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0D" w:rsidRPr="00340CC5" w:rsidRDefault="00C1750D" w:rsidP="00C1750D">
      <w:pPr>
        <w:spacing w:afterLines="100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r w:rsidRPr="00340CC5">
        <w:rPr>
          <w:rFonts w:ascii="方正小标宋简体" w:eastAsia="方正小标宋简体" w:hint="eastAsia"/>
          <w:color w:val="000000"/>
          <w:sz w:val="40"/>
          <w:szCs w:val="40"/>
        </w:rPr>
        <w:t>中共浙江省委办公厅文印中心公开招聘岗位表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882"/>
        <w:gridCol w:w="1708"/>
        <w:gridCol w:w="2113"/>
        <w:gridCol w:w="2184"/>
        <w:gridCol w:w="2226"/>
        <w:gridCol w:w="2911"/>
      </w:tblGrid>
      <w:tr w:rsidR="00C1750D" w:rsidRPr="003F1D05" w:rsidTr="00BE506E">
        <w:trPr>
          <w:trHeight w:hRule="exact" w:val="1021"/>
        </w:trPr>
        <w:tc>
          <w:tcPr>
            <w:tcW w:w="1512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招考</w:t>
            </w:r>
          </w:p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岗位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招考</w:t>
            </w:r>
          </w:p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人数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其他条件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</w:tr>
      <w:tr w:rsidR="00C1750D" w:rsidRPr="003F1D05" w:rsidTr="00BE506E">
        <w:trPr>
          <w:trHeight w:hRule="exact" w:val="1021"/>
        </w:trPr>
        <w:tc>
          <w:tcPr>
            <w:tcW w:w="1512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校对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35周岁以下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中国语言文学类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本科及以上</w:t>
            </w:r>
          </w:p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（国内高校毕业）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行政后勤服务人员编制，属技术工人序列</w:t>
            </w:r>
          </w:p>
        </w:tc>
      </w:tr>
      <w:tr w:rsidR="00C1750D" w:rsidRPr="003F1D05" w:rsidTr="00BE506E">
        <w:trPr>
          <w:trHeight w:hRule="exact" w:val="1021"/>
        </w:trPr>
        <w:tc>
          <w:tcPr>
            <w:tcW w:w="1512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图文制作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35周岁以下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美术学类</w:t>
            </w:r>
          </w:p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设计学类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本科及以上</w:t>
            </w:r>
          </w:p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（国内高校毕业）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三年以上印刷或</w:t>
            </w:r>
          </w:p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设计行业从业经历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行政后勤服务人员编制，属技术工人序列</w:t>
            </w:r>
          </w:p>
        </w:tc>
      </w:tr>
      <w:tr w:rsidR="00C1750D" w:rsidRPr="003F1D05" w:rsidTr="00BE506E">
        <w:trPr>
          <w:trHeight w:hRule="exact" w:val="1021"/>
        </w:trPr>
        <w:tc>
          <w:tcPr>
            <w:tcW w:w="1512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网络维护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35周岁以下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计算机类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本科及以上</w:t>
            </w:r>
          </w:p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（国内高校毕业）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行政后勤服务人员编制，属技术工人序列</w:t>
            </w:r>
          </w:p>
        </w:tc>
      </w:tr>
      <w:tr w:rsidR="00C1750D" w:rsidRPr="003F1D05" w:rsidTr="00BE506E">
        <w:trPr>
          <w:trHeight w:val="1247"/>
        </w:trPr>
        <w:tc>
          <w:tcPr>
            <w:tcW w:w="1512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会计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35周岁以下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会计学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本科及以上</w:t>
            </w:r>
          </w:p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（国内高校毕业）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三年以上会计岗位从业经历，具有会计中级以上职称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行政后勤服务人员编制，属技术工人序列</w:t>
            </w:r>
          </w:p>
        </w:tc>
      </w:tr>
      <w:tr w:rsidR="00C1750D" w:rsidRPr="003F1D05" w:rsidTr="00BE506E">
        <w:trPr>
          <w:trHeight w:val="1247"/>
        </w:trPr>
        <w:tc>
          <w:tcPr>
            <w:tcW w:w="1512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排版设计与</w:t>
            </w:r>
          </w:p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数码印刷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35周岁以下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设计学类</w:t>
            </w:r>
          </w:p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轻工类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大专及以上</w:t>
            </w:r>
          </w:p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（国内高校毕业）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具备三年以上印刷或设计行业从业经历的专业不限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C1750D" w:rsidRPr="003F1D05" w:rsidRDefault="00C1750D" w:rsidP="00BE506E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F1D05">
              <w:rPr>
                <w:rFonts w:ascii="仿宋_GB2312" w:eastAsia="仿宋_GB2312" w:hint="eastAsia"/>
                <w:color w:val="000000"/>
                <w:sz w:val="24"/>
              </w:rPr>
              <w:t>行政后勤服务人员编制，属技术工人序列</w:t>
            </w:r>
          </w:p>
        </w:tc>
      </w:tr>
    </w:tbl>
    <w:p w:rsidR="00603D90" w:rsidRPr="00C1750D" w:rsidRDefault="00603D90"/>
    <w:sectPr w:rsidR="00603D90" w:rsidRPr="00C1750D" w:rsidSect="00071C62">
      <w:pgSz w:w="16838" w:h="11906" w:orient="landscape"/>
      <w:pgMar w:top="1797" w:right="1440" w:bottom="1797" w:left="1588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90" w:rsidRDefault="00603D90" w:rsidP="00C1750D">
      <w:r>
        <w:separator/>
      </w:r>
    </w:p>
  </w:endnote>
  <w:endnote w:type="continuationSeparator" w:id="1">
    <w:p w:rsidR="00603D90" w:rsidRDefault="00603D90" w:rsidP="00C1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90" w:rsidRDefault="00603D90" w:rsidP="00C1750D">
      <w:r>
        <w:separator/>
      </w:r>
    </w:p>
  </w:footnote>
  <w:footnote w:type="continuationSeparator" w:id="1">
    <w:p w:rsidR="00603D90" w:rsidRDefault="00603D90" w:rsidP="00C17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50D"/>
    <w:rsid w:val="00603D90"/>
    <w:rsid w:val="00C1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5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5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5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2015-10-13T05:59:00Z</dcterms:created>
  <dcterms:modified xsi:type="dcterms:W3CDTF">2015-10-13T05:59:00Z</dcterms:modified>
</cp:coreProperties>
</file>