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289" w:afterLines="50" w:line="400" w:lineRule="exact"/>
        <w:rPr>
          <w:rFonts w:hint="eastAsia" w:ascii="方正黑体_GBK" w:hAnsi="仿宋_GB2312" w:eastAsia="方正黑体_GBK" w:cs="仿宋_GB2312"/>
        </w:rPr>
      </w:pPr>
      <w:r>
        <w:rPr>
          <w:rFonts w:hint="eastAsia" w:ascii="方正黑体_GBK" w:hAnsi="仿宋_GB2312" w:eastAsia="方正黑体_GBK" w:cs="仿宋_GB2312"/>
        </w:rPr>
        <w:t>附件</w:t>
      </w:r>
      <w:r>
        <w:rPr>
          <w:rFonts w:hint="eastAsia" w:ascii="方正黑体_GBK" w:hAnsi="仿宋_GB2312" w:eastAsia="方正黑体_GBK" w:cs="仿宋_GB2312"/>
          <w:lang w:val="en-US" w:eastAsia="zh-CN"/>
        </w:rPr>
        <w:t>3</w:t>
      </w:r>
    </w:p>
    <w:p>
      <w:pPr>
        <w:jc w:val="center"/>
        <w:rPr>
          <w:rFonts w:hint="eastAsia" w:ascii="方正小标宋_GBK" w:eastAsia="方正小标宋_GBK"/>
        </w:rPr>
      </w:pPr>
      <w:bookmarkStart w:id="0" w:name="_GoBack"/>
      <w:r>
        <w:rPr>
          <w:rFonts w:hint="eastAsia" w:ascii="方正小标宋_GBK" w:eastAsia="方正小标宋_GBK"/>
          <w:color w:val="000000"/>
        </w:rPr>
        <w:t>云南商务信息工程学校2016年公开招聘应聘人员报名登记表</w:t>
      </w:r>
    </w:p>
    <w:bookmarkEnd w:id="0"/>
    <w:tbl>
      <w:tblPr>
        <w:tblStyle w:val="5"/>
        <w:tblW w:w="9507" w:type="dxa"/>
        <w:jc w:val="center"/>
        <w:tblInd w:w="0" w:type="dxa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565"/>
        <w:gridCol w:w="566"/>
        <w:gridCol w:w="1636"/>
        <w:gridCol w:w="1277"/>
        <w:gridCol w:w="1416"/>
        <w:gridCol w:w="1406"/>
        <w:gridCol w:w="848"/>
        <w:gridCol w:w="1793"/>
      </w:tblGrid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404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方正仿宋_GBK" w:eastAsia="方正仿宋_GBK" w:cs="仿宋_GB2312"/>
                <w:color w:val="000000"/>
                <w:sz w:val="22"/>
              </w:rPr>
            </w:pPr>
            <w:r>
              <w:rPr>
                <w:rFonts w:hint="eastAsia" w:ascii="方正仿宋_GBK" w:eastAsia="方正仿宋_GBK" w:cs="仿宋_GB2312"/>
                <w:color w:val="000000"/>
                <w:sz w:val="22"/>
              </w:rPr>
              <w:t>报考岗位</w:t>
            </w:r>
          </w:p>
        </w:tc>
        <w:tc>
          <w:tcPr>
            <w:tcW w:w="36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方正仿宋_GBK" w:eastAsia="方正仿宋_GBK" w:cs="仿宋_GB2312"/>
                <w:color w:val="000000"/>
                <w:sz w:val="22"/>
              </w:rPr>
            </w:pPr>
          </w:p>
        </w:tc>
        <w:tc>
          <w:tcPr>
            <w:tcW w:w="1793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方正仿宋_GBK" w:eastAsia="方正仿宋_GBK" w:cs="仿宋_GB2312"/>
                <w:color w:val="000000"/>
                <w:sz w:val="22"/>
              </w:rPr>
            </w:pPr>
            <w:r>
              <w:rPr>
                <w:rFonts w:hint="eastAsia" w:ascii="方正仿宋_GBK" w:eastAsia="方正仿宋_GBK" w:cs="仿宋_GB2312"/>
                <w:color w:val="000000"/>
                <w:sz w:val="22"/>
              </w:rPr>
              <w:t>相 片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404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方正仿宋_GBK" w:eastAsia="方正仿宋_GBK" w:cs="仿宋_GB2312"/>
                <w:color w:val="000000"/>
                <w:sz w:val="22"/>
              </w:rPr>
            </w:pPr>
            <w:r>
              <w:rPr>
                <w:rFonts w:hint="eastAsia" w:ascii="方正仿宋_GBK" w:eastAsia="方正仿宋_GBK" w:cs="仿宋_GB2312"/>
                <w:color w:val="000000"/>
                <w:sz w:val="22"/>
              </w:rPr>
              <w:t>应聘人员范围（填应届或往届）</w:t>
            </w:r>
          </w:p>
        </w:tc>
        <w:tc>
          <w:tcPr>
            <w:tcW w:w="36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方正仿宋_GBK" w:eastAsia="方正仿宋_GBK" w:cs="仿宋_GB2312"/>
                <w:color w:val="000000"/>
                <w:sz w:val="22"/>
              </w:rPr>
            </w:pPr>
          </w:p>
        </w:tc>
        <w:tc>
          <w:tcPr>
            <w:tcW w:w="1793" w:type="dxa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方正仿宋_GBK" w:eastAsia="方正仿宋_GBK" w:cs="仿宋_GB2312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05" w:hRule="atLeast"/>
          <w:jc w:val="center"/>
        </w:trPr>
        <w:tc>
          <w:tcPr>
            <w:tcW w:w="11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方正仿宋_GBK" w:eastAsia="方正仿宋_GBK" w:cs="仿宋_GB2312"/>
                <w:color w:val="000000"/>
                <w:sz w:val="22"/>
              </w:rPr>
            </w:pPr>
            <w:r>
              <w:rPr>
                <w:rFonts w:hint="eastAsia" w:ascii="方正仿宋_GBK" w:eastAsia="方正仿宋_GBK" w:cs="仿宋_GB2312"/>
                <w:color w:val="000000"/>
                <w:sz w:val="22"/>
              </w:rPr>
              <w:t>姓   名</w:t>
            </w: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方正仿宋_GBK" w:eastAsia="方正仿宋_GBK" w:cs="仿宋_GB2312"/>
                <w:color w:val="000000"/>
                <w:sz w:val="22"/>
              </w:rPr>
            </w:pP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方正仿宋_GBK" w:eastAsia="方正仿宋_GBK" w:cs="仿宋_GB2312"/>
                <w:color w:val="000000"/>
                <w:sz w:val="22"/>
              </w:rPr>
            </w:pPr>
            <w:r>
              <w:rPr>
                <w:rFonts w:hint="eastAsia" w:ascii="方正仿宋_GBK" w:eastAsia="方正仿宋_GBK" w:cs="仿宋_GB2312"/>
                <w:color w:val="000000"/>
                <w:sz w:val="22"/>
              </w:rPr>
              <w:t>性  别</w:t>
            </w:r>
          </w:p>
        </w:tc>
        <w:tc>
          <w:tcPr>
            <w:tcW w:w="36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方正仿宋_GBK" w:eastAsia="方正仿宋_GBK" w:cs="仿宋_GB2312"/>
                <w:color w:val="000000"/>
                <w:sz w:val="22"/>
              </w:rPr>
            </w:pPr>
          </w:p>
        </w:tc>
        <w:tc>
          <w:tcPr>
            <w:tcW w:w="1793" w:type="dxa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方正仿宋_GBK" w:eastAsia="方正仿宋_GBK" w:cs="仿宋_GB2312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05" w:hRule="atLeast"/>
          <w:jc w:val="center"/>
        </w:trPr>
        <w:tc>
          <w:tcPr>
            <w:tcW w:w="11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方正仿宋_GBK" w:eastAsia="方正仿宋_GBK" w:cs="仿宋_GB2312"/>
                <w:color w:val="000000"/>
                <w:sz w:val="22"/>
              </w:rPr>
            </w:pPr>
            <w:r>
              <w:rPr>
                <w:rFonts w:hint="eastAsia" w:ascii="方正仿宋_GBK" w:eastAsia="方正仿宋_GBK" w:cs="仿宋_GB2312"/>
                <w:color w:val="000000"/>
                <w:sz w:val="22"/>
              </w:rPr>
              <w:t>籍  贯</w:t>
            </w: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方正仿宋_GBK" w:eastAsia="方正仿宋_GBK" w:cs="仿宋_GB2312"/>
                <w:color w:val="000000"/>
                <w:sz w:val="22"/>
              </w:rPr>
            </w:pP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方正仿宋_GBK" w:eastAsia="方正仿宋_GBK" w:cs="仿宋_GB2312"/>
                <w:color w:val="000000"/>
                <w:sz w:val="22"/>
              </w:rPr>
            </w:pPr>
            <w:r>
              <w:rPr>
                <w:rFonts w:hint="eastAsia" w:ascii="方正仿宋_GBK" w:eastAsia="方正仿宋_GBK" w:cs="仿宋_GB2312"/>
                <w:color w:val="000000"/>
                <w:sz w:val="22"/>
              </w:rPr>
              <w:t>民  族</w:t>
            </w:r>
          </w:p>
        </w:tc>
        <w:tc>
          <w:tcPr>
            <w:tcW w:w="36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方正仿宋_GBK" w:eastAsia="方正仿宋_GBK" w:cs="仿宋_GB2312"/>
                <w:color w:val="000000"/>
                <w:sz w:val="22"/>
              </w:rPr>
            </w:pPr>
          </w:p>
        </w:tc>
        <w:tc>
          <w:tcPr>
            <w:tcW w:w="1793" w:type="dxa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方正仿宋_GBK" w:eastAsia="方正仿宋_GBK" w:cs="仿宋_GB2312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05" w:hRule="atLeast"/>
          <w:jc w:val="center"/>
        </w:trPr>
        <w:tc>
          <w:tcPr>
            <w:tcW w:w="11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方正仿宋_GBK" w:eastAsia="方正仿宋_GBK" w:cs="仿宋_GB2312"/>
                <w:color w:val="000000"/>
                <w:sz w:val="22"/>
              </w:rPr>
            </w:pPr>
            <w:r>
              <w:rPr>
                <w:rFonts w:hint="eastAsia" w:ascii="方正仿宋_GBK" w:eastAsia="方正仿宋_GBK" w:cs="仿宋_GB2312"/>
                <w:color w:val="000000"/>
                <w:sz w:val="22"/>
              </w:rPr>
              <w:t>政治面貌</w:t>
            </w: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方正仿宋_GBK" w:eastAsia="方正仿宋_GBK" w:cs="仿宋_GB2312"/>
                <w:color w:val="000000"/>
                <w:sz w:val="22"/>
              </w:rPr>
            </w:pP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方正仿宋_GBK" w:eastAsia="方正仿宋_GBK" w:cs="仿宋_GB2312"/>
                <w:color w:val="000000"/>
                <w:sz w:val="22"/>
              </w:rPr>
            </w:pPr>
            <w:r>
              <w:rPr>
                <w:rFonts w:hint="eastAsia" w:ascii="方正仿宋_GBK" w:eastAsia="方正仿宋_GBK" w:cs="仿宋_GB2312"/>
                <w:color w:val="000000"/>
                <w:sz w:val="22"/>
              </w:rPr>
              <w:t>身份证号</w:t>
            </w:r>
          </w:p>
        </w:tc>
        <w:tc>
          <w:tcPr>
            <w:tcW w:w="36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方正仿宋_GBK" w:eastAsia="方正仿宋_GBK" w:cs="仿宋_GB2312"/>
                <w:color w:val="000000"/>
                <w:sz w:val="22"/>
              </w:rPr>
            </w:pPr>
          </w:p>
        </w:tc>
        <w:tc>
          <w:tcPr>
            <w:tcW w:w="1793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方正仿宋_GBK" w:eastAsia="方正仿宋_GBK" w:cs="仿宋_GB2312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05" w:hRule="atLeast"/>
          <w:jc w:val="center"/>
        </w:trPr>
        <w:tc>
          <w:tcPr>
            <w:tcW w:w="27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方正仿宋_GBK" w:eastAsia="方正仿宋_GBK" w:cs="仿宋_GB2312"/>
                <w:color w:val="000000"/>
                <w:sz w:val="22"/>
              </w:rPr>
            </w:pPr>
            <w:r>
              <w:rPr>
                <w:rFonts w:hint="eastAsia" w:ascii="方正仿宋_GBK" w:eastAsia="方正仿宋_GBK" w:cs="仿宋_GB2312"/>
                <w:color w:val="000000"/>
                <w:sz w:val="22"/>
              </w:rPr>
              <w:t>联系电话</w:t>
            </w:r>
          </w:p>
        </w:tc>
        <w:tc>
          <w:tcPr>
            <w:tcW w:w="26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pacing w:line="400" w:lineRule="exact"/>
              <w:jc w:val="center"/>
              <w:textAlignment w:val="bottom"/>
              <w:rPr>
                <w:rFonts w:hint="eastAsia" w:ascii="方正仿宋_GBK" w:eastAsia="方正仿宋_GBK" w:cs="仿宋_GB2312"/>
                <w:color w:val="000000"/>
                <w:sz w:val="22"/>
              </w:rPr>
            </w:pP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方正仿宋_GBK" w:eastAsia="方正仿宋_GBK" w:cs="仿宋_GB2312"/>
                <w:color w:val="000000"/>
                <w:sz w:val="22"/>
              </w:rPr>
            </w:pPr>
            <w:r>
              <w:rPr>
                <w:rFonts w:hint="eastAsia" w:ascii="方正仿宋_GBK" w:eastAsia="方正仿宋_GBK" w:cs="仿宋_GB2312"/>
                <w:color w:val="000000"/>
                <w:sz w:val="22"/>
              </w:rPr>
              <w:t>电子邮件</w:t>
            </w:r>
          </w:p>
        </w:tc>
        <w:tc>
          <w:tcPr>
            <w:tcW w:w="26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pacing w:line="400" w:lineRule="exact"/>
              <w:jc w:val="left"/>
              <w:textAlignment w:val="bottom"/>
              <w:rPr>
                <w:rFonts w:hint="eastAsia" w:ascii="方正仿宋_GBK" w:eastAsia="方正仿宋_GBK" w:cs="仿宋_GB2312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05" w:hRule="atLeast"/>
          <w:jc w:val="center"/>
        </w:trPr>
        <w:tc>
          <w:tcPr>
            <w:tcW w:w="27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方正仿宋_GBK" w:eastAsia="方正仿宋_GBK" w:cs="仿宋_GB2312"/>
                <w:color w:val="000000"/>
                <w:sz w:val="22"/>
              </w:rPr>
            </w:pPr>
            <w:r>
              <w:rPr>
                <w:rFonts w:hint="eastAsia" w:ascii="方正仿宋_GBK" w:eastAsia="方正仿宋_GBK" w:cs="仿宋_GB2312"/>
                <w:color w:val="000000"/>
                <w:sz w:val="22"/>
              </w:rPr>
              <w:t>外语水平</w:t>
            </w:r>
          </w:p>
        </w:tc>
        <w:tc>
          <w:tcPr>
            <w:tcW w:w="26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方正仿宋_GBK" w:eastAsia="方正仿宋_GBK" w:cs="仿宋_GB2312"/>
                <w:color w:val="000000"/>
                <w:sz w:val="22"/>
              </w:rPr>
            </w:pP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方正仿宋_GBK" w:eastAsia="方正仿宋_GBK" w:cs="仿宋_GB2312"/>
                <w:color w:val="000000"/>
                <w:sz w:val="22"/>
              </w:rPr>
            </w:pPr>
            <w:r>
              <w:rPr>
                <w:rFonts w:hint="eastAsia" w:ascii="方正仿宋_GBK" w:eastAsia="方正仿宋_GBK" w:cs="仿宋_GB2312"/>
                <w:color w:val="000000"/>
                <w:sz w:val="22"/>
              </w:rPr>
              <w:t>计算机水平</w:t>
            </w:r>
          </w:p>
        </w:tc>
        <w:tc>
          <w:tcPr>
            <w:tcW w:w="26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方正仿宋_GBK" w:eastAsia="方正仿宋_GBK" w:cs="仿宋_GB2312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05" w:hRule="atLeast"/>
          <w:jc w:val="center"/>
        </w:trPr>
        <w:tc>
          <w:tcPr>
            <w:tcW w:w="9507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方正仿宋_GBK" w:eastAsia="方正仿宋_GBK" w:cs="仿宋_GB2312"/>
                <w:color w:val="000000"/>
                <w:sz w:val="22"/>
              </w:rPr>
            </w:pPr>
            <w:r>
              <w:rPr>
                <w:rFonts w:hint="eastAsia" w:ascii="方正仿宋_GBK" w:eastAsia="方正仿宋_GBK" w:cs="仿宋_GB2312"/>
                <w:color w:val="000000"/>
                <w:sz w:val="22"/>
              </w:rPr>
              <w:t>以下分别填写本科、硕士毕业时间、毕业学校、所学专业及方向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1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方正仿宋_GBK" w:eastAsia="方正仿宋_GBK" w:cs="仿宋_GB2312"/>
                <w:color w:val="000000"/>
                <w:sz w:val="22"/>
              </w:rPr>
            </w:pPr>
            <w:r>
              <w:rPr>
                <w:rFonts w:hint="eastAsia" w:ascii="方正仿宋_GBK" w:eastAsia="方正仿宋_GBK" w:cs="仿宋_GB2312"/>
                <w:color w:val="000000"/>
                <w:sz w:val="22"/>
              </w:rPr>
              <w:t>本科</w:t>
            </w:r>
          </w:p>
        </w:tc>
        <w:tc>
          <w:tcPr>
            <w:tcW w:w="837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方正仿宋_GBK" w:eastAsia="方正仿宋_GBK" w:cs="仿宋_GB2312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1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方正仿宋_GBK" w:eastAsia="方正仿宋_GBK" w:cs="仿宋_GB2312"/>
                <w:color w:val="000000"/>
                <w:sz w:val="22"/>
              </w:rPr>
            </w:pPr>
            <w:r>
              <w:rPr>
                <w:rFonts w:hint="eastAsia" w:ascii="方正仿宋_GBK" w:eastAsia="方正仿宋_GBK" w:cs="仿宋_GB2312"/>
                <w:color w:val="000000"/>
                <w:sz w:val="22"/>
              </w:rPr>
              <w:t>硕士</w:t>
            </w:r>
          </w:p>
        </w:tc>
        <w:tc>
          <w:tcPr>
            <w:tcW w:w="837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方正仿宋_GBK" w:eastAsia="方正仿宋_GBK" w:cs="仿宋_GB2312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05" w:hRule="atLeast"/>
          <w:jc w:val="center"/>
        </w:trPr>
        <w:tc>
          <w:tcPr>
            <w:tcW w:w="56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方正仿宋_GBK" w:eastAsia="方正仿宋_GBK" w:cs="仿宋_GB2312"/>
                <w:color w:val="000000"/>
                <w:sz w:val="22"/>
              </w:rPr>
            </w:pPr>
            <w:r>
              <w:rPr>
                <w:rFonts w:hint="eastAsia" w:ascii="方正仿宋_GBK" w:eastAsia="方正仿宋_GBK" w:cs="仿宋_GB2312"/>
                <w:color w:val="000000"/>
                <w:sz w:val="22"/>
              </w:rPr>
              <w:t>主要家庭成员情况</w:t>
            </w:r>
          </w:p>
        </w:tc>
        <w:tc>
          <w:tcPr>
            <w:tcW w:w="22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方正仿宋_GBK" w:eastAsia="方正仿宋_GBK" w:cs="仿宋_GB2312"/>
                <w:color w:val="000000"/>
                <w:sz w:val="22"/>
              </w:rPr>
            </w:pPr>
            <w:r>
              <w:rPr>
                <w:rFonts w:hint="eastAsia" w:ascii="方正仿宋_GBK" w:eastAsia="方正仿宋_GBK" w:cs="仿宋_GB2312"/>
                <w:color w:val="000000"/>
                <w:sz w:val="22"/>
              </w:rPr>
              <w:t>姓  名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方正仿宋_GBK" w:eastAsia="方正仿宋_GBK" w:cs="仿宋_GB2312"/>
                <w:color w:val="000000"/>
                <w:sz w:val="22"/>
              </w:rPr>
            </w:pPr>
            <w:r>
              <w:rPr>
                <w:rFonts w:hint="eastAsia" w:ascii="方正仿宋_GBK" w:eastAsia="方正仿宋_GBK" w:cs="仿宋_GB2312"/>
                <w:color w:val="000000"/>
                <w:sz w:val="22"/>
              </w:rPr>
              <w:t>称  谓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方正仿宋_GBK" w:eastAsia="方正仿宋_GBK" w:cs="仿宋_GB2312"/>
                <w:color w:val="000000"/>
                <w:sz w:val="22"/>
              </w:rPr>
            </w:pPr>
            <w:r>
              <w:rPr>
                <w:rFonts w:hint="eastAsia" w:ascii="方正仿宋_GBK" w:eastAsia="方正仿宋_GBK" w:cs="仿宋_GB2312"/>
                <w:color w:val="000000"/>
                <w:sz w:val="22"/>
              </w:rPr>
              <w:t>年  龄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方正仿宋_GBK" w:eastAsia="方正仿宋_GBK" w:cs="仿宋_GB2312"/>
                <w:color w:val="000000"/>
                <w:sz w:val="22"/>
              </w:rPr>
            </w:pPr>
            <w:r>
              <w:rPr>
                <w:rFonts w:hint="eastAsia" w:ascii="方正仿宋_GBK" w:eastAsia="方正仿宋_GBK" w:cs="仿宋_GB2312"/>
                <w:color w:val="000000"/>
                <w:sz w:val="22"/>
              </w:rPr>
              <w:t>政治面貌</w:t>
            </w:r>
          </w:p>
        </w:tc>
        <w:tc>
          <w:tcPr>
            <w:tcW w:w="26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方正仿宋_GBK" w:eastAsia="方正仿宋_GBK" w:cs="仿宋_GB2312"/>
                <w:color w:val="000000"/>
                <w:sz w:val="22"/>
              </w:rPr>
            </w:pPr>
            <w:r>
              <w:rPr>
                <w:rFonts w:hint="eastAsia" w:ascii="方正仿宋_GBK" w:eastAsia="方正仿宋_GBK" w:cs="仿宋_GB2312"/>
                <w:color w:val="000000"/>
                <w:sz w:val="22"/>
              </w:rPr>
              <w:t>所在单位及所任职务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05" w:hRule="atLeast"/>
          <w:jc w:val="center"/>
        </w:trPr>
        <w:tc>
          <w:tcPr>
            <w:tcW w:w="56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rPr>
                <w:rFonts w:hint="eastAsia" w:ascii="方正仿宋_GBK" w:eastAsia="方正仿宋_GBK" w:cs="仿宋_GB2312"/>
                <w:sz w:val="24"/>
              </w:rPr>
            </w:pPr>
          </w:p>
        </w:tc>
        <w:tc>
          <w:tcPr>
            <w:tcW w:w="22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方正仿宋_GBK" w:eastAsia="方正仿宋_GBK" w:cs="仿宋_GB2312"/>
                <w:color w:val="000000"/>
                <w:sz w:val="22"/>
              </w:rPr>
            </w:pP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方正仿宋_GBK" w:eastAsia="方正仿宋_GBK" w:cs="仿宋_GB2312"/>
                <w:color w:val="000000"/>
                <w:sz w:val="22"/>
              </w:rPr>
            </w:pP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方正仿宋_GBK" w:eastAsia="方正仿宋_GBK" w:cs="仿宋_GB2312"/>
                <w:color w:val="000000"/>
                <w:sz w:val="22"/>
              </w:rPr>
            </w:pP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方正仿宋_GBK" w:eastAsia="方正仿宋_GBK" w:cs="仿宋_GB2312"/>
                <w:color w:val="000000"/>
                <w:sz w:val="22"/>
              </w:rPr>
            </w:pPr>
          </w:p>
        </w:tc>
        <w:tc>
          <w:tcPr>
            <w:tcW w:w="26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方正仿宋_GBK" w:eastAsia="方正仿宋_GBK" w:cs="仿宋_GB2312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05" w:hRule="atLeast"/>
          <w:jc w:val="center"/>
        </w:trPr>
        <w:tc>
          <w:tcPr>
            <w:tcW w:w="56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rPr>
                <w:rFonts w:hint="eastAsia" w:ascii="方正仿宋_GBK" w:eastAsia="方正仿宋_GBK" w:cs="仿宋_GB2312"/>
                <w:sz w:val="24"/>
              </w:rPr>
            </w:pPr>
          </w:p>
        </w:tc>
        <w:tc>
          <w:tcPr>
            <w:tcW w:w="22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方正仿宋_GBK" w:eastAsia="方正仿宋_GBK" w:cs="仿宋_GB2312"/>
                <w:color w:val="000000"/>
                <w:sz w:val="22"/>
              </w:rPr>
            </w:pP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方正仿宋_GBK" w:eastAsia="方正仿宋_GBK" w:cs="仿宋_GB2312"/>
                <w:color w:val="000000"/>
                <w:sz w:val="22"/>
              </w:rPr>
            </w:pP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方正仿宋_GBK" w:eastAsia="方正仿宋_GBK" w:cs="仿宋_GB2312"/>
                <w:color w:val="000000"/>
                <w:sz w:val="22"/>
              </w:rPr>
            </w:pP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方正仿宋_GBK" w:eastAsia="方正仿宋_GBK" w:cs="仿宋_GB2312"/>
                <w:color w:val="000000"/>
                <w:sz w:val="22"/>
              </w:rPr>
            </w:pPr>
          </w:p>
        </w:tc>
        <w:tc>
          <w:tcPr>
            <w:tcW w:w="26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方正仿宋_GBK" w:eastAsia="方正仿宋_GBK" w:cs="仿宋_GB2312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05" w:hRule="atLeast"/>
          <w:jc w:val="center"/>
        </w:trPr>
        <w:tc>
          <w:tcPr>
            <w:tcW w:w="56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rPr>
                <w:rFonts w:hint="eastAsia" w:ascii="方正仿宋_GBK" w:eastAsia="方正仿宋_GBK" w:cs="仿宋_GB2312"/>
                <w:sz w:val="24"/>
              </w:rPr>
            </w:pPr>
          </w:p>
        </w:tc>
        <w:tc>
          <w:tcPr>
            <w:tcW w:w="22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方正仿宋_GBK" w:eastAsia="方正仿宋_GBK" w:cs="仿宋_GB2312"/>
                <w:color w:val="000000"/>
                <w:sz w:val="22"/>
              </w:rPr>
            </w:pP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方正仿宋_GBK" w:eastAsia="方正仿宋_GBK" w:cs="仿宋_GB2312"/>
                <w:color w:val="000000"/>
                <w:sz w:val="22"/>
              </w:rPr>
            </w:pP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方正仿宋_GBK" w:eastAsia="方正仿宋_GBK" w:cs="仿宋_GB2312"/>
                <w:color w:val="000000"/>
                <w:sz w:val="22"/>
              </w:rPr>
            </w:pP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方正仿宋_GBK" w:eastAsia="方正仿宋_GBK" w:cs="仿宋_GB2312"/>
                <w:color w:val="000000"/>
                <w:sz w:val="22"/>
              </w:rPr>
            </w:pPr>
          </w:p>
        </w:tc>
        <w:tc>
          <w:tcPr>
            <w:tcW w:w="26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方正仿宋_GBK" w:eastAsia="方正仿宋_GBK" w:cs="仿宋_GB2312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05" w:hRule="atLeast"/>
          <w:jc w:val="center"/>
        </w:trPr>
        <w:tc>
          <w:tcPr>
            <w:tcW w:w="56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rPr>
                <w:rFonts w:hint="eastAsia" w:ascii="方正仿宋_GBK" w:eastAsia="方正仿宋_GBK" w:cs="仿宋_GB2312"/>
                <w:sz w:val="24"/>
              </w:rPr>
            </w:pPr>
          </w:p>
        </w:tc>
        <w:tc>
          <w:tcPr>
            <w:tcW w:w="22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方正仿宋_GBK" w:eastAsia="方正仿宋_GBK" w:cs="仿宋_GB2312"/>
                <w:color w:val="000000"/>
                <w:sz w:val="22"/>
              </w:rPr>
            </w:pP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方正仿宋_GBK" w:eastAsia="方正仿宋_GBK" w:cs="仿宋_GB2312"/>
                <w:color w:val="000000"/>
                <w:sz w:val="22"/>
              </w:rPr>
            </w:pP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方正仿宋_GBK" w:eastAsia="方正仿宋_GBK" w:cs="仿宋_GB2312"/>
                <w:color w:val="000000"/>
                <w:sz w:val="22"/>
              </w:rPr>
            </w:pP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方正仿宋_GBK" w:eastAsia="方正仿宋_GBK" w:cs="仿宋_GB2312"/>
                <w:color w:val="000000"/>
                <w:sz w:val="22"/>
              </w:rPr>
            </w:pPr>
          </w:p>
        </w:tc>
        <w:tc>
          <w:tcPr>
            <w:tcW w:w="26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方正仿宋_GBK" w:eastAsia="方正仿宋_GBK" w:cs="仿宋_GB2312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399" w:hRule="atLeast"/>
          <w:jc w:val="center"/>
        </w:trPr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方正仿宋_GBK" w:eastAsia="方正仿宋_GBK" w:cs="仿宋_GB2312"/>
                <w:color w:val="000000"/>
                <w:sz w:val="22"/>
              </w:rPr>
            </w:pPr>
            <w:r>
              <w:rPr>
                <w:rFonts w:hint="eastAsia" w:ascii="方正仿宋_GBK" w:eastAsia="方正仿宋_GBK" w:cs="仿宋_GB2312"/>
                <w:color w:val="000000"/>
                <w:sz w:val="22"/>
              </w:rPr>
              <w:t>学习经历</w:t>
            </w:r>
          </w:p>
        </w:tc>
        <w:tc>
          <w:tcPr>
            <w:tcW w:w="894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pacing w:line="400" w:lineRule="exact"/>
              <w:jc w:val="left"/>
              <w:textAlignment w:val="top"/>
              <w:rPr>
                <w:rFonts w:hint="eastAsia" w:ascii="方正仿宋_GBK" w:eastAsia="方正仿宋_GBK" w:cs="仿宋_GB2312"/>
                <w:color w:val="000000"/>
                <w:sz w:val="22"/>
              </w:rPr>
            </w:pPr>
            <w:r>
              <w:rPr>
                <w:rFonts w:hint="eastAsia" w:ascii="方正仿宋_GBK" w:eastAsia="方正仿宋_GBK" w:cs="仿宋_GB2312"/>
                <w:color w:val="000000"/>
                <w:sz w:val="22"/>
              </w:rPr>
              <w:t>从初中起填写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530" w:hRule="atLeast"/>
          <w:jc w:val="center"/>
        </w:trPr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方正仿宋_GBK" w:eastAsia="方正仿宋_GBK" w:cs="仿宋_GB2312"/>
                <w:color w:val="000000"/>
                <w:sz w:val="22"/>
              </w:rPr>
            </w:pPr>
            <w:r>
              <w:rPr>
                <w:rFonts w:hint="eastAsia" w:ascii="方正仿宋_GBK" w:eastAsia="方正仿宋_GBK" w:cs="仿宋_GB2312"/>
                <w:color w:val="000000"/>
                <w:sz w:val="22"/>
              </w:rPr>
              <w:t>社会工作经历</w:t>
            </w:r>
          </w:p>
        </w:tc>
        <w:tc>
          <w:tcPr>
            <w:tcW w:w="894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方正仿宋_GBK" w:eastAsia="方正仿宋_GBK" w:cs="仿宋_GB2312"/>
                <w:color w:val="000000"/>
                <w:sz w:val="22"/>
              </w:rPr>
            </w:pPr>
          </w:p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方正仿宋_GBK" w:eastAsia="方正仿宋_GBK" w:cs="仿宋_GB2312"/>
                <w:color w:val="000000"/>
                <w:sz w:val="22"/>
              </w:rPr>
            </w:pPr>
          </w:p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方正仿宋_GBK" w:eastAsia="方正仿宋_GBK" w:cs="仿宋_GB2312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296" w:hRule="atLeast"/>
          <w:jc w:val="center"/>
        </w:trPr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方正仿宋_GBK" w:eastAsia="方正仿宋_GBK" w:cs="仿宋_GB2312"/>
                <w:color w:val="000000"/>
                <w:sz w:val="22"/>
              </w:rPr>
            </w:pPr>
            <w:r>
              <w:rPr>
                <w:rFonts w:hint="eastAsia" w:ascii="方正仿宋_GBK" w:eastAsia="方正仿宋_GBK" w:cs="仿宋_GB2312"/>
                <w:color w:val="000000"/>
                <w:sz w:val="22"/>
              </w:rPr>
              <w:t>取得证书情况</w:t>
            </w:r>
          </w:p>
        </w:tc>
        <w:tc>
          <w:tcPr>
            <w:tcW w:w="894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方正仿宋_GBK" w:eastAsia="方正仿宋_GBK" w:cs="仿宋_GB2312"/>
                <w:color w:val="000000"/>
                <w:sz w:val="22"/>
              </w:rPr>
            </w:pPr>
          </w:p>
          <w:p>
            <w:pPr>
              <w:autoSpaceDN w:val="0"/>
              <w:spacing w:line="400" w:lineRule="exact"/>
              <w:textAlignment w:val="center"/>
              <w:rPr>
                <w:rFonts w:hint="eastAsia" w:ascii="方正仿宋_GBK" w:eastAsia="方正仿宋_GBK" w:cs="仿宋_GB2312"/>
                <w:color w:val="000000"/>
                <w:sz w:val="22"/>
              </w:rPr>
            </w:pPr>
          </w:p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方正仿宋_GBK" w:eastAsia="方正仿宋_GBK" w:cs="仿宋_GB2312"/>
                <w:color w:val="000000"/>
                <w:sz w:val="22"/>
              </w:rPr>
            </w:pPr>
          </w:p>
        </w:tc>
      </w:tr>
    </w:tbl>
    <w:p>
      <w:pPr/>
      <w:r>
        <w:rPr>
          <w:rFonts w:eastAsia="方正仿宋_GBK"/>
          <w:bCs/>
          <w:sz w:val="28"/>
          <w:szCs w:val="28"/>
          <w:lang w:val="zh-CN"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26670</wp:posOffset>
                </wp:positionV>
                <wp:extent cx="5689600" cy="3175"/>
                <wp:effectExtent l="0" t="0" r="0" b="0"/>
                <wp:wrapNone/>
                <wp:docPr id="2" name="Lin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5689600" cy="3175"/>
                        </a:xfrm>
                        <a:prstGeom prst="line">
                          <a:avLst/>
                        </a:prstGeom>
                        <a:ln w="317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e 36" o:spid="_x0000_s1026" o:spt="20" style="position:absolute;left:0pt;flip:y;margin-left:0.2pt;margin-top:2.1pt;height:0.25pt;width:448pt;z-index:251659264;mso-width-relative:page;mso-height-relative:page;" filled="f" stroked="t" coordsize="21600,21600" o:gfxdata="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BHOIadEAAAAEAQAADwAAAAAAAAABACAAAAAiAAAAZHJzL2Rvd25yZXYueG1s&#10;UEsBAhQAFAAAAAgAh07iQDVcI4PGAQAAmQMAAA4AAAAAAAAAAQAgAAAAIAEAAGRycy9lMm9Eb2Mu&#10;eG1sUEsFBgAAAAAGAAYAWQEAAFgFAAAAAA==&#10;">
                <v:path arrowok="t"/>
                <v:fill on="f" focussize="0,0"/>
                <v:stroke weight="0.25pt"/>
                <v:imagedata o:title=""/>
                <o:lock v:ext="edit" grouping="f" rotation="f" text="f" aspectratio="f"/>
              </v:line>
            </w:pict>
          </mc:Fallback>
        </mc:AlternateContent>
      </w:r>
      <w:r>
        <w:rPr>
          <w:rFonts w:eastAsia="方正仿宋_GBK"/>
          <w:bCs/>
          <w:sz w:val="28"/>
          <w:szCs w:val="28"/>
          <w:lang w:val="zh-CN" w:eastAsia="zh-C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366395</wp:posOffset>
                </wp:positionV>
                <wp:extent cx="5689600" cy="3175"/>
                <wp:effectExtent l="0" t="0" r="0" b="0"/>
                <wp:wrapNone/>
                <wp:docPr id="1" name="Lin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5689600" cy="3175"/>
                        </a:xfrm>
                        <a:prstGeom prst="line">
                          <a:avLst/>
                        </a:prstGeom>
                        <a:ln w="444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e 30" o:spid="_x0000_s1026" o:spt="20" style="position:absolute;left:0pt;flip:y;margin-left:0pt;margin-top:28.85pt;height:0.25pt;width:448pt;z-index:251658240;mso-width-relative:page;mso-height-relative:page;" filled="f" coordsize="21600,21600" o:gfxdata="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CqMHI80wAAAAYBAAAPAAAAAAAAAAEAIAAAACIAAABkcnMvZG93bnJl&#10;di54bWxQSwECFAAUAAAACACHTuJA6ecl6skBAACZAwAADgAAAAAAAAABACAAAAAiAQAAZHJzL2Uy&#10;b0RvYy54bWxQSwUGAAAAAAYABgBZAQAAXQUAAAAA&#10;">
                <v:path arrowok="t"/>
                <v:fill on="f" focussize="0,0"/>
                <v:stroke weight="0.35pt"/>
                <v:imagedata o:title=""/>
                <o:lock v:ext="edit" grouping="f" rotation="f" text="f" aspectratio="f"/>
              </v:line>
            </w:pict>
          </mc:Fallback>
        </mc:AlternateContent>
      </w:r>
    </w:p>
    <w:sectPr>
      <w:footerReference r:id="rId3" w:type="default"/>
      <w:footerReference r:id="rId4" w:type="even"/>
      <w:pgSz w:w="11906" w:h="16838"/>
      <w:pgMar w:top="2098" w:right="1474" w:bottom="1985" w:left="1588" w:header="851" w:footer="1588" w:gutter="0"/>
      <w:cols w:space="720" w:num="1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decorative"/>
    <w:pitch w:val="default"/>
    <w:sig w:usb0="E0002AFF" w:usb1="C0007843" w:usb2="00000009" w:usb3="00000000" w:csb0="400001FF" w:csb1="FFFF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00" w:usb3="00000000" w:csb0="00040000" w:csb1="00000000"/>
  </w:font>
  <w:font w:name="Verdana">
    <w:panose1 w:val="020B0604030504040204"/>
    <w:charset w:val="00"/>
    <w:family w:val="decorative"/>
    <w:pitch w:val="default"/>
    <w:sig w:usb0="A10006FF" w:usb1="4000205B" w:usb2="00000010" w:usb3="00000000" w:csb0="2000019F" w:csb1="00000000"/>
  </w:font>
  <w:font w:name="Courier New">
    <w:panose1 w:val="02070309020205020404"/>
    <w:charset w:val="00"/>
    <w:family w:val="swiss"/>
    <w:pitch w:val="default"/>
    <w:sig w:usb0="E0002AFF" w:usb1="C0007843" w:usb2="00000009" w:usb3="00000000" w:csb0="400001FF" w:csb1="FFFF0000"/>
  </w:font>
  <w:font w:name="Tahoma">
    <w:panose1 w:val="020B0604030504040204"/>
    <w:charset w:val="00"/>
    <w:family w:val="decorative"/>
    <w:pitch w:val="default"/>
    <w:sig w:usb0="E1002EFF" w:usb1="C000605B" w:usb2="00000029" w:usb3="00000000" w:csb0="200101FF" w:csb1="20280000"/>
  </w:font>
  <w:font w:name="΄֐ˎ">
    <w:altName w:val="Times New Roman"/>
    <w:panose1 w:val="00000000000000000000"/>
    <w:charset w:val="00"/>
    <w:family w:val="modern"/>
    <w:pitch w:val="default"/>
    <w:sig w:usb0="00000000" w:usb1="00000000" w:usb2="00000000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2"/>
      <w:wordWrap w:val="0"/>
      <w:jc w:val="right"/>
      <w:rPr>
        <w:sz w:val="28"/>
        <w:szCs w:val="28"/>
      </w:rPr>
    </w:pPr>
    <w:r>
      <w:rPr>
        <w:sz w:val="28"/>
        <w:szCs w:val="28"/>
      </w:rPr>
      <w:tab/>
    </w:r>
    <w:r>
      <w:rPr>
        <w:sz w:val="28"/>
        <w:szCs w:val="28"/>
      </w:rPr>
      <w:t xml:space="preserve">— </w:t>
    </w: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\* MERGEFORMAT 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 w:eastAsia="zh-CN"/>
      </w:rPr>
      <w:t>13</w:t>
    </w:r>
    <w:r>
      <w:rPr>
        <w:sz w:val="28"/>
        <w:szCs w:val="28"/>
      </w:rPr>
      <w:fldChar w:fldCharType="end"/>
    </w:r>
    <w:r>
      <w:rPr>
        <w:sz w:val="28"/>
        <w:szCs w:val="28"/>
      </w:rPr>
      <w:t xml:space="preserve"> —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2"/>
      <w:ind w:firstLine="280" w:firstLineChars="100"/>
    </w:pPr>
    <w:r>
      <w:rPr>
        <w:rFonts w:hint="eastAsia"/>
        <w:sz w:val="28"/>
        <w:szCs w:val="28"/>
      </w:rPr>
      <w:t xml:space="preserve">— </w:t>
    </w:r>
    <w:r>
      <w:rPr>
        <w:sz w:val="28"/>
        <w:szCs w:val="28"/>
      </w:rPr>
      <w:fldChar w:fldCharType="begin"/>
    </w:r>
    <w:r>
      <w:rPr>
        <w:rStyle w:val="4"/>
        <w:sz w:val="28"/>
        <w:szCs w:val="28"/>
      </w:rPr>
      <w:instrText xml:space="preserve"> PAGE </w:instrText>
    </w:r>
    <w:r>
      <w:rPr>
        <w:sz w:val="28"/>
        <w:szCs w:val="28"/>
      </w:rPr>
      <w:fldChar w:fldCharType="separate"/>
    </w:r>
    <w:r>
      <w:rPr>
        <w:rStyle w:val="4"/>
        <w:sz w:val="28"/>
        <w:szCs w:val="28"/>
        <w:lang w:val="zh-CN" w:eastAsia="zh-CN"/>
      </w:rPr>
      <w:t>12</w:t>
    </w:r>
    <w:r>
      <w:rPr>
        <w:sz w:val="28"/>
        <w:szCs w:val="28"/>
      </w:rPr>
      <w:fldChar w:fldCharType="end"/>
    </w:r>
    <w:r>
      <w:rPr>
        <w:rStyle w:val="4"/>
        <w:rFonts w:hint="eastAsia"/>
        <w:sz w:val="28"/>
        <w:szCs w:val="28"/>
      </w:rPr>
      <w:t xml:space="preserve"> </w:t>
    </w:r>
    <w:r>
      <w:rPr>
        <w:rFonts w:hint="eastAsia"/>
        <w:sz w:val="28"/>
        <w:szCs w:val="28"/>
      </w:rPr>
      <w:t>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657F46"/>
    <w:rsid w:val="04657F4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2016-05-09T07:28:00Z</dcterms:created>
  <dc:creator>Administrator</dc:creator>
  <cp:lastModifiedBy>Administrator</cp:lastModifiedBy>
  <dcterms:modified xsi:type="dcterms:W3CDTF">2016-05-09T07:29:39Z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