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7C" w:rsidRPr="003A2588" w:rsidRDefault="00316B7C" w:rsidP="003A2588">
      <w:pPr>
        <w:adjustRightInd w:val="0"/>
        <w:snapToGrid w:val="0"/>
        <w:spacing w:line="360" w:lineRule="auto"/>
        <w:rPr>
          <w:rFonts w:ascii="仿宋" w:eastAsia="仿宋" w:hAnsi="仿宋"/>
          <w:bCs/>
          <w:sz w:val="32"/>
          <w:szCs w:val="32"/>
        </w:rPr>
      </w:pPr>
      <w:r w:rsidRPr="003A2588">
        <w:rPr>
          <w:rFonts w:ascii="仿宋" w:eastAsia="仿宋" w:hAnsi="仿宋" w:hint="eastAsia"/>
          <w:bCs/>
          <w:sz w:val="32"/>
          <w:szCs w:val="32"/>
        </w:rPr>
        <w:t>附件</w:t>
      </w:r>
      <w:r>
        <w:rPr>
          <w:rFonts w:ascii="仿宋" w:eastAsia="仿宋" w:hAnsi="仿宋"/>
          <w:bCs/>
          <w:sz w:val="32"/>
          <w:szCs w:val="32"/>
        </w:rPr>
        <w:t>4</w:t>
      </w:r>
    </w:p>
    <w:p w:rsidR="00316B7C" w:rsidRPr="00CD191D" w:rsidRDefault="00316B7C" w:rsidP="003A2588">
      <w:pPr>
        <w:adjustRightInd w:val="0"/>
        <w:snapToGrid w:val="0"/>
        <w:spacing w:line="360" w:lineRule="auto"/>
        <w:jc w:val="center"/>
        <w:rPr>
          <w:rFonts w:ascii="方正小标宋简体" w:eastAsia="方正小标宋简体"/>
          <w:bCs/>
          <w:sz w:val="44"/>
          <w:szCs w:val="44"/>
        </w:rPr>
      </w:pPr>
      <w:r w:rsidRPr="00CD191D">
        <w:rPr>
          <w:rFonts w:ascii="方正小标宋简体" w:eastAsia="方正小标宋简体" w:hAnsi="宋体" w:hint="eastAsia"/>
          <w:bCs/>
          <w:sz w:val="44"/>
          <w:szCs w:val="44"/>
        </w:rPr>
        <w:t>考生面试纪律与注意事项</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1</w:t>
      </w:r>
      <w:r w:rsidRPr="00CD191D">
        <w:rPr>
          <w:rFonts w:ascii="仿宋" w:eastAsia="仿宋" w:hAnsi="仿宋" w:hint="eastAsia"/>
          <w:sz w:val="32"/>
          <w:szCs w:val="32"/>
        </w:rPr>
        <w:t>、在</w:t>
      </w:r>
      <w:r>
        <w:rPr>
          <w:rFonts w:ascii="仿宋" w:eastAsia="仿宋" w:hAnsi="仿宋" w:hint="eastAsia"/>
          <w:sz w:val="32"/>
          <w:szCs w:val="32"/>
        </w:rPr>
        <w:t>面试当天</w:t>
      </w:r>
      <w:r w:rsidRPr="00CD191D">
        <w:rPr>
          <w:rFonts w:ascii="仿宋" w:eastAsia="仿宋" w:hAnsi="仿宋" w:hint="eastAsia"/>
          <w:sz w:val="32"/>
          <w:szCs w:val="32"/>
        </w:rPr>
        <w:t>上午</w:t>
      </w:r>
      <w:r w:rsidRPr="00CD191D">
        <w:rPr>
          <w:rFonts w:ascii="仿宋" w:eastAsia="仿宋" w:hAnsi="仿宋"/>
          <w:sz w:val="32"/>
          <w:szCs w:val="32"/>
        </w:rPr>
        <w:t>8</w:t>
      </w:r>
      <w:r w:rsidRPr="00CD191D">
        <w:rPr>
          <w:rFonts w:ascii="仿宋" w:eastAsia="仿宋" w:hAnsi="仿宋" w:hint="eastAsia"/>
          <w:sz w:val="32"/>
          <w:szCs w:val="32"/>
        </w:rPr>
        <w:t>：</w:t>
      </w:r>
      <w:r w:rsidRPr="00CD191D">
        <w:rPr>
          <w:rFonts w:ascii="仿宋" w:eastAsia="仿宋" w:hAnsi="仿宋"/>
          <w:sz w:val="32"/>
          <w:szCs w:val="32"/>
        </w:rPr>
        <w:t>00</w:t>
      </w:r>
      <w:r w:rsidRPr="00CD191D">
        <w:rPr>
          <w:rFonts w:ascii="仿宋" w:eastAsia="仿宋" w:hAnsi="仿宋" w:hint="eastAsia"/>
          <w:sz w:val="32"/>
          <w:szCs w:val="32"/>
        </w:rPr>
        <w:t>前到达指定的考生候考室集中候考。超过时间仍未到达规定地点的，按弃权处理。</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2</w:t>
      </w:r>
      <w:r w:rsidRPr="00CD191D">
        <w:rPr>
          <w:rFonts w:ascii="仿宋" w:eastAsia="仿宋" w:hAnsi="仿宋" w:hint="eastAsia"/>
          <w:sz w:val="32"/>
          <w:szCs w:val="32"/>
        </w:rPr>
        <w:t>、携带本人有效身份证件（第二代身份证、有效期内临时身份证、带本人相片的户籍证明、护照）、笔试准考证进入考点，由工作人员查验相关证件。证件不齐的，不得参加面试。</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3</w:t>
      </w:r>
      <w:r w:rsidRPr="00CD191D">
        <w:rPr>
          <w:rFonts w:ascii="仿宋" w:eastAsia="仿宋" w:hAnsi="仿宋" w:hint="eastAsia"/>
          <w:sz w:val="32"/>
          <w:szCs w:val="32"/>
        </w:rPr>
        <w:t>、遵守考场封闭管理规定，进入考点必须关闭手机等一切通讯工具、电子设备，并主动上交候考室工作人员，面试结束取回，离开考场才能开启。如发现携带，当即取消面试资格。</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4</w:t>
      </w:r>
      <w:r w:rsidRPr="00CD191D">
        <w:rPr>
          <w:rFonts w:ascii="仿宋" w:eastAsia="仿宋" w:hAnsi="仿宋" w:hint="eastAsia"/>
          <w:sz w:val="32"/>
          <w:szCs w:val="32"/>
        </w:rPr>
        <w:t>、严禁考生家长及与考生具备回避关系的亲属进入警戒区内，违者取消该考生面试资格。</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5</w:t>
      </w:r>
      <w:r w:rsidRPr="00CD191D">
        <w:rPr>
          <w:rFonts w:ascii="仿宋" w:eastAsia="仿宋" w:hAnsi="仿宋" w:hint="eastAsia"/>
          <w:sz w:val="32"/>
          <w:szCs w:val="32"/>
        </w:rPr>
        <w:t>、听从考点工作人员安排，在指定的区域内按规定活动，按抽签顺序依次进入考场面试。</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6</w:t>
      </w:r>
      <w:r w:rsidRPr="00CD191D">
        <w:rPr>
          <w:rFonts w:ascii="仿宋" w:eastAsia="仿宋" w:hAnsi="仿宋" w:hint="eastAsia"/>
          <w:sz w:val="32"/>
          <w:szCs w:val="32"/>
        </w:rPr>
        <w:t>、不得穿有职业特征的服装，不得携带除装有考生信息信封外的其它任何物品或者佩戴手表或饰品进入面试考场，答题时向</w:t>
      </w:r>
      <w:r w:rsidRPr="00CD191D">
        <w:rPr>
          <w:rFonts w:ascii="仿宋" w:eastAsia="仿宋" w:hAnsi="仿宋" w:cs="宋体" w:hint="eastAsia"/>
          <w:sz w:val="32"/>
          <w:szCs w:val="32"/>
        </w:rPr>
        <w:t>评委</w:t>
      </w:r>
      <w:r w:rsidRPr="00CD191D">
        <w:rPr>
          <w:rFonts w:ascii="仿宋" w:eastAsia="仿宋" w:hAnsi="仿宋" w:hint="eastAsia"/>
          <w:sz w:val="32"/>
          <w:szCs w:val="32"/>
        </w:rPr>
        <w:t>报告面试序号，不得以任何方式向考官或考场内工作人员透露本人姓名、籍贯和工作单位等信息，违者按零分处理。</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7</w:t>
      </w:r>
      <w:r w:rsidRPr="00CD191D">
        <w:rPr>
          <w:rFonts w:ascii="仿宋" w:eastAsia="仿宋" w:hAnsi="仿宋" w:hint="eastAsia"/>
          <w:sz w:val="32"/>
          <w:szCs w:val="32"/>
        </w:rPr>
        <w:t>、</w:t>
      </w:r>
      <w:r w:rsidRPr="00CD191D">
        <w:rPr>
          <w:rFonts w:ascii="仿宋" w:eastAsia="仿宋" w:hAnsi="仿宋" w:hint="eastAsia"/>
          <w:spacing w:val="6"/>
          <w:sz w:val="32"/>
          <w:szCs w:val="32"/>
        </w:rPr>
        <w:t>考生统一进行抽签，抽签后由考生</w:t>
      </w:r>
      <w:r w:rsidRPr="00CD191D">
        <w:rPr>
          <w:rFonts w:ascii="仿宋" w:eastAsia="仿宋" w:hAnsi="仿宋" w:hint="eastAsia"/>
          <w:sz w:val="32"/>
          <w:szCs w:val="32"/>
        </w:rPr>
        <w:t>将本人身份证、准考证和抽签号</w:t>
      </w:r>
      <w:r w:rsidRPr="00CD191D">
        <w:rPr>
          <w:rFonts w:ascii="仿宋" w:eastAsia="仿宋" w:hAnsi="仿宋" w:hint="eastAsia"/>
          <w:spacing w:val="6"/>
          <w:sz w:val="32"/>
          <w:szCs w:val="32"/>
        </w:rPr>
        <w:t>装入统一发放的信封密封，自行保管，候考期间严禁泄露包括考生抽签序号的考生信息。面试时只使用抽签序号，</w:t>
      </w:r>
      <w:r w:rsidRPr="00CD191D">
        <w:rPr>
          <w:rFonts w:ascii="仿宋" w:eastAsia="仿宋" w:hAnsi="仿宋" w:hint="eastAsia"/>
          <w:sz w:val="32"/>
          <w:szCs w:val="32"/>
        </w:rPr>
        <w:t>考生进入面试考场后，</w:t>
      </w:r>
      <w:r w:rsidRPr="00CD191D">
        <w:rPr>
          <w:rFonts w:ascii="仿宋" w:eastAsia="仿宋" w:hAnsi="仿宋" w:hint="eastAsia"/>
          <w:spacing w:val="6"/>
          <w:sz w:val="32"/>
          <w:szCs w:val="32"/>
        </w:rPr>
        <w:t>考生</w:t>
      </w:r>
      <w:r w:rsidRPr="00CD191D">
        <w:rPr>
          <w:rFonts w:ascii="仿宋" w:eastAsia="仿宋" w:hAnsi="仿宋" w:hint="eastAsia"/>
          <w:sz w:val="32"/>
          <w:szCs w:val="32"/>
        </w:rPr>
        <w:t>将装有考生身份信息的信封交给考场监督员，面试</w:t>
      </w:r>
      <w:r w:rsidRPr="00CD191D">
        <w:rPr>
          <w:rFonts w:ascii="仿宋" w:eastAsia="仿宋" w:hAnsi="仿宋" w:cs="宋体" w:hint="eastAsia"/>
          <w:sz w:val="32"/>
          <w:szCs w:val="32"/>
        </w:rPr>
        <w:t>评委</w:t>
      </w:r>
      <w:r w:rsidRPr="00CD191D">
        <w:rPr>
          <w:rFonts w:ascii="仿宋" w:eastAsia="仿宋" w:hAnsi="仿宋" w:hint="eastAsia"/>
          <w:sz w:val="32"/>
          <w:szCs w:val="32"/>
        </w:rPr>
        <w:t>评分后，监督员拆</w:t>
      </w:r>
      <w:r w:rsidRPr="00CD191D">
        <w:rPr>
          <w:rFonts w:ascii="仿宋" w:eastAsia="仿宋" w:hAnsi="仿宋" w:hint="eastAsia"/>
          <w:spacing w:val="6"/>
          <w:sz w:val="32"/>
          <w:szCs w:val="32"/>
        </w:rPr>
        <w:t>封</w:t>
      </w:r>
      <w:r w:rsidRPr="00CD191D">
        <w:rPr>
          <w:rFonts w:ascii="仿宋" w:eastAsia="仿宋" w:hAnsi="仿宋" w:hint="eastAsia"/>
          <w:sz w:val="32"/>
          <w:szCs w:val="32"/>
        </w:rPr>
        <w:t>核对考生抽签号，并交给核分员进行实名转换。考生在候分处领取面试成绩、身份证、准考证及手机等物品。</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8</w:t>
      </w:r>
      <w:r w:rsidRPr="00CD191D">
        <w:rPr>
          <w:rFonts w:ascii="仿宋" w:eastAsia="仿宋" w:hAnsi="仿宋" w:hint="eastAsia"/>
          <w:sz w:val="32"/>
          <w:szCs w:val="32"/>
        </w:rPr>
        <w:t>、主</w:t>
      </w:r>
      <w:r w:rsidRPr="00CD191D">
        <w:rPr>
          <w:rFonts w:ascii="仿宋" w:eastAsia="仿宋" w:hAnsi="仿宋" w:cs="宋体" w:hint="eastAsia"/>
          <w:sz w:val="32"/>
          <w:szCs w:val="32"/>
        </w:rPr>
        <w:t>评委</w:t>
      </w:r>
      <w:r w:rsidRPr="00CD191D">
        <w:rPr>
          <w:rFonts w:ascii="仿宋" w:eastAsia="仿宋" w:hAnsi="仿宋" w:hint="eastAsia"/>
          <w:sz w:val="32"/>
          <w:szCs w:val="32"/>
        </w:rPr>
        <w:t>不念试题，从主</w:t>
      </w:r>
      <w:r w:rsidRPr="00CD191D">
        <w:rPr>
          <w:rFonts w:ascii="仿宋" w:eastAsia="仿宋" w:hAnsi="仿宋" w:cs="宋体" w:hint="eastAsia"/>
          <w:sz w:val="32"/>
          <w:szCs w:val="32"/>
        </w:rPr>
        <w:t>评委</w:t>
      </w:r>
      <w:r w:rsidRPr="00CD191D">
        <w:rPr>
          <w:rFonts w:ascii="仿宋" w:eastAsia="仿宋" w:hAnsi="仿宋" w:hint="eastAsia"/>
          <w:sz w:val="32"/>
          <w:szCs w:val="32"/>
        </w:rPr>
        <w:t>宣布“计时开始”起计时；面试时间到，计时员报告“时间到”，考生应立即终止答题。</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9</w:t>
      </w:r>
      <w:r w:rsidRPr="00CD191D">
        <w:rPr>
          <w:rFonts w:ascii="仿宋" w:eastAsia="仿宋" w:hAnsi="仿宋" w:hint="eastAsia"/>
          <w:sz w:val="32"/>
          <w:szCs w:val="32"/>
        </w:rPr>
        <w:t>、考生不能在面试题签上写字或做标记，面试结束后，不得带走或损毁面试题签。到指定地点等候本人面试成绩，须保持安静，不得泄露面试试题信息。得到成绩后须立即离场，不在考点内逗留。</w:t>
      </w:r>
    </w:p>
    <w:p w:rsidR="00316B7C" w:rsidRPr="00CD191D" w:rsidRDefault="00316B7C" w:rsidP="00220A83">
      <w:pPr>
        <w:adjustRightInd w:val="0"/>
        <w:snapToGrid w:val="0"/>
        <w:spacing w:line="560" w:lineRule="exact"/>
        <w:ind w:firstLineChars="200" w:firstLine="31680"/>
        <w:rPr>
          <w:rFonts w:ascii="仿宋" w:eastAsia="仿宋" w:hAnsi="仿宋"/>
          <w:sz w:val="32"/>
          <w:szCs w:val="32"/>
        </w:rPr>
      </w:pPr>
      <w:r w:rsidRPr="00CD191D">
        <w:rPr>
          <w:rFonts w:ascii="仿宋" w:eastAsia="仿宋" w:hAnsi="仿宋"/>
          <w:sz w:val="32"/>
          <w:szCs w:val="32"/>
        </w:rPr>
        <w:t>10</w:t>
      </w:r>
      <w:r w:rsidRPr="00CD191D">
        <w:rPr>
          <w:rFonts w:ascii="仿宋" w:eastAsia="仿宋" w:hAnsi="仿宋" w:hint="eastAsia"/>
          <w:sz w:val="32"/>
          <w:szCs w:val="32"/>
        </w:rPr>
        <w:t>、不得做其他违反考试公平公正原则的事情，若有违反，参照公务员考试相关纪律进行处理。</w:t>
      </w:r>
    </w:p>
    <w:p w:rsidR="00316B7C" w:rsidRPr="00CD191D" w:rsidRDefault="00316B7C" w:rsidP="003A2588">
      <w:pPr>
        <w:spacing w:line="560" w:lineRule="exact"/>
        <w:rPr>
          <w:rFonts w:ascii="仿宋" w:eastAsia="仿宋" w:hAnsi="仿宋"/>
          <w:sz w:val="32"/>
          <w:szCs w:val="32"/>
        </w:rPr>
      </w:pPr>
    </w:p>
    <w:sectPr w:rsidR="00316B7C" w:rsidRPr="00CD191D" w:rsidSect="00383452">
      <w:headerReference w:type="even" r:id="rId6"/>
      <w:headerReference w:type="default" r:id="rId7"/>
      <w:footerReference w:type="even" r:id="rId8"/>
      <w:footerReference w:type="default" r:id="rId9"/>
      <w:headerReference w:type="first" r:id="rId10"/>
      <w:footerReference w:type="first" r:id="rId11"/>
      <w:pgSz w:w="11907" w:h="16839" w:code="9"/>
      <w:pgMar w:top="1474" w:right="1701" w:bottom="1418" w:left="1701"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B7C" w:rsidRDefault="00316B7C" w:rsidP="00795A49">
      <w:r>
        <w:separator/>
      </w:r>
    </w:p>
  </w:endnote>
  <w:endnote w:type="continuationSeparator" w:id="0">
    <w:p w:rsidR="00316B7C" w:rsidRDefault="00316B7C" w:rsidP="00795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C" w:rsidRDefault="00316B7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16B7C" w:rsidRDefault="00316B7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C" w:rsidRDefault="00316B7C">
    <w:pPr>
      <w:pStyle w:val="Footer"/>
      <w:framePr w:wrap="around" w:vAnchor="text" w:hAnchor="margin" w:xAlign="out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sz w:val="24"/>
        <w:szCs w:val="24"/>
      </w:rPr>
      <w:t xml:space="preserve"> —</w:t>
    </w:r>
  </w:p>
  <w:p w:rsidR="00316B7C" w:rsidRDefault="00316B7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C" w:rsidRDefault="00316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B7C" w:rsidRDefault="00316B7C" w:rsidP="00795A49">
      <w:r>
        <w:separator/>
      </w:r>
    </w:p>
  </w:footnote>
  <w:footnote w:type="continuationSeparator" w:id="0">
    <w:p w:rsidR="00316B7C" w:rsidRDefault="00316B7C" w:rsidP="00795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C" w:rsidRDefault="00316B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C" w:rsidRDefault="00316B7C" w:rsidP="00220A8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7C" w:rsidRDefault="00316B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452"/>
    <w:rsid w:val="0001246A"/>
    <w:rsid w:val="00061BEF"/>
    <w:rsid w:val="000673BF"/>
    <w:rsid w:val="00150077"/>
    <w:rsid w:val="00220A83"/>
    <w:rsid w:val="00316B7C"/>
    <w:rsid w:val="003800CA"/>
    <w:rsid w:val="00383452"/>
    <w:rsid w:val="003A2588"/>
    <w:rsid w:val="0041015E"/>
    <w:rsid w:val="00420B40"/>
    <w:rsid w:val="00490394"/>
    <w:rsid w:val="004C6F6B"/>
    <w:rsid w:val="0061442F"/>
    <w:rsid w:val="00697BC7"/>
    <w:rsid w:val="006D30BE"/>
    <w:rsid w:val="006E0E70"/>
    <w:rsid w:val="00795A49"/>
    <w:rsid w:val="00827858"/>
    <w:rsid w:val="008367F7"/>
    <w:rsid w:val="009930B3"/>
    <w:rsid w:val="009A7212"/>
    <w:rsid w:val="009C3A69"/>
    <w:rsid w:val="009F0E15"/>
    <w:rsid w:val="00A43D5A"/>
    <w:rsid w:val="00A5431D"/>
    <w:rsid w:val="00A80791"/>
    <w:rsid w:val="00AE69DB"/>
    <w:rsid w:val="00B93397"/>
    <w:rsid w:val="00BC045C"/>
    <w:rsid w:val="00C403F4"/>
    <w:rsid w:val="00CD191D"/>
    <w:rsid w:val="00D97FBD"/>
    <w:rsid w:val="00DD3285"/>
    <w:rsid w:val="00E821C2"/>
    <w:rsid w:val="00FE3C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5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383452"/>
    <w:rPr>
      <w:rFonts w:cs="Times New Roman"/>
    </w:rPr>
  </w:style>
  <w:style w:type="paragraph" w:styleId="Footer">
    <w:name w:val="footer"/>
    <w:basedOn w:val="Normal"/>
    <w:link w:val="FooterChar"/>
    <w:uiPriority w:val="99"/>
    <w:rsid w:val="003834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3452"/>
    <w:rPr>
      <w:rFonts w:ascii="Times New Roman" w:eastAsia="宋体" w:hAnsi="Times New Roman" w:cs="Times New Roman"/>
      <w:sz w:val="18"/>
      <w:szCs w:val="18"/>
    </w:rPr>
  </w:style>
  <w:style w:type="paragraph" w:styleId="Header">
    <w:name w:val="header"/>
    <w:basedOn w:val="Normal"/>
    <w:link w:val="HeaderChar"/>
    <w:uiPriority w:val="99"/>
    <w:rsid w:val="006144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821C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2</Pages>
  <Words>116</Words>
  <Characters>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李志坚</dc:creator>
  <cp:keywords/>
  <dc:description/>
  <cp:lastModifiedBy>User</cp:lastModifiedBy>
  <cp:revision>9</cp:revision>
  <cp:lastPrinted>2016-06-23T02:24:00Z</cp:lastPrinted>
  <dcterms:created xsi:type="dcterms:W3CDTF">2016-05-30T07:34:00Z</dcterms:created>
  <dcterms:modified xsi:type="dcterms:W3CDTF">2016-06-23T02:26:00Z</dcterms:modified>
</cp:coreProperties>
</file>