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sz w:val="32"/>
          <w:szCs w:val="32"/>
          <w:lang w:val="en-US" w:eastAsia="zh-CN"/>
        </w:rPr>
      </w:pPr>
      <w:bookmarkStart w:id="0" w:name="_Toc26199"/>
      <w:r>
        <w:rPr>
          <w:rFonts w:hint="eastAsia"/>
          <w:sz w:val="32"/>
          <w:szCs w:val="32"/>
          <w:lang w:val="en-US" w:eastAsia="zh-CN"/>
        </w:rPr>
        <w:t>2014年上半年四川省公务员考试《行测》真题</w:t>
      </w:r>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注意事项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本测验共有有五个部分，共计</w:t>
      </w:r>
      <w:r>
        <w:rPr>
          <w:rFonts w:hint="eastAsia" w:asciiTheme="minorEastAsia" w:hAnsiTheme="minorEastAsia" w:eastAsiaTheme="minorEastAsia" w:cstheme="minorEastAsia"/>
          <w:sz w:val="24"/>
          <w:szCs w:val="24"/>
          <w:lang w:val="en-US" w:eastAsia="zh-CN"/>
        </w:rPr>
        <w:t>120题目，总时限为120分钟。各部分不分别计时，但都给出参考时限，供你参考以便分配时间。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请在题本、答题卡上严格按照要求填写好自己的姓名，准考证号及条形码。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请仔细阅读以下注意事项：</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val="en-US" w:eastAsia="zh-CN"/>
        </w:rPr>
        <w:t>题目应在答题卡上作答，在题本上作答的一律无效。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2.监考老师宣布考试开始时，你才可以开始答题。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监考老师宣布考试结束时，你应立即停止作答，将题本、答题卡和草稿纸都翻过来留在桌上，待监考老师确认数量无误、允许离开后，方可离开。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4.在这项测验中，可能有一些试题较难，建议你不要在一道题上思考时间太久，遇到不会答的题目，可先行跳过，如果有时间再回过去思考，否则，你可能没有时间完成后面的题目。</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5.试题打错不倒扣分。</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val="en-US" w:eastAsia="zh-CN"/>
        </w:rPr>
        <w:t>特别提醒你注意，填涂答案时一定要认准题号。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7.严禁折叠答题卡</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 xml:space="preserve">第一部分 </w:t>
      </w:r>
      <w:r>
        <w:rPr>
          <w:rFonts w:hint="eastAsia" w:asciiTheme="minorEastAsia" w:hAnsiTheme="minorEastAsia" w:eastAsiaTheme="minorEastAsia" w:cstheme="minorEastAsia"/>
          <w:b/>
          <w:bCs/>
          <w:sz w:val="24"/>
          <w:szCs w:val="24"/>
        </w:rPr>
        <w:t>常识判断</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（共计</w:t>
      </w:r>
      <w:r>
        <w:rPr>
          <w:rFonts w:hint="eastAsia" w:asciiTheme="minorEastAsia" w:hAnsiTheme="minorEastAsia" w:cstheme="minorEastAsia"/>
          <w:b/>
          <w:bCs/>
          <w:sz w:val="24"/>
          <w:szCs w:val="24"/>
          <w:lang w:val="en-US" w:eastAsia="zh-CN"/>
        </w:rPr>
        <w:t>20</w:t>
      </w:r>
      <w:r>
        <w:rPr>
          <w:rFonts w:hint="eastAsia" w:asciiTheme="minorEastAsia" w:hAnsiTheme="minorEastAsia" w:eastAsiaTheme="minorEastAsia" w:cstheme="minorEastAsia"/>
          <w:b/>
          <w:bCs/>
          <w:sz w:val="24"/>
          <w:szCs w:val="24"/>
          <w:lang w:val="en-US" w:eastAsia="zh-CN"/>
        </w:rPr>
        <w:t>题，参考时限1</w:t>
      </w:r>
      <w:r>
        <w:rPr>
          <w:rFonts w:hint="eastAsia" w:asciiTheme="minorEastAsia" w:hAnsi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val="en-US" w:eastAsia="zh-CN"/>
        </w:rPr>
        <w:t>分钟）</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根据题目要求，在四个选项中选择一个最恰当的答案，请开始答题：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1、关于3D打印技术，下列说法正确的是：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A.该技术的思想起源于英国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B.该技术尚不能打印建筑，骨骼等庞大或特殊的物品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C.打印所使用的材料可为金属粉末、陶瓷粉末、塑料等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D.打印的过程通常是进行预先切片，然后进行三维设计，再打印成品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2、下列说法正确的是：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A.雨后想看到彩虹必须面对太阳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B.光的三原色和颜料的三原色都是红绿蓝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C.光在空气中的传播速度慢于在水中的传播速度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D.警告类表示一般用于红色是因为红色波长最长、传播最远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3、下列说法正确的是：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A.油锅起火立即用水扑灭，并迅速熄灭炉火</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B.电路保险丝(片)熔断，用铜线代替以保护电器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C.身上着火，就地打滚，或用厚重衣物覆盖压灭火苗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D.停电的夜晚发现煤气泄漏后，点燃蜡烛查找泄露原因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4、现代火炮按弹道特征可分为榴弹炮、迫击炮和加农炮，其中迫击炮弹道的特征是：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A.初速小，弹道比较弯曲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B.初速小，弹道比较平直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C.初速大，弹道比较平直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D.初速大，弹道比较弯曲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5、生活中常见的条形码是将宽度不等的多个黑条和白条，按一定的编码规则排列，用以表达一组信息的图形标示符。下列关于条形码的表述不正确的是：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A.日本人最早使用了条形码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B.要将条形码转化成有意义的信息，需要扫描和译码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C.条形码有输入速度快、采集信息量大、可靠性高等优点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D.通用商品条形码一般由前缀部分、制造厂商代码、商品代码和校验码组成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6、关于生活常识，下列表述不正确的是：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A.打呵欠是一种深呼吸动作，吸入大量氧气，呼出二氧化碳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B.向日葵从发芽到花盘盛开之前，其叶子和花盘在白天追随太阳从东转向西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C.唐三彩由于斑斓的釉色常常被误认为是瓷器，其实它是陶器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D.海水对光的吸收使得大海呈绿色或蓝色，海水深时是绿色，浅时是蓝色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7、根据《中华人民共和国公务员法》，下列有关公务员制度的说法不正确的是：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A.公务员工资由其职务决定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B.我国实行公务员职位分类制度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C.公务员职务实行选任制和委任制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D.挂职锻炼是公务员交流的方式之一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8、以下案件不是由人民检察院立案侦查的是：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A.某市副市长贪污受贿案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B.某法官徇私枉法案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C.某公司骗取出口退税案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D.王某告公安机关刑讯逼供案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9、2013年5月15日，北极理事会部长级会议在瑞典宣布，接受中国、印度、意大利、日本、韩国和新加坡6国成为理事会正式观察员。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下列表述正确的是：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A.北极圈埋藏着全世界80%尚未开采的石油资源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B.北极是北半球最寒冷的地区，温度比南极更低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C.北极理事会正式观察员没有投票权，但有权参加理事会各种会议和活动</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D.北极航道主要有两条：一条是美国沿岸的“西北航道”，一条是西伯利亚沿岸的“东北航道”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10、以下有关经济指标的说法正确的是：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A.恩格尔系数越大，说明一个家庭越富裕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B.CPI指数越大，表明居民的就业率越高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C.货币供应量越大，说明居民的消费水平越高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D.基尼系数的数值越接近0，表明收入分配越公平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11、中国人民银行下调金融机构人民币存贷款基准利率的政策属于：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A.紧缩性财政政策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B.紧缩性货币政策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C.扩张性财政政策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D.扩张性货币政策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12、随着城市化、现代化的快速发展，我国许多大城市面临“垃圾围城”的问题，地方政府必须采取多种办法解决垃圾问题。这是因为，垃圾处理是一项：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A.社会公共服务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B.基础公共服务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C.经济公共服务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D.公共安全服务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13、下列古代典籍中，哪一部不是以年号命名的?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A.《昭明文选》</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B.《太平广记》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C.《永乐大典》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D.《康熙字典》</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14、我国四大名亭是因古代文人雅士的诗歌文章而闻名的景点。它们分别是：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A.湖心亭、醉翁亭、兰亭、枫叶亭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B.湖心亭、醉翁亭、陶然亭、爱晚亭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C.揽月厅、醉翁亭、兰亭、爱晚亭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D.鹤归亭、陶然亭、醉翁亭、爱晚亭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15、以下是我国历史上比较著名的文学作品，将其按产生年代排序正确的是：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A.《两都赋》、《西游记》、《红楼梦》、《西厢记》、《阿房宫赋》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B.《西厢记》、《红楼梦》、《阿房宫赋》、《西游记》、《两都赋》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C.《西游记》、《阿房宫赋》、《两都赋》、《红楼梦》、《西厢记》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D.《两都赋》、《阿房宫赋》、《西厢记》、《西游记》、《红楼梦》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16、以下对中国绘画艺术家的表述不正确的是：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A.唐代的吴道子被称为“画圣”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B.当代画家徐悲鸿最擅长画马</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C.“扬州八怪”之一郑板桥擅长画竹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D.吴冠中创作了巨幅国画《江山如此多娇》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17、下列剧种与其代表作对应正确的是：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A.昆曲——《天仙配》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B.黄梅戏——《梁山伯与祝英台》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C.京剧——《霸王别姬》</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D.豫剧——《空城记》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18、下列中国名花与其美称对应正确的是：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A.牡丹——花魁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B.杜鹃——花中君子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C.月季——花中皇后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D.荷花——凌波仙子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19、四川青城山、江西龙虎山、安徽齐云山与湖北武当山合成道教四大名山。四大名山中属于中国丹霞地貌且被列入《世界遗产名录》的是：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A.青城山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B.龙虎山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C.齐云山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D.武当山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20、下列国家和首都对应正确的是：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A.新西兰——惠灵顿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B.意大利——米兰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C.加拿大——蒙特利尔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D.澳大利亚——悉尼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第二部分：</w:t>
      </w:r>
      <w:r>
        <w:rPr>
          <w:rFonts w:hint="eastAsia" w:asciiTheme="minorEastAsia" w:hAnsiTheme="minorEastAsia" w:eastAsiaTheme="minorEastAsia" w:cstheme="minorEastAsia"/>
          <w:b/>
          <w:bCs/>
          <w:sz w:val="24"/>
          <w:szCs w:val="24"/>
          <w:lang w:eastAsia="zh-CN"/>
        </w:rPr>
        <w:t>言语理解与表达</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（本题共</w:t>
      </w: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CN"/>
        </w:rPr>
        <w:t>0题，参考时限35分钟</w:t>
      </w:r>
      <w:r>
        <w:rPr>
          <w:rFonts w:hint="eastAsia" w:asciiTheme="minorEastAsia" w:hAnsiTheme="minorEastAsia" w:eastAsiaTheme="minorEastAsia" w:cstheme="minorEastAsia"/>
          <w:b/>
          <w:bCs/>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本部分包括表达与理解两部分，请根据题目要求，在四个选项中选择一个最恰当的答案。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请开始答题：</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21、有人断言，如果中医不能</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，随着老一代中医纷纷故去，中国将只能成为教科书上的"中医故乡"。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A.前赴后继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B.生生不息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C.薪火相传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D.继往开来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22、当我们经历艰难终于抵达故乡的时候，突然发现，眼前的村镇与记忆中的故乡相去甚远，“家”已经面目模糊，</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的老人和年幼的孩子等着归人，这让已经适应大城市的人们由此觉得故乡越显</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A.衰弱 凋敝</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B.怯弱 陌生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C.孱弱 萧瑟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D.羸弱 疏离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23、美国爆发金融危机，必然</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欧元国家的金融投资，使欧元区的金融机构蒙受重大损失，并在一段较长的时间逐渐暴露出来，引发一次次的金融</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A.打击 风暴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B.重创 恐慌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C.影响 危机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D.波及 动荡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24、“文化搭台，经济唱戏”的最大危害，是将文化仅仅看作是经济的工具和仆佣，</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文化本身的价值，由此将文化完全</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为商品。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A.忽视 贬低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B.疏忽 等同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C.无视 异化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D.漠视 降格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25、2012年新修改的民事诉讼增加了对公益诉讼制度的规定，这是环境公益诉讼在程序法方面的进步，但仍然缺少具体规定来</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。而在公司法实践中，由于相关法律条文的缺失，导致法院不受理环保诉讼的情况</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A.支撑 屡屡发生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B.解释 不足为奇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C.支持 时有发生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D.指导 屡见不鲜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26、今天，我们就要离开大学了。退回用旧的学生证，提着行李回头一望，空空荡荡的宿舍、行色匆匆的同学，校园时光，就这样结束了。青春总有不舍，但无需</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。4年前，我们相逢，共同拥有一段美好时光;如今，不如</w:t>
      </w:r>
      <w:r>
        <w:rPr>
          <w:rFonts w:hint="eastAsia" w:asciiTheme="minorEastAsia" w:hAnsiTheme="minorEastAsia" w:cstheme="minorEastAsia"/>
          <w:color w:val="000000" w:themeColor="text1"/>
          <w:sz w:val="24"/>
          <w:szCs w:val="24"/>
          <w:lang w:val="en-US" w:eastAsia="zh-CN"/>
          <w14:textFill>
            <w14:solidFill>
              <w14:schemeClr w14:val="tx1"/>
            </w14:solidFill>
          </w14:textFill>
        </w:rPr>
        <w:t>_______</w:t>
      </w:r>
      <w:r>
        <w:rPr>
          <w:rFonts w:hint="eastAsia" w:asciiTheme="minorEastAsia" w:hAnsiTheme="minorEastAsia" w:eastAsiaTheme="minorEastAsia" w:cstheme="minorEastAsia"/>
          <w:color w:val="000000" w:themeColor="text1"/>
          <w:sz w:val="24"/>
          <w:szCs w:val="24"/>
          <w14:textFill>
            <w14:solidFill>
              <w14:schemeClr w14:val="tx1"/>
            </w14:solidFill>
          </w14:textFill>
        </w:rPr>
        <w:t>地挥手道别，祝福彼此，勇敢奔赴前程!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A.遗憾 潇洒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B.沮丧 洒脱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C.后悔 淡然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D.惋惜 淡定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27、对一个领导而言，要想使事业获得成功，必须学会_______，就是要敏锐、全面地观察和分析，正确估计发展方向和力度，这样才会在具体的管理行为中_______，选择恰当的时机与人选来完成任务。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A.因势利导 一举两得</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B.高屋建瓴 游刃有余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C.审时度势 有的放矢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D.统筹兼顾 全力以赴</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28、像徜徉在夏天夜晚的星空下，为那壮丽的景色而_______，我真的是无限_______于我赖以思考和交往的中国文字，并_______于它的再生活力和奇特魅力。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A.迷醉 钟情 震惊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B.陶醉 偏爱 惊讶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C.沉迷 垂青 惊叹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D.痴迷 倾心 震撼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29、在食品安全治理上，公众监督很有必要。但从监督治理的_______来看，公众监督不应该成为监管部门卸责的借口。食品安全_______太多的专业领域，公众不是专家，不具有科学的_______手段和方法。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A.途径 涉及 检验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B.路径 涉及 检测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C.路径 牵涉 检测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D.途径 牵扯 检验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30、唐朝社会的各色人物在唐朝文人笔下_______，活灵活现。世界名著中有著名的四大吝啬鬼形象，即阿巴贡、泼留希金、夏洛克和葛朗台，而唐朝文人笔下的吝啬和贪婪之人亦_______，这些生活在社会各阶层的人，被唐代文人刻划得_______，读来呼之欲出，令人不禁莞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A.惟妙惟肖 不相上下 绘声绘色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B.跃然纸上 大相径庭 酣畅淋漓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C.栩栩如生 毫不逊色 入木三分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D.引人入胜 风格各异 活灵活现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31、逆境可以增长人的见解，改善人的心地，锻炼人的体质，使一个青年能够担当起生活的重任，同时能够知道怎样享受人生，这些财富都是一帆风顺者很难获得的。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最能表达这段话意思的是：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A.逆境出人才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B.挫折使人成长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C.穷人的孩子早当家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D.历经风雨才能见彩虹</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32、瓷器原是一大俗之物，是日常生活用品，最初脱胎于陶器。历经数千年，他才终于摆脱最初的粗陋面目，登堂入室，成了大雅的艺术品，但是用于日常生活的瓷器器皿还是用于日常生活，并未因成了价值连城的艺术品而失去世俗性。世俗是瓷器厚实而庞大的艺术基础，在这个基础上，他才一步步登高，越来越好，艺无止境，美无止境。可见大雅寓于大俗之中，无俗也就无雅，雅俗其实是一体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这段文字意在强调：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A.日常生活需求是瓷器艺术发展的动力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B.瓷器艺术的发展经历了由俗变雅的漫长过程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C.瓷器艺术的俗与雅之间是相互依存、辩证统一的关系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D.粗陋的生活用品在演变成精美艺术品的同时仍保持着世俗性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33、文学有宣传的作用，但宣传不能代替文学;文学有教育的作用，但教育不能代替文学。文学作品能产生潜移默化、塑造灵魂的效果，当然也会做出腐蚀心灵的坏事，但这二者都离不开读者的生活经历和他们所受的教育。经历、环境、教育等等都是读者身上、心上的积累，他们能抵抗作品的影响，也能帮助读者理解作品。读者对每一本书都是“各取所需”。只有日积月累、不断接触，才能在不知不觉间受到影响，发生变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这段文字意在说明：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A.文学的影响常是潜移默化的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B.文学的教育作用常为人们所忽视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C.文学作品的影响力受读者背景的影响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D.文学作品的宣传作用并非天然产生的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34、是否构成抄袭，要结合主观动机和客观结果两方面来判断：主观上是有意还是无意，有没有欺诈的成分;客观上自己是否从中获利，是否对原作者造成伤害。当人们依这一标准再度审视古往今来那些有着抄袭倾向的“借鉴”时，怎样的行为应该收到舆论谴责，渐渐明朗。比如文学创作领域，早在17世纪，莎士比亚就曾经身陷“抄袭门”，其作品中的很多句子均与前人作品雷同。绝大多数的人默许了莎翁的“抄袭”，甚至坚定不移地将其奉为文坛巨匠，这是因为在他所处的时代，这样的借鉴有利于传播知识、惠及大众，而对原作者不构成实质性的伤害或者伤害几可忽略不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下列陈述符合作者观点的是：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A.句子雷同是判定是否为抄袭的重要标准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B.为传播知识的“借鉴”会得到读者赞同</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C.时代局限使得抄袭行为不能被明确界定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D.在特定时代，对原作者造成实质侵害的抄袭才会被谴责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35、随着私人权力越来越受到重视，夫妻之间以契约方式设定彼此权利义务的情况越来越多。这些协议大都有共同的特点，即身份权与财产权紧密结合，并常常以财产利益归属作为协议的最终法律后果。现代婚姻变得如此脆弱，山盟海誓已经让人没有了安全感，人们更加倾向于以契约方式来维护婚姻的安全，来保障婚姻破裂后自己的财产权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这段文字主要谈论婚姻中夫妻间契约的：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A.出现背景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B.存在条件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C.主要功能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D.法律效力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36、金融危机之后，美国众多企业家纷纷呼吁“重新回归制造业”。他们为美托“再工业化”开出的药方是：由人工智能、机器人和数字化制造武装美国企业，以使美国制造可以和中国劳工竞争。中国恐怕要早做筹谋，缔造新的竞争优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下列最适合做这段文字标题的是：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A.机器人挑战中国制造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B.中国制造前景堪忧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C.美国缔造新竞争优势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D.美国重回制造业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37、现收藏于陕西省博物馆的八棱金杯，是唐代比较有代表性的作品，1970年发掘出土。此杯为国家一级文物，高6.4厘米，侈口八角，圈足。八个面之间以连珠式图案相分割，分别装饰有拍板、吹箫、弹奏琵琶等人物浮雕图案，人物形象高鼻深目，明显是当时的西域胡人形象。此外，还有忍冬纹、卷草纹，以及山石、飞鸟、蝴蝶等装饰图案。这件文物对研究唐代金属工艺、造型艺术、文化交流、歌舞音乐以及服装穿戴等社会现象都有极大帮助。</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下列说法与原文不相符的是：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A.唐代时已有萧、琵琶等音乐器具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B.当时西域与唐王朝有一定文化交流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C.八棱金杯是唐王朝赠送给西域的礼品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D.金杯的八个面之间以连珠式图案相分割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38、一个重公德、讲卫生有礼貌的文明社会或文明城市，并不是靠“五讲四美”的群众运动或制定诸如吐痰罚款等措施所能建立起来的。倘使每个公民没有发自内心的需要，认为讲公德和自己的利益休戚相关，倘使没有这种公民意识的自觉，那么，无论依靠多么严厉的强制手段，也是无济于事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对这段文字的主旨概括最准确的是：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A.建设文明社会不能靠强制手段</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B.公民意识对建设文明社会至关重要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C.公德与私利对于建设文明社会同等重要</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D.参与公共事务是建设文明社会的重要途径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39、一个极有想象力，经济价值极高的创意，很可能被用于道德上非常坏的目的，甚至被用来破坏人类文明乃至毁灭人类，一直以来的一个错误观念是，一个能赚钱的创意就是一个好的创意，现在必须改变</w:t>
      </w:r>
      <w:r>
        <w:rPr>
          <w:rFonts w:hint="eastAsia" w:asciiTheme="minorEastAsia" w:hAnsiTheme="minorEastAsia" w:cstheme="minorEastAsia"/>
          <w:color w:val="000000" w:themeColor="text1"/>
          <w:sz w:val="24"/>
          <w:szCs w:val="24"/>
          <w:lang w:val="en-US" w:eastAsia="zh-CN"/>
          <w14:textFill>
            <w14:solidFill>
              <w14:schemeClr w14:val="tx1"/>
            </w14:solidFill>
          </w14:textFill>
        </w:rPr>
        <w:t>观念，</w:t>
      </w:r>
      <w:r>
        <w:rPr>
          <w:rFonts w:hint="eastAsia" w:asciiTheme="minorEastAsia" w:hAnsiTheme="minorEastAsia" w:eastAsiaTheme="minorEastAsia" w:cstheme="minorEastAsia"/>
          <w:color w:val="000000" w:themeColor="text1"/>
          <w:sz w:val="24"/>
          <w:szCs w:val="24"/>
          <w14:textFill>
            <w14:solidFill>
              <w14:schemeClr w14:val="tx1"/>
            </w14:solidFill>
          </w14:textFill>
        </w:rPr>
        <w:t>_______________________。</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填入划横线部分最恰当的一句是：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A.创意的好坏是无法用金钱来衡量的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B.人文价值应该渗透到产业和经济中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C.想象力才是评价一个创意价值的重要标准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D.一个好的创意应该是一个有益于人类文明的创意</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40、有位投资者重点考察了A城和B城。在A城，他坐在街头擦皮鞋，擦皮鞋大婶先把他的一只鞋的鞋带解开，擦完等他付了钱才系上。这个细节让他不得不怀疑这个城市市民的道德水准—— 一定是有人擦完鞋没付钱跑掉过。在B城，他搭了5次出租车，下车前，5位司机都提示：先生，请带好您的随身物品。最终，他把企业办在了B城，B城因此有5000人上岗就业，B城的税务部门每年也因此获得了上亿元的税收—— 这就是一位擦鞋大神和几位出租车司机的影响力。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这段文字旨在说明：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A.我们每个人都有各自的影响力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B.投资者选址时会更看重居民的道德水准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C.人的影响力是稳定的，细心的人才能发现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D.某人不经意的行为会影响他人的重大决定</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41、作为石油的伴侣，天然气的生成条件要比石油更为多样化，石油要达到一定的埋藏深度才能大量生成，而天然气则从浅到深都可，浅的也许只有几百米，深的则有上万米。就物质来源说，石油以水中浮游的动植物有机质为主，而天然气还可以有高等植物等有机质。对于成因，目前地质科学界绝大多数的转接都赞成有机说，认为石油和天然气就是由远古时代死去的各种生物体转化而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不能从这段文字中得知的是：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A.石油比天然气埋藏深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B.石油大多由水生生物转化而成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C.石油和天然气都是由各种生物体转化的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D.水中浮游的动植物有机质也是天然气的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42、在位于美国洛杉矶市中心的汉考克公园里，有一连串的沥青坑，被叫做“拉布雷亚沥青坑”。几万年来，天然沥青不断地从地下裂缝中汨汨而出，在公园里形成池塘。这种沥青池塘的表面常常覆盖着一层水，动物走进去饮水，被陷在里面，最终溺死。其他食肉动物看到被陷动物，企图捕食，结果也被陷在里面无力自拔。最终，它们都变成一堆化石保存下来，由此形成了动物墓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下列说法与原文相符的是：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A.动物墓地形成于几万年前</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B.动物墓地的化石是食肉动物形成的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C.汉考克公园的池塘是由沥青构成的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D.动物墓地的形成源于沥青池塘的构造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43、很多人都认为癌症是“现代病”，因为“从前听都没听说过”。最近，貌似又有些研究支持这一观点。近日，英国《每日邮报》一则报道被引入国内，并引起了很多人的关注：两位科学家通过研究木乃伊，发现古人无癌，癌症是“人造现代病”，甚至说“工业革命以来，人类的死亡率开始急速飙升”。对医学史以及癌症稍有了解的人大概都会觉得这个结论非常怪异，“人类的死亡率”从来都是100%，何来“飙升”;自然界中的各种致癌因素，比如紫外线、环境毒素、霉变食物、致癌病毒等，也都古已有之。不过，报道所描述的研究倒是真实存在的，相关论文发表于最新一期《自然癌症综述》。</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作者认为：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A.癌症与工业化关系密切</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B.现代人患癌症的比例增大</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C.癌症应归咎于环境污染</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D.癌症从古到今都是存在的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44、在互联网时代，因为要证明自己的存在，所以人们在数字世界里不断分享，不断交流。但事实上，这种对联系的渴望，与其说是一种治疗方法，还不如说是一种病症。它表达着我们害怕孤独的焦虑，但并不能解决问题，相反它使我们与外界更为隔绝。同时我们已经失去独处的能力，而这种独处才能让我们集中注意力思考问题，找到自我，在找到自我的同时，才可能与他人产生更好的联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这段文字意在说明：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A.只有独处才能找到自我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B.在现代社会人们更加害怕孤独</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C.要学会独处，否则会更会孤独</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D.现代数字媒体让人们失去独处的能力</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45、其实，正如新文化运动不可能完全动摇儒学在中国文化中的牢固地位一样，时下的“注水”文章与满天飞的概念也不会将清代朴学的实证精神彻底扼杀。好大喜功、虚无缥缈，跟在西方所谓脚后跟搬弄几个名词，只会产生出一堆文字垃圾，既不能长久立足，也会为西方的学术界所不齿。相反，如果我们不丢弃自己的学生传统，扎扎实实做学问，反而可以在西方人面前建立一个强有力的对立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通过这段文字，作者想要表达的主要观点是：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A.坚守我国学术传统方能大有可为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B.虚浮的学术氛围使我国学术难有成就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C.我国的传统学术研究可与西方并驾齐驱</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D.当下，做学术应强化清代朴学的实证精神</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46、一个小孩拿起石头，打碎了商店的窗玻璃。做错了事情的孩子跑掉了，商店老板自认倒霉，拿出一笔钱去买玻璃重新安上;这下，玻璃店有了生意，赚到了一笔小钱;玻璃店店主用这笔钱去面包店买了面包，面包店又有活干了;面包店老板又去农民那里买进了几斤面粉……仅仅碎了一块玻璃，却带动了社会上许多行业的发展，甚至创造了就业机会，这可真是坏事变成好事的绝佳案例!这个虚拟的案例正是经济学中一个著名的理论──破窗理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根据破窗理论，下列说法正确的是：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A.打碎玻璃的损失及卖出玻璃的收益都促进了经济的增长</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B.如果玻璃不被打碎，商店老板也可能主动更换玻璃</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C.用于买玻璃的钱也能通过其他途径促进经济发展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D.按照破窗理论，打碎玻璃有助于社会经济的发展</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①如果说，人生是一部越写越快的书，那么，一场病便是一个句号，一段承前启后的空白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②病中，其实是阅读和思考的大好季节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③因为病，你被甩出了正常的生活轨道，那么你就可以更从容更客观更冷静地审视自己，反思病前的生活，设计病后的日子</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④读书疲劳时，你还可以读画册、画报、乃至小人书，学学当年鲁迅的“聊借画图怡倦眼”</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⑤当抗生素、生理盐水、氨基酸和葡萄糖水点点滴滴注入你的血管时，你的灵魂也同时得以洗涤和净化</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⑥因为静卧，你可以听新闻、听音乐，读你平时想读又来不及读的许多好书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将以上句子重新排列，语序正确的是：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A.①②③⑥⑤④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B.②⑥④⑤③①</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C.②③⑥①④⑤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D.③①②⑤⑥④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①笑是一种复杂的神经反射作用，当外界的一种笑料变成信号，通过感官传入大脑皮层，大脑皮层接到信号，就会立刻指挥肌肉动作起来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②小则嫣然一笑，笑容可掬，这不过是一种轻微的肌肉动作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③笑，是心情愉快的表现，对于健康是有益的</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④捧腹大笑，手舞足蹈，甚至全身肌肉、骨骼都动员起来了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⑤一般的微笑，就是这样</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⑥大则是爽朗的笑，放声的笑，不仅脸部肌肉在动作，就是发声器官也动作起来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A.①⑤②⑥④③</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B.③①②⑤⑥④</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C.①③②⑤④⑥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D.③①⑤②④⑥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49、网络时代，个别知识分子因公共表达而遭受攻击，一度感到委屈，他们在自我辩护的过程中经常提及其主张的知识依据。在与大众互动的过程中，他们单纯依靠知识权威。殊不知，如互联网这样的公共平台，并非单一的学术交流场域，一种观点所受到的褒贬不仅取决于它与学术权威的距离，大众情感、历史传统等因素同样会产生影响。社会精英如果一味踏空置虚，势必与民众渐行渐远。</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这段文字意在说明：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A.现在知识分子凭知识难以进行自我辩护</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B.社会精英要认同大众情感并遵循历史传统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C.社会精英应避免因推崇知识与理性而于大众对立</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D.大众情感、历史传统决定着个人观点能否被接纳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50、大脑是生物体内结构和功能最复杂的器官，同时也是高超、精巧和完善的信息处理系统。人类大脑的神经细胞总数约为1012个，相当于整个银河系星体的总数。此外，还有比神经细胞多10到50倍的神经胶质细胞。大脑掌管着人类的语言、思维、感觉、情绪、运动等高级活动，这些都与大脑网络的神经元之间或者神经元集群之间的拓扑结构密切相关，它从本质上决定了整个大脑的功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这段文字旨在说明：</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A.大脑的生理结构为其处理复杂信息提供了基础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B.大脑含有丰富的神经细胞和神经胶质细胞</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C.大脑网络的拓扑结构决定了整个大脑功能</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D.大脑的结构精巧完善，功能强大复杂</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3"/>
        <w:pageBreakBefore w:val="0"/>
        <w:kinsoku/>
        <w:overflowPunct/>
        <w:topLinePunct w:val="0"/>
        <w:autoSpaceDE/>
        <w:bidi w:val="0"/>
        <w:adjustRightInd/>
        <w:snapToGrid/>
        <w:spacing w:before="0" w:beforeLines="0" w:beforeAutospacing="0" w:after="0" w:afterLines="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第</w:t>
      </w:r>
      <w:r>
        <w:rPr>
          <w:rFonts w:hint="eastAsia" w:asciiTheme="minorEastAsia" w:hAnsiTheme="minorEastAsia" w:eastAsiaTheme="minorEastAsia" w:cstheme="minorEastAsia"/>
          <w:sz w:val="24"/>
          <w:szCs w:val="24"/>
          <w:lang w:val="en-US" w:eastAsia="zh-CN"/>
        </w:rPr>
        <w:t>三</w:t>
      </w:r>
      <w:r>
        <w:rPr>
          <w:rFonts w:hint="eastAsia" w:asciiTheme="minorEastAsia" w:hAnsiTheme="minorEastAsia" w:eastAsiaTheme="minorEastAsia" w:cstheme="minorEastAsia"/>
          <w:sz w:val="24"/>
          <w:szCs w:val="24"/>
        </w:rPr>
        <w:t>部分： 数量关系</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sz w:val="24"/>
          <w:szCs w:val="24"/>
        </w:rPr>
        <w:t>（共15题，参考时限15分钟）</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在这部分试题中，每道题呈现一段表现数字关系的文字，要求你迅速、准确的计算出答案。</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51、盒子里有红、黄、绿三种颜色的大小相等的球，其中红球有7个，黄球有5个，从盒中任意拿出一个球，拿到黄球的可能性为1/3，问拿到绿球的可能性是多少?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A.1/3</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B.1/4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C.1/7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D.1/5</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52、甲乙两辆型号不同的挖掘机同时挖掘一个土堆，连续挖掘8小时即可将土堆挖平。现在先由甲单独挖，5小时后乙也加入挖掘队伍，又过了5小时土堆被挖平。已知甲每小时比乙能多挖35吨土，则如果土堆单独让乙挖，需要多少个小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A.10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B.12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C.15</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D.20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53、某钢铁厂生产一种特种钢材，由于原材料价格上涨，今年这种特种钢材的成本比去年上升了20%。为了推销该种钢材，钢铁厂仍然以去年的价格出售，这种钢材每吨的盈利下降40%，不过销售量比去年增加了80%，那么今年生产该种钢材的总盈利比去年增加了多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C.20%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D.54%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54、五名工人按甲—乙—丙—丁—戊的顺序轮流值夜班，每人值班1天休息4天。某日乙值夜班，问再过789天该谁值班?</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A.甲</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C.丙</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D.戊</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55、某游乐园提供打折的团体门票。当团队人数低于50时，票价为10元/人;团队人数在51-100时，票价为8元/人;团队人数超过100时，票价为5元/人。某校甲班有50多人，乙班不足50人，如果以班为单位分别购买门票，两个班一共应付944元;如果两个班联合起来作为一个团体购票，一共要付530元。问乙班有多少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A.46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B.47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C.48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D.49 </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56、速算比赛，小李全对的概率为95%，小杨全对的概率为92%，问这次比赛两人中只有一个人全对的概率为：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A.0.046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B.0.076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C.0.122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D.0.874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57、数字3、5至少都出现一次的三位数有多少个?</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A.48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B.52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C.54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D.60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58、在一场篮球比赛中，甲、乙、丙、丁共得125分，如果甲再多得4分，乙再少得4分，丙的分数除以4，丁的分数乘以4，则四人得分相同。问甲在这场比赛中得了多少分?</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B.20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C.16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D.12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59、将2万本书籍分给某希望小学9个班的学生。在9个班中，其中1个班有学生32人，其余8个班人数相同且在40到50人之间。如每名学生分到的书本数相同，问每人分到了多少本书?</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A.40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B.50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C.60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D.80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60、某宾馆有6个空房间，3间在一楼，3间在二楼。现有4名客人要入住，每人都住单间，都优先选择一楼房间。问宾馆共有多少种安排?</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B.36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C.48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D.72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61、学校体育部采购一批足球和篮球，足球和篮球的定价分别为每个80元和100元。由于购买数量较多，商店分别给予足球25%、篮球20%的折扣，结果共少付了22%。问购买的足球和篮球的数量之比是多少?</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A.4：5</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B.5：6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C.6：5</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D.5：4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62、沿一个平面将长、宽和高分别为8、5和3厘米的长方体切割为两部分，问两部分的表面积之和最大是多少平方厘米?</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A.206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B.238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C.158+16</w:t>
      </w:r>
      <w:r>
        <w:rPr>
          <w:rFonts w:hint="eastAsia" w:asciiTheme="minorEastAsia" w:hAnsiTheme="minorEastAsia" w:eastAsiaTheme="minorEastAsia" w:cstheme="minorEastAsia"/>
          <w:color w:val="000000" w:themeColor="text1"/>
          <w:position w:val="-8"/>
          <w:sz w:val="24"/>
          <w:szCs w:val="24"/>
          <w14:textFill>
            <w14:solidFill>
              <w14:schemeClr w14:val="tx1"/>
            </w14:solidFill>
          </w14:textFill>
        </w:rPr>
        <w:object>
          <v:shape id="_x0000_i1025" o:spt="75" type="#_x0000_t75" style="height:18pt;width:24pt;" o:ole="t" filled="f" o:preferrelative="t" stroked="f" coordsize="21600,21600">
            <v:path/>
            <v:fill on="f" focussize="0,0"/>
            <v:stroke on="f"/>
            <v:imagedata r:id="rId5" o:title=""/>
            <o:lock v:ext="edit" aspectratio="t"/>
            <w10:wrap type="none"/>
            <w10:anchorlock/>
          </v:shape>
          <o:OLEObject Type="Embed" ProgID="Equation.KSEE3" ShapeID="_x0000_i1025" DrawAspect="Content" ObjectID="_1468075725" r:id="rId4">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D.158+10</w:t>
      </w:r>
      <w:r>
        <w:rPr>
          <w:rFonts w:hint="eastAsia" w:asciiTheme="minorEastAsia" w:hAnsiTheme="minorEastAsia" w:eastAsiaTheme="minorEastAsia" w:cstheme="minorEastAsia"/>
          <w:color w:val="000000" w:themeColor="text1"/>
          <w:position w:val="-8"/>
          <w:sz w:val="24"/>
          <w:szCs w:val="24"/>
          <w14:textFill>
            <w14:solidFill>
              <w14:schemeClr w14:val="tx1"/>
            </w14:solidFill>
          </w14:textFill>
        </w:rPr>
        <w:object>
          <v:shape id="_x0000_i1026" o:spt="75" type="#_x0000_t75" style="height:18pt;width:24pt;" o:ole="t" filled="f" o:preferrelative="t" stroked="f" coordsize="21600,21600">
            <v:path/>
            <v:fill on="f" focussize="0,0"/>
            <v:stroke on="f"/>
            <v:imagedata r:id="rId7" o:title=""/>
            <o:lock v:ext="edit" aspectratio="t"/>
            <w10:wrap type="none"/>
            <w10:anchorlock/>
          </v:shape>
          <o:OLEObject Type="Embed" ProgID="Equation.KSEE3" ShapeID="_x0000_i1026" DrawAspect="Content" ObjectID="_1468075726" r:id="rId6">
            <o:LockedField>false</o:LockedField>
          </o:OLEObject>
        </w:objec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63、8个人比赛国际象棋，约定每两人之间都要比赛一局，胜者得2分，平局得</w:t>
      </w:r>
      <w:r>
        <w:rPr>
          <w:rFonts w:hint="eastAsia" w:asciiTheme="minorEastAsia" w:hAnsiTheme="minorEastAsia" w:eastAsiaTheme="minorEastAsia" w:cstheme="minorEastAsia"/>
          <w:color w:val="000000" w:themeColor="text1"/>
          <w:position w:val="-10"/>
          <w:sz w:val="24"/>
          <w:szCs w:val="24"/>
          <w14:textFill>
            <w14:solidFill>
              <w14:schemeClr w14:val="tx1"/>
            </w14:solidFill>
          </w14:textFill>
        </w:rPr>
        <w:t>1</w:t>
      </w:r>
      <w:r>
        <w:rPr>
          <w:rFonts w:hint="eastAsia" w:asciiTheme="minorEastAsia" w:hAnsiTheme="minorEastAsia" w:eastAsiaTheme="minorEastAsia" w:cstheme="minorEastAsia"/>
          <w:color w:val="000000" w:themeColor="text1"/>
          <w:sz w:val="24"/>
          <w:szCs w:val="24"/>
          <w14:textFill>
            <w14:solidFill>
              <w14:schemeClr w14:val="tx1"/>
            </w14:solidFill>
          </w14:textFill>
        </w:rPr>
        <w:t>分，负的不得分。在进行了若干局比赛之后，发现每个人的分数都不一样。问最多还有几局比赛没比?</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A.3</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B.7</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C.10</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D.14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64、小明和小华计算甲、乙两个不同自然数的积(这两个自然数都比1大)。小明把较大的数字的个位数错看成了一个更大的数字，其计算结果为144，小华却把乘号看成了加号，其计算结果为28。问两个数的差为：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A.16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B.12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C.8</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65、甲、乙、丙三个工厂承接A和B两批完全相同的加工订单，如果甲厂和乙厂负责A订单而丙厂负责B订单，则丙厂要比甲厂和乙厂晚15天完成;如在上述条件下甲厂分配1/3的生产资源或者乙厂分配1/5的生产资源用于B订单的生产，则A、B两个订单同时完成。问如果合并三个工厂的生产能力，第几天可以完成A订单的生产任务?</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A.22</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B.24</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C.25</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D.26</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color w:val="000000" w:themeColor="text1"/>
          <w:sz w:val="24"/>
          <w:szCs w:val="24"/>
          <w14:textFill>
            <w14:solidFill>
              <w14:schemeClr w14:val="tx1"/>
            </w14:solidFill>
          </w14:textFill>
        </w:rPr>
      </w:pP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第四部分 判断推理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pPr>
      <w:r>
        <w:rPr>
          <w:rFonts w:hint="eastAsia" w:asciiTheme="minorEastAsia" w:hAnsi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共35题，参考时限30分钟</w:t>
      </w:r>
      <w:r>
        <w:rPr>
          <w:rFonts w:hint="eastAsia" w:asciiTheme="minorEastAsia" w:hAnsiTheme="minorEastAsia" w:cstheme="minorEastAsia"/>
          <w:b/>
          <w:bCs/>
          <w:color w:val="000000" w:themeColor="text1"/>
          <w:sz w:val="24"/>
          <w:szCs w:val="24"/>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本部分包含图形推理、定义判断、类比推理和逻辑判断四个部分，根据要求选出符合要求的一项。</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图形推理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66、</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INCLUDEPICTURE \d "http://www.gkz6.net/uploads/allimg/140715/203330H26-2.png" \* MERGEFORMATINET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drawing>
          <wp:inline distT="0" distB="0" distL="114300" distR="114300">
            <wp:extent cx="4972050" cy="1000125"/>
            <wp:effectExtent l="0" t="0" r="0" b="9525"/>
            <wp:docPr id="9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图片 1" descr="IMG_256"/>
                    <pic:cNvPicPr>
                      <a:picLocks noChangeAspect="1"/>
                    </pic:cNvPicPr>
                  </pic:nvPicPr>
                  <pic:blipFill>
                    <a:blip r:embed="rId8"/>
                    <a:stretch>
                      <a:fillRect/>
                    </a:stretch>
                  </pic:blipFill>
                  <pic:spPr>
                    <a:xfrm>
                      <a:off x="0" y="0"/>
                      <a:ext cx="4972050" cy="1000125"/>
                    </a:xfrm>
                    <a:prstGeom prst="rect">
                      <a:avLst/>
                    </a:prstGeom>
                    <a:noFill/>
                    <a:ln w="9525">
                      <a:noFill/>
                    </a:ln>
                  </pic:spPr>
                </pic:pic>
              </a:graphicData>
            </a:graphic>
          </wp:inline>
        </w:drawing>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67、</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INCLUDEPICTURE \d "http://www.gkz6.net/uploads/allimg/140715/2033302963-3.jpg" \* MERGEFORMATINET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drawing>
          <wp:inline distT="0" distB="0" distL="114300" distR="114300">
            <wp:extent cx="5648325" cy="1457325"/>
            <wp:effectExtent l="0" t="0" r="9525" b="9525"/>
            <wp:docPr id="9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图片 2" descr="IMG_257"/>
                    <pic:cNvPicPr>
                      <a:picLocks noChangeAspect="1"/>
                    </pic:cNvPicPr>
                  </pic:nvPicPr>
                  <pic:blipFill>
                    <a:blip r:embed="rId9"/>
                    <a:stretch>
                      <a:fillRect/>
                    </a:stretch>
                  </pic:blipFill>
                  <pic:spPr>
                    <a:xfrm>
                      <a:off x="0" y="0"/>
                      <a:ext cx="5648325" cy="1457325"/>
                    </a:xfrm>
                    <a:prstGeom prst="rect">
                      <a:avLst/>
                    </a:prstGeom>
                    <a:noFill/>
                    <a:ln w="9525">
                      <a:noFill/>
                    </a:ln>
                  </pic:spPr>
                </pic:pic>
              </a:graphicData>
            </a:graphic>
          </wp:inline>
        </w:drawing>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68、</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INCLUDEPICTURE \d "http://www.gkz6.net/uploads/allimg/140715/2033305355-4.jpg" \* MERGEFORMATINET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drawing>
          <wp:inline distT="0" distB="0" distL="114300" distR="114300">
            <wp:extent cx="4714875" cy="1685925"/>
            <wp:effectExtent l="0" t="0" r="9525" b="9525"/>
            <wp:docPr id="97"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图片 3" descr="IMG_258"/>
                    <pic:cNvPicPr>
                      <a:picLocks noChangeAspect="1"/>
                    </pic:cNvPicPr>
                  </pic:nvPicPr>
                  <pic:blipFill>
                    <a:blip r:embed="rId10"/>
                    <a:stretch>
                      <a:fillRect/>
                    </a:stretch>
                  </pic:blipFill>
                  <pic:spPr>
                    <a:xfrm>
                      <a:off x="0" y="0"/>
                      <a:ext cx="4714875" cy="1685925"/>
                    </a:xfrm>
                    <a:prstGeom prst="rect">
                      <a:avLst/>
                    </a:prstGeom>
                    <a:noFill/>
                    <a:ln w="9525">
                      <a:noFill/>
                    </a:ln>
                  </pic:spPr>
                </pic:pic>
              </a:graphicData>
            </a:graphic>
          </wp:inline>
        </w:drawing>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69、</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color w:val="000000" w:themeColor="text1"/>
          <w:sz w:val="24"/>
          <w:szCs w:val="24"/>
          <w14:textFill>
            <w14:solidFill>
              <w14:schemeClr w14:val="tx1"/>
            </w14:solidFill>
          </w14:textFill>
        </w:rPr>
        <w:instrText xml:space="preserve">INCLUDEPICTURE \d "http://www.gkz6.net/uploads/allimg/140715/2033304222-5.jpg" \* MERGEFORMATINET </w:instrText>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color w:val="000000" w:themeColor="text1"/>
          <w:sz w:val="24"/>
          <w:szCs w:val="24"/>
          <w14:textFill>
            <w14:solidFill>
              <w14:schemeClr w14:val="tx1"/>
            </w14:solidFill>
          </w14:textFill>
        </w:rPr>
        <w:drawing>
          <wp:inline distT="0" distB="0" distL="114300" distR="114300">
            <wp:extent cx="5686425" cy="3314700"/>
            <wp:effectExtent l="0" t="0" r="9525" b="0"/>
            <wp:docPr id="98"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图片 4" descr="IMG_259"/>
                    <pic:cNvPicPr>
                      <a:picLocks noChangeAspect="1"/>
                    </pic:cNvPicPr>
                  </pic:nvPicPr>
                  <pic:blipFill>
                    <a:blip r:embed="rId11"/>
                    <a:stretch>
                      <a:fillRect/>
                    </a:stretch>
                  </pic:blipFill>
                  <pic:spPr>
                    <a:xfrm>
                      <a:off x="0" y="0"/>
                      <a:ext cx="5686425" cy="3314700"/>
                    </a:xfrm>
                    <a:prstGeom prst="rect">
                      <a:avLst/>
                    </a:prstGeom>
                    <a:noFill/>
                    <a:ln w="9525">
                      <a:noFill/>
                    </a:ln>
                  </pic:spPr>
                </pic:pic>
              </a:graphicData>
            </a:graphic>
          </wp:inline>
        </w:drawing>
      </w:r>
      <w:r>
        <w:rPr>
          <w:rFonts w:hint="eastAsia" w:asciiTheme="minorEastAsia" w:hAnsiTheme="minorEastAsia" w:eastAsiaTheme="minorEastAsia" w:cstheme="minorEastAsia"/>
          <w:color w:val="000000" w:themeColor="text1"/>
          <w:sz w:val="24"/>
          <w:szCs w:val="24"/>
          <w14:textFill>
            <w14:solidFill>
              <w14:schemeClr w14:val="tx1"/>
            </w14:solidFill>
          </w14:textFill>
        </w:rPr>
        <w:fldChar w:fldCharType="end"/>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70、</w:t>
      </w:r>
    </w:p>
    <w:p>
      <w:pPr>
        <w:keepNext w:val="0"/>
        <w:keepLines w:val="0"/>
        <w:pageBreakBefore w:val="0"/>
        <w:widowControl/>
        <w:suppressLineNumbers w:val="0"/>
        <w:kinsoku/>
        <w:wordWrap/>
        <w:overflowPunct/>
        <w:topLinePunct w:val="0"/>
        <w:bidi w:val="0"/>
        <w:snapToGrid/>
        <w:spacing w:beforeAutospacing="0" w:afterAutospacing="0" w:line="360" w:lineRule="auto"/>
        <w:ind w:left="0" w:leftChars="0" w:right="0" w:rightChars="0" w:firstLine="0" w:firstLineChars="0"/>
        <w:jc w:val="left"/>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instrText xml:space="preserve">INCLUDEPICTURE \d "http://www.gkz6.net/uploads/allimg/140715/2033304L7-6.jpg" \* MERGEFORMATINET </w:instrText>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drawing>
          <wp:inline distT="0" distB="0" distL="114300" distR="114300">
            <wp:extent cx="3629025" cy="1447800"/>
            <wp:effectExtent l="0" t="0" r="9525" b="0"/>
            <wp:docPr id="9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图片 5" descr="IMG_260"/>
                    <pic:cNvPicPr>
                      <a:picLocks noChangeAspect="1"/>
                    </pic:cNvPicPr>
                  </pic:nvPicPr>
                  <pic:blipFill>
                    <a:blip r:embed="rId12"/>
                    <a:stretch>
                      <a:fillRect/>
                    </a:stretch>
                  </pic:blipFill>
                  <pic:spPr>
                    <a:xfrm>
                      <a:off x="0" y="0"/>
                      <a:ext cx="3629025" cy="1447800"/>
                    </a:xfrm>
                    <a:prstGeom prst="rect">
                      <a:avLst/>
                    </a:prstGeom>
                    <a:noFill/>
                    <a:ln w="9525">
                      <a:noFill/>
                    </a:ln>
                  </pic:spPr>
                </pic:pic>
              </a:graphicData>
            </a:graphic>
          </wp:inline>
        </w:drawing>
      </w:r>
      <w:r>
        <w:rPr>
          <w:rFonts w:hint="eastAsia" w:asciiTheme="minorEastAsia" w:hAnsiTheme="minorEastAsia" w:eastAsiaTheme="minorEastAsia" w:cstheme="minorEastAsia"/>
          <w:color w:val="000000" w:themeColor="text1"/>
          <w:kern w:val="0"/>
          <w:sz w:val="24"/>
          <w:szCs w:val="24"/>
          <w:lang w:val="en-US" w:eastAsia="zh-CN" w:bidi="ar"/>
          <w14:textFill>
            <w14:solidFill>
              <w14:schemeClr w14:val="tx1"/>
            </w14:solidFill>
          </w14:textFill>
        </w:rPr>
        <w:fldChar w:fldCharType="end"/>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定义判断</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71、</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试图控制他人对自己印象的形成过程被称为印象管理。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根据上述定义，下列行为不属于印象管理的是：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A.在面试时，考生小李有意附和主考官的言论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B.小赵上课迟到了，向老师道歉，解释迟到原因</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C.小周年龄不大就秃顶了，他每次见客户都戴上帽子</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D.老孙在工作中兢兢业业，勤勤恳恳，吃苦在前，享受在后</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72、</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行政法律关系根据行政权力的作用范围不同分为外部行政法律关系和内部行政法律关系。行政机关与公民、法人和其他组织之间作为管理和被管理关系的是外部行政法律关系;双方当事人作为上下级的从属关系是内部行政法律关系。</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根据上述定义，下列行为属于内部行政法律关系的是：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A.某省公安厅表彰省交警大队的“英模干警”</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B.某卫生局检查所辖范围内的餐饮企业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C.某大学对违纪学生进行处罚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D.某企业到税务局纳税</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73、</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语言规划是指政府或社会团体对语言文字及其使用进行的有组织、有目的、有计划的人工干预与管理，主要包括语言地位规划、语言本体规划。</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根据上述定义，下列不属于语言规划的是：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A.立法推广普通话</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B.制订简化字总表</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C.国家语委规范网络用语</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D.大学发展语言教育产业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74、</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社会支持系统通常是指来自社会各方面包括父母、亲戚、朋友等给予个体的精神或物质上的帮助和支持的系统，它的目标是使个体重新恢复到和谐的心理状态和优良的生活中。</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根据上述定义，下列不属于社会支持系统的是：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A.小陈高考失败，父母对其进行安慰</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B.张某因为失恋，心情不好，找朋友倾诉</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C.小赵心情不好时，就听自己偶像的歌曲缓解情绪</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D.平时工作压力很大，李某就经常和同事出去唱歌吃饭</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75、</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私德是指人们在不直接涉及对社会整体的义务和责任的私人生活和私人交往中应当遵循的道德准则，主要包括个人生活习惯、行为风度、性格特点以及处理爱情、婚姻、家庭问题的道德等。</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根据上述定义，下列不属于私德的是：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A.刘某个性张扬，喜欢穿戴各种新潮服饰</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B.张某遵纪守法，从没干过违法犯罪的事情</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C.李某很勤快，家里所有家务活都是他做的</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D.王某是个公务员，他和邻居相处得很好</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76、</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习得性无助是指将多次失败无条件地归因于自身因素的个体，会习得是一种自我失控感，认为自己的一切努力都是无效的，因此会放弃努力，被动屈从，变得淡漠而毫无激情。</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根据上述定义，下列不属于习得性无助的是：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A.小红因弹钢琴出错屡遭母亲训斥，她认为自己没有音乐天分，不再愿意练钢琴了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B.小李曾交往过好几个女朋友，但都以分手告终，于是他认为自己没有魅力，再也不敢和女孩交往了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C.小王工作中粗心大意，常出现失误，被领导批评几次后工作细致了许多，近期再没被领导批评过</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D.小张大学所学的专业相对冷门，在多次求职无果后，他便不再对外出工作抱有热情</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77、</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定金是指根据约定一方向对方给付一定数额的金钱作为债权担保的担保方式。债务人履行债务后，定金应当抵作价款或者回收。给付定金的一方不履行约定的债务的，无权要求返还定金;收受定金的一方不履行约定的债务的，应当双倍返还定金。</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根据上述定义，下列属于定金的是：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A.小张订婚时按照双方的商定送给女方5万元的礼金</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B.由于车源紧销，小陈在买车时为了能立即提车而同意向4S店多支付1万元</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C.某公司为了确保员工在下一年继续在该公司上班，扣留部分工资至第二年发放</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D.小李在看中某套二手房后向房东支付了2万元，双方约定，在一周内房东将此房出售给小李</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78、</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对比效应是一种社会知觉偏见，指评价一个人或一件事时，受到最近接触到其他人或事的影响，导致对这个人或这件事的评价发生歪曲，作出不客观的评价。</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根据上述定义，下列属于对比效应的是：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A.实验表明，模拟审判团对形象差的被告判的刑期更长</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B.和很多人一样，老王也认为理想的家庭应该是“男主外，女主内”</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C.小李认为自己能进入某知名外企工作是由于自身优秀，而小罗只是运气好</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D.面试时如果前一个考生表现平平，考官往往会给其后面的考生偏高的分数</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79、</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公共产品也被称为“公共物品”，系指一种非排他性的物品或者服务。</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根据上述定义，下列属于公共产品的是：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A.社区治安</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B.经济适用房</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C.高速公路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D.牧民草地</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80、</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正强化，又叫做积极强化，是采用鼓励的方法来肯定某种行为，使个体感到有利，从而愿意保持自己的积极行为。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根据上述定义，下列属于正强化的是：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A.甲发现在英语角没有人嘲笑他的口语发音，他以后就经常去英语角</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B.乙上课发言受到老师的公开表扬，他后来发言的次数明显增多了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C.丙的办公室失窃了，从此他每次离开办公室都要检查门窗</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D.丁有一次上班迟到碰到领导，他以后再也不敢迟到了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类比推理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81、</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国会：议员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A.论坛：网民</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B.监狱：犯人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C.法院：法官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D.企业：工会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82、</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树木：煤炭</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A.汽油：石油</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B.象牙：大象</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C.树脂：琥珀</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D.太阳：能源</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83、</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电：手机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A.风：风车</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B.螺旋桨：直升机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C.水：船</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D.光：植物</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84、</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唐诗：七律</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A.曲艺：越剧</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B.瓷器:茶杯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C.哺乳动物：老虎</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D.自行车：汽车</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85、</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家用电器：洗衣机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A.游戏厅：游戏机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B.台式电脑：笔记本</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C.北京大学：中文系</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D.交通工具：大巴车</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86、</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见异思迁：忠贞不二</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A.汗马功劳:汗牛充栋</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B.刚愎自用：刚正不阿</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C.一饭千金：忘恩负义</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D.厝火积薪：扬汤止沸</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87、</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邀请：拒绝：接受</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A.问候：咒骂：感谢</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B.道歉：真诚：虚伪</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C.威胁：妥协：报警</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D.建议：反对：接纳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88、</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白丁：布衣：百姓</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A.冠军：亚军：季军</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B.须眉：手足：男子</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C.总角：垂髻：小孩</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D.学士：硕士：博士</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89、</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士兵：军队：保卫</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A.鲜花：花园：休闲</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B.衣服：商场：消费</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C.教室：学校：研究</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D.建筑：城市：旅游</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90、</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)对于 教师 相当于( ) 对于 树木</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A.学生 小鸟</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B.校长 小草</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C.医生 鲜花</w:t>
      </w:r>
      <w:bookmarkStart w:id="2" w:name="_GoBack"/>
      <w:bookmarkEnd w:id="2"/>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D.学校 森林</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pP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逻辑判断</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91、</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老王对老李说：“除非你在今天之内按照合同要求支付货款，否则我们法庭上见。”</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以下哪项判断的含义与上述判断不同?</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A.只有老李今天按照合同的要求支付货款，老王才不会将他告上法庭</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B.如果老李今天按照合同的要求支付货款，那么老王不会将他告上法庭</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C.如果老李今天不按照合同的要求支付货款，那么老王就会将他告上法庭</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D.如果老王没有将老李告上法庭，那么老李在今天按照合同的要求支付货款</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92、</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某所高中调查学生参加社团的情况，发现在象棋社社员中，只要是高二(3)班学生，则其一定也是校篮球队的队员。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由此可以推出：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A.甲是象棋社社员，且甲是篮球队员，则甲是高二(3)班学生</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B.乙是高二(3)班学生，且乙是篮球队员，则乙是象棋社社员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C.丙是象棋社社员，且丙不是篮球队员，则丙不是高二(3)班学生</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D.丁不是象棋社社员，且丁也不是篮球队员，则丁不是高二(3)班学生</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93、</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某些公务员是行政管理专业的。因此，某些行政管理专业的人做管理工作。</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上述推理如果成立，必须补充以下哪项作为前提?</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A.所有公务员都做管理工作</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B.某些公务员不是做管理工作的</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C.某些行政管理专业的人不是公务员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D.所有行政管理专业的人都是公务员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94、</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研究人员对年龄在 40岁至70岁的990人的电话采访和实验室化验结果进行分析发现：乐观者“坏”胆固醇(即低密度脂蛋白)高的可能性较低，而“好”胆固醇(即高密度脂蛋 白)较高，这对心脏有保护作用，有助于抵消“坏”胆固醇。因此，研究认为这是心理健康与身体健康息息相关的又一证据，乐观的性情可能对人体健康有一些实实 在在的好处。</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以下哪项如果为真，最能支持上述研究结论?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A.目前该研究尚未发现乐观程度和总的胆固醇水平之间产生联系的原因</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B.乐观者的生活方式更为健康，这使得他们血液中的脂类与其他人群有差别</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C.被采访的乐观者中有大量运动爱好者，经常锻炼能使其患心脏病的风险降低</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D.实验中，乐观程度得分每增加5分，每100毫升血液中的高密度脂蛋白就增加1毫克，这意味着罹患心脏病的风险降低3%</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95、</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全球变暖在大多数人看来已经是一个不争的事实，但某气候变化研究机构却发表数据称，从1997年年初至2012年8月，全球总体气温变化仅为0℃。该机构据此认为，全球变暖趋势已经中止。</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下列哪项如果为真，不能质疑该研究机构的结论?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A.气候观察所选择的时间起点和终点十分关键，否则会扭曲研究结论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B.对研究全球气候变化而言，十几年的数据只是一个短期数据，并不能说明问题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C.最新研究结果显示，相比于人类活动，全球气候变化更多受地球自身运动的影响</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D.目前全球气温记录所依赖的电脑模型存在缺陷，真实的气候变化远比其反映的要复杂</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96、</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调查显示，选择多种方式投资的人往往比只从事本职工作的人更富有。因此，选择多种方式投资有助于人们获得财富。</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下列哪项如果为真，最能反驳上述观点?</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A.能进行多种方式投资的人的学历普遍较高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B.选择多种方式投资的风险比只从事本职工作大</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C.人们只有拥有一定财富后才会选择多种方式投资</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D.有些只从事本职工作的人比选择多种方式投资的人更富有</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97、</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今天的美国人比1965年美国人运动量减少了32%，预计到2030年将减少46%;在中国，与1991年相比，人们运动量减少45%，预计到2030年将减少51%。缺少运动已经成为一个全球性问题。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以下哪项如果为真，最能支持上述观点?</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A.其他国家人们的运动量情况和中国、美国大致相同</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B.人们保持健康的方式日益多样化，已不仅局限于运动</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C.中国和美国都是运动量缺乏这一问题较为严重的国家</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D.在运动量方面，中国和美国分别是亚洲和美洲最有代表性的国家</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98、</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近年来，猫成为A国野生动物的最大威胁，这些猫(包括宠物猫和流浪猫、野猫、农场猫等无主猫)每年捕杀动物的数量达上百亿。有动物慈善机构建议可以给猫佩戴有铃铛的项圈。带有项圈的猫比其他猫的猎捕成功率至少降低三分之一，捕杀数量将因此而大幅减少。</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以下哪项如果为真，最能对该建议形成质疑?</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A.猫进行捕杀时，并不会顾及铃铛的响声</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B.这一举措将导致猫食物链的断裂，可能导致该国猫的大量死亡</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C.有数据显示，近年来死于车辆碾压、中毒的野生动物数量在急剧上升</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D.给“无主猫”戴上项圈难度很大，而绝大部分动物由“无主猫”捕杀</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99、</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心理学家德威克用10年时间对400名五年级小学生进行实验，发现被夸聪明的孩子更容易放弃、缺乏自信、不敢冒险。后来她重复实验时把不同社会阶层都纳入了自己的实验，都发现了相同的结果，不论男女，连学龄前的孩子也未能幸免被表扬后带来的负面效应。</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以下哪项如果为真，最能支持上述研究结论?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A.表扬并不一定都具有积极作用，效果因表扬的具体内容和形式而有天壤之别</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B.一份关于表扬的综合调查结果显示，被表扬的学生变得更倾向于规避风险和缺乏独立精神</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C.一项对积极表扬组和无表扬组的学生的学习成绩对比研究显示，他们的学习成绩差异不显著</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D.研究发现，表扬对最聪明的女孩影响最大，她们大部分在一项“失败反应”的测试中都崩溃了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100、</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万夫一力，天下无敌”说的就是团结。团结出凝聚力，出生产力，出战斗力，团结可以战胜艰难险阻，创造人间奇迹。一个组织的成员只有团结一致。这个组织才能高效率的运作;一个组织的成员如果能团结一致，也就一定能产生超出各个体之和的整体效益。</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由此可以推出：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A.只有团结一致，才能战胜各种艰难险阻</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B.一个高效率运作的组织其成员之间一定是团结一致的</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C.一个组织的成员若不团结一致，就会相互内耗，影响整体效益</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D.一个组织只有高效率的运作，才能产生超出各个体之和的整体效益</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p>
      <w:pPr>
        <w:pStyle w:val="4"/>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第五部分 资料分析</w:t>
      </w:r>
    </w:p>
    <w:p>
      <w:pPr>
        <w:jc w:val="center"/>
        <w:rPr>
          <w:rFonts w:hint="eastAsia" w:eastAsiaTheme="minorEastAsia"/>
          <w:lang w:eastAsia="zh-CN"/>
        </w:rPr>
      </w:pPr>
      <w:r>
        <w:rPr>
          <w:rFonts w:hint="eastAsia" w:asciiTheme="minorEastAsia" w:hAnsi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cstheme="minorEastAsia"/>
          <w:b/>
          <w:bCs/>
          <w:color w:val="000000" w:themeColor="text1"/>
          <w:sz w:val="24"/>
          <w:szCs w:val="24"/>
          <w:lang w:val="en-US" w:eastAsia="zh-CN"/>
          <w14:textFill>
            <w14:solidFill>
              <w14:schemeClr w14:val="tx1"/>
            </w14:solidFill>
          </w14:textFill>
        </w:rPr>
        <w:t>共20题，参考时限25分钟</w:t>
      </w:r>
      <w:r>
        <w:rPr>
          <w:rFonts w:hint="eastAsia" w:asciiTheme="minorEastAsia" w:hAnsiTheme="minorEastAsia" w:cstheme="minorEastAsia"/>
          <w:b/>
          <w:bCs/>
          <w:color w:val="000000" w:themeColor="text1"/>
          <w:sz w:val="24"/>
          <w:szCs w:val="24"/>
          <w:lang w:eastAsia="zh-CN"/>
          <w14:textFill>
            <w14:solidFill>
              <w14:schemeClr w14:val="tx1"/>
            </w14:solidFill>
          </w14:textFill>
        </w:rPr>
        <w:t>）</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所给出的图、表、文字或综合资料均有若干个问题要你回答，请根据材料提供的信息进行分析、比较、计算和判断处理。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(一)根据所给材料，回答第101-105题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据海关统计，2011年1—9月，某省实现进出口总额293.8亿美元，比上年同期增长59.4%，增速比上年同期提升5.5个百分点，高出全国进 出口增速34.8个百分点。其中，出口150.5亿美元，增长28.8%，高出全国出口增速6.1个百分点;进口143.3亿美元，增长1.1倍，高出全 国进口增速85.8个百分点。</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1—9月，全省超亿美元贸易伙伴达36个，比上年同期增加6个，其中，德国、印度等国后来居上，超过日本、韩国成为该省主要贸易伙伴。对美国实现进 出口30.3亿美元，增长93.1%，位居次席。对韩国、马来西亚和日本分别实现进出口7.0亿美元、6.0亿美元和5.4亿美元，分别增长41.5%、 2.9%和7.4%，分列五、六、七位。</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受上年基数较大影响，全省对东盟双边贸易进出口呈现下降趋势。1—9月，全省对东盟实现进出口15.1亿美元，下降24.9%。</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101、</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2009年1—9月，该省进出口总额约为多少亿美元：</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A、100</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B、120</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C、150</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D、180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102、</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2010年1—9月，该省对美国进出口贸易额是对韩国进出口贸易额的多少倍：</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A、4.3</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B、3.8</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C、3.2</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D、2.5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103、</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2011年1—9月，该省进出口贸易状况为：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A、顺差7.2亿美元</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B、逆差7.2亿美元</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C、顺差8.2亿美元</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D、逆差8.2亿美元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104、</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将2011年1—9月间该省贸易伙伴按进出口总额从高到低排序不正确的是：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A、韩国，日本</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B、美国，东盟</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C、东盟，韩国</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D、马来西亚，德国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105、</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能够从上述资料中推出的是：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A、2011年1—9月，该省对日贸易占全省对外贸易比重同比上升</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B、2011年1—9月，该省进口额占同期全国进口额比重同比上升</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C、2011年1—9月，全国进出口贸易同比增速超过三成</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D、2010年1—9月，该省对东盟贸易额不足20亿美元</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(二)根据材料，回答第106-110题。</w:t>
      </w:r>
    </w:p>
    <w:p>
      <w:pPr>
        <w:keepNext w:val="0"/>
        <w:keepLines w:val="0"/>
        <w:pageBreakBefore w:val="0"/>
        <w:widowControl/>
        <w:suppressLineNumbers w:val="0"/>
        <w:kinsoku/>
        <w:wordWrap/>
        <w:overflowPunct/>
        <w:topLinePunct w:val="0"/>
        <w:bidi w:val="0"/>
        <w:snapToGrid/>
        <w:spacing w:beforeAutospacing="0" w:afterAutospacing="0" w:line="36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instrText xml:space="preserve">INCLUDEPICTURE \d "http://www.gkz6.net/uploads/allimg/160424/11350245b-0.png" \* MERGEFORMATINET </w:instrTex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drawing>
          <wp:inline distT="0" distB="0" distL="114300" distR="114300">
            <wp:extent cx="6324600" cy="3486150"/>
            <wp:effectExtent l="0" t="0" r="0" b="0"/>
            <wp:docPr id="100"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图片 6" descr="IMG_256"/>
                    <pic:cNvPicPr>
                      <a:picLocks noChangeAspect="1"/>
                    </pic:cNvPicPr>
                  </pic:nvPicPr>
                  <pic:blipFill>
                    <a:blip r:embed="rId13"/>
                    <a:stretch>
                      <a:fillRect/>
                    </a:stretch>
                  </pic:blipFill>
                  <pic:spPr>
                    <a:xfrm>
                      <a:off x="0" y="0"/>
                      <a:ext cx="6324600" cy="3486150"/>
                    </a:xfrm>
                    <a:prstGeom prst="rect">
                      <a:avLst/>
                    </a:prstGeom>
                    <a:noFill/>
                    <a:ln w="9525">
                      <a:noFill/>
                    </a:ln>
                  </pic:spPr>
                </pic:pic>
              </a:graphicData>
            </a:graphic>
          </wp:inline>
        </w:drawing>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fldChar w:fldCharType="end"/>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106、</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表中工业重复用水量从多到少排名第5的行业是：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A、纺织业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B、造纸及纸制品业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C、石油加工、炼焦及核燃料加工业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D、化学原料及化学制品制造业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107、</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表中工业总生产值排名第2的行业，其工业新鲜用水量占全市工业新鲜用水总量的比重约为：</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A、0.2%</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B、0.7%</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C、1.9%</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D、5.5%</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108、</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将表中各行业按照万元产值工业废水排放量从低到高排列，以下排序正确的是：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A、黑色金属冶炼及压延加工业，化学原料及化学制品制造业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B、电力、热力的生产和供应业，非金属矿物质品业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C、石油加工业、炼焦及核燃料加工业，橡胶制品业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D、纺织业，金属制品业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109、</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表中工业重复用水量高于工业新鲜用水量的行业有几个：</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A、8</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B、9</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C、10</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D、11</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110、</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能够从上述资料中推出的是：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A、全市工业新鲜用水量超过工业废水排放量的20倍</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B、表中有4个行业的工业产值超过该市工业总产值的10%</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C、造纸及纸制品业的单位工业产值工业新鲜用水量高于纺织业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D、工业新鲜用水量最高的行业废水排放量高于工业重复用水量最高的行业</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(三)根据材料，回答第111-115题。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2012年，A省完成港口货物吞吐量13.3亿吨，同比增长14.2%，其中外贸货物吞吐量2.0亿吨，增长24.5%。港口货物吞吐量中，集装箱吞吐量达878.0万标准集装箱，增长3.1%。</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2012年末，全省公路里程14.2万公里，新增1071.1公里。年末高速公路里程3755公里。铁路营业里程1642.1公里，铁路正线延展长度2381.8公里。</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2012年末，全省民用汽车保有量458.1万辆，净增84.9万辆，分别增长22.8%和97.5%。年末私人汽车保有量338.2万辆，净增 74.9万辆，分别增长28.5%和106%。其中私人轿车保有量216.5万辆，净增56.4万辆，分别增长35.2%和59.3%。</w:t>
      </w:r>
    </w:p>
    <w:p>
      <w:pPr>
        <w:keepNext w:val="0"/>
        <w:keepLines w:val="0"/>
        <w:pageBreakBefore w:val="0"/>
        <w:widowControl/>
        <w:suppressLineNumbers w:val="0"/>
        <w:kinsoku/>
        <w:wordWrap/>
        <w:overflowPunct/>
        <w:topLinePunct w:val="0"/>
        <w:bidi w:val="0"/>
        <w:snapToGrid/>
        <w:spacing w:beforeAutospacing="0" w:afterAutospacing="0" w:line="360" w:lineRule="auto"/>
        <w:ind w:left="0" w:leftChars="0" w:right="0" w:rightChars="0" w:firstLine="0" w:firstLineChars="0"/>
        <w:jc w:val="left"/>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instrText xml:space="preserve">INCLUDEPICTURE \d "http://www.gkz6.net/uploads/allimg/160424/113502G24-1.png" \* MERGEFORMATINET </w:instrText>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drawing>
          <wp:inline distT="0" distB="0" distL="114300" distR="114300">
            <wp:extent cx="6362700" cy="2400300"/>
            <wp:effectExtent l="0" t="0" r="0" b="0"/>
            <wp:docPr id="8" name="图片 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IMG_257"/>
                    <pic:cNvPicPr>
                      <a:picLocks noChangeAspect="1"/>
                    </pic:cNvPicPr>
                  </pic:nvPicPr>
                  <pic:blipFill>
                    <a:blip r:embed="rId14"/>
                    <a:stretch>
                      <a:fillRect/>
                    </a:stretch>
                  </pic:blipFill>
                  <pic:spPr>
                    <a:xfrm>
                      <a:off x="0" y="0"/>
                      <a:ext cx="6362700" cy="2400300"/>
                    </a:xfrm>
                    <a:prstGeom prst="rect">
                      <a:avLst/>
                    </a:prstGeom>
                    <a:noFill/>
                    <a:ln w="9525">
                      <a:noFill/>
                    </a:ln>
                  </pic:spPr>
                </pic:pic>
              </a:graphicData>
            </a:graphic>
          </wp:inline>
        </w:drawing>
      </w:r>
      <w:r>
        <w:rPr>
          <w:rFonts w:hint="eastAsia" w:asciiTheme="minorEastAsia" w:hAnsiTheme="minorEastAsia" w:eastAsiaTheme="minorEastAsia" w:cstheme="minorEastAsia"/>
          <w:b w:val="0"/>
          <w:bCs w:val="0"/>
          <w:color w:val="000000" w:themeColor="text1"/>
          <w:kern w:val="0"/>
          <w:sz w:val="24"/>
          <w:szCs w:val="24"/>
          <w:lang w:val="en-US" w:eastAsia="zh-CN" w:bidi="ar"/>
          <w14:textFill>
            <w14:solidFill>
              <w14:schemeClr w14:val="tx1"/>
            </w14:solidFill>
          </w14:textFill>
        </w:rPr>
        <w:fldChar w:fldCharType="end"/>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111、</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2011年，A省完成港口货物吞吐量约为多少亿吨：</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A、10.8</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B、11.6</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C、13.3</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D、15.5</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112、</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2011年末，该省除私人轿车之外的私人汽车保有量为多少万辆：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A、103.2</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B、109.9</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C、121.7</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D、140.2</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113、</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2012年，A省下列各项同比增长最快的是：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A、铁路货运量</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B、公路货物周转量</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C、水路货运量</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D、民航货物周转量</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114、</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表中的4种客运方式中，2012年平均每人次运输距离高于2011年水平的有几种：</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A、1　　　B、2　　　C、3　　　D、4</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115、</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关于该省交通运输状况，能够从上述资料中推出的是：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A、2012年末，高速公路里程占全省公路总里程比重超过3%</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B、2012年该省客运平均每人次运输距离超过100公里</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C、2012年管道货物周转量超过货物周转总量的一成</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D、2010年末，全省民用汽车保有量超过300万辆</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 </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(四)根据材料，回答第116-120题。</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2012年，我国矿产品对外贸易活跃，进出口额9919亿美元，同比增长3.6%，其中，进口额同比增长1.4%，出口额同比增长7.6%。</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instrText xml:space="preserve">INCLUDEPICTURE \d "http://www.gkz6.net/uploads/allimg/160424/1135026042-2.png" \* MERGEFORMATINET </w:instrTex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drawing>
          <wp:inline distT="0" distB="0" distL="114300" distR="114300">
            <wp:extent cx="4591050" cy="3952875"/>
            <wp:effectExtent l="0" t="0" r="0" b="9525"/>
            <wp:docPr id="9" name="图片 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descr="IMG_258"/>
                    <pic:cNvPicPr>
                      <a:picLocks noChangeAspect="1"/>
                    </pic:cNvPicPr>
                  </pic:nvPicPr>
                  <pic:blipFill>
                    <a:blip r:embed="rId15"/>
                    <a:stretch>
                      <a:fillRect/>
                    </a:stretch>
                  </pic:blipFill>
                  <pic:spPr>
                    <a:xfrm>
                      <a:off x="0" y="0"/>
                      <a:ext cx="4591050" cy="3952875"/>
                    </a:xfrm>
                    <a:prstGeom prst="rect">
                      <a:avLst/>
                    </a:prstGeom>
                    <a:noFill/>
                    <a:ln w="9525">
                      <a:noFill/>
                    </a:ln>
                  </pic:spPr>
                </pic:pic>
              </a:graphicData>
            </a:graphic>
          </wp:inline>
        </w:drawing>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fldChar w:fldCharType="end"/>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instrText xml:space="preserve">INCLUDEPICTURE \d "http://www.gkz6.net/uploads/allimg/160424/1135026113-3.png" \* MERGEFORMATINET </w:instrText>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fldChar w:fldCharType="separate"/>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drawing>
          <wp:inline distT="0" distB="0" distL="114300" distR="114300">
            <wp:extent cx="6315075" cy="4162425"/>
            <wp:effectExtent l="0" t="0" r="9525" b="9525"/>
            <wp:docPr id="101" name="图片 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图片 9" descr="IMG_259"/>
                    <pic:cNvPicPr>
                      <a:picLocks noChangeAspect="1"/>
                    </pic:cNvPicPr>
                  </pic:nvPicPr>
                  <pic:blipFill>
                    <a:blip r:embed="rId16"/>
                    <a:stretch>
                      <a:fillRect/>
                    </a:stretch>
                  </pic:blipFill>
                  <pic:spPr>
                    <a:xfrm>
                      <a:off x="0" y="0"/>
                      <a:ext cx="6315075" cy="4162425"/>
                    </a:xfrm>
                    <a:prstGeom prst="rect">
                      <a:avLst/>
                    </a:prstGeom>
                    <a:noFill/>
                    <a:ln w="9525">
                      <a:noFill/>
                    </a:ln>
                  </pic:spPr>
                </pic:pic>
              </a:graphicData>
            </a:graphic>
          </wp:inline>
        </w:drawing>
      </w: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fldChar w:fldCharType="end"/>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116、</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2011年我国矿产品进口总额约是出口总额的多少倍：</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A、1.5</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B、1.8</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C、2.1</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D、2.5</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117、</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图中矿产品进出口总额占全国商品进出口总额比重最低的年份，当年全国商品进出口总额约为多少万亿美元：</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A、2.2</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B、2.6</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C、3.0</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D、3.6</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118、</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表中2012年进口量与上年相比增幅超过10%的矿产品有几类：</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A、2</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B、3</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C、4</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D、5</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119、</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2012年铁矿砂及精矿进口量约占黑色金属(铁、锰、铬)矿砂及精矿进口总量的：</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A、52%</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B、80%</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C、97%</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D、99%</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120、</w:t>
      </w:r>
      <w:r>
        <w:rPr>
          <w:rStyle w:val="7"/>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关于我国矿产品进出口贸易，能够从上述资料中推出的是：</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A、2008—2012年间矿产品进出口总额年复合增长率为50%</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B、2012年是近4年来矿产品进出口总额同比增幅最高的一年</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C、2011—2012年硫磺月均进口量超过100万吨</w:t>
      </w:r>
    </w:p>
    <w:p>
      <w:pPr>
        <w:pStyle w:val="5"/>
        <w:keepNext w:val="0"/>
        <w:keepLines w:val="0"/>
        <w:pageBreakBefore w:val="0"/>
        <w:widowControl/>
        <w:suppressLineNumbers w:val="0"/>
        <w:kinsoku/>
        <w:wordWrap/>
        <w:overflowPunct/>
        <w:topLinePunct w:val="0"/>
        <w:bidi w:val="0"/>
        <w:snapToGrid/>
        <w:spacing w:before="0" w:beforeAutospacing="0" w:after="0" w:afterAutospacing="0" w:line="360" w:lineRule="auto"/>
        <w:ind w:left="0" w:leftChars="0" w:right="0" w:rightChars="0" w:firstLine="0" w:firstLineChars="0"/>
        <w:textAlignment w:val="auto"/>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D、2011—2012年原油总体进口量高于煤炭</w:t>
      </w:r>
    </w:p>
    <w:p>
      <w:r>
        <w:br w:type="page"/>
      </w:r>
    </w:p>
    <w:p>
      <w:pPr>
        <w:pStyle w:val="2"/>
        <w:jc w:val="center"/>
        <w:rPr>
          <w:rFonts w:hint="default" w:ascii="Times New Roman" w:hAnsi="Times New Roman" w:cs="Times New Roman" w:eastAsiaTheme="minorEastAsia"/>
          <w:sz w:val="32"/>
          <w:szCs w:val="32"/>
          <w:lang w:val="en-US" w:eastAsia="zh-CN"/>
        </w:rPr>
      </w:pPr>
      <w:bookmarkStart w:id="1" w:name="_Toc3374"/>
      <w:r>
        <w:rPr>
          <w:rFonts w:hint="default" w:ascii="Times New Roman" w:hAnsi="Times New Roman" w:cs="Times New Roman" w:eastAsiaTheme="minorEastAsia"/>
          <w:sz w:val="32"/>
          <w:szCs w:val="32"/>
          <w:lang w:val="en-US" w:eastAsia="zh-CN"/>
        </w:rPr>
        <w:t>2014年上半年四川省公务员考试《行测》真题答案解析</w:t>
      </w:r>
      <w:bookmarkEnd w:id="1"/>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第一部分 常识判断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3D打印，即快速成型技术的一种，它是一种以数字模型文件为基础，运用粉末状金属或塑料等可粘合材料，通过逐层打印的方式来构造物体的技术。3D打印技术 的核心制造思想最早起源于19世纪末的美国，到20世纪80年代后期3D打印技术发展成熟并被广泛应用。A项错误。3D技术目前可以打印建筑、骨骼等庞大 或特殊的物品。B项错误。打印所使用的材料可为金属粉末、陶瓷粉末、塑料等。C项正确。打印的过程为先进行三维设计，然后进行切片处理，再完成打印。D项 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彩虹，又称天虹，简称虹，是气象中的一种光学现象。下雨之后，必需背对阳光才能看见彩虹。A项错误。光的三原色是红绿蓝;颜料的三原色是红黄蓝。B项错 误。因为空气相对于水是光疏介质，从光疏介质射向光密介质时折射光线偏向法线。因为空气折射率比水小，所以空气是光疏介质。折射率就是光在其中速度与真空 中速度的比值，空气可以近似于真空。因此光在空气中传播速度更快。C项错误。警告类表示一般用于红色是因为红色波长最长、传播最远。D项正确。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油锅一旦起火，严禁用水往锅里浇，因为冷水遇到高温热油会形成“炸锅”，使油火到处飞溅，很容易造成火灾和人员伤亡。A项错误。保险丝的作用是为了让过电 在超过一定电流的情况下熔断,从而起到保护电路和电器的作用,它的材料必须是熔点低,电阻大的才能在过载的情况下熔断, 如果换成铁丝或铜丝，铁铜丝熔点相当高，可能电线皮烧着了但铁铜丝仍然不会断 电线中仍有电，电线温度会持续升高后果不堪设想。B项错误。身上着火，就地打滚，或用厚重衣物覆盖压灭火苗是正确的做法。C项正确。煤气泄漏后遇明火会引 发火灾甚至爆炸。应先关闭煤气，打开窗户通风。D项错误。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迫击炮弹道弯曲,炮身短,初速小,射角为45°～85°,变装药号数较多,适于对遮蔽物后的目标射击。迫击炮问世以来，被广泛运用于战争，尤其是山地战和 堑壕战，配合步兵小单位(连、排、班)作战，为步兵之制式火力支援武器。特别适合于用来对付遮蔽物后方的目标。A符合答案。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最早被打上条形码的产品是箭牌口香糖。条形码技术最早产生在风声鹤唳的二十世纪二十年代，诞生于美国威斯汀豪斯的实验室里。一位名叫约翰·科芒德格古怪的 发明家“异想天开”地想对邮政单据实现自动分检，那时候对电子技术应用方面的每一个设想都使人感到非常新奇。A项错误。要将条形码转化成有意义的信息，需 要扫描和译码。B项正确。条形码有输入速度快、采集信息量大、可靠性高等优点。C项正确。通用商品条形码一般由前缀部分、制造厂商代码、商品代码和校验码 组成。D项正确。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水对于各种光线的吸收是有选择的，不同深度的海水，吸收不同波长的光线。光线里的红橙色长光波，海水吸收得多，但反射得少，对短波部分的蓝青色光波，海水 吸收得少，却反射得多。海水深时是蓝色，浅时是绿色。海水的颜色主要由水分子和悬浮颗粒对光的散射所决定，所以混浊程度不同的海水颜色也不同。近岸的海水 悬浮颗粒多，而且颗粒也大，所以，从远海到近岸水域，海水颜色依次由深蓝逐渐变浅。在含沙量较多的河口附近，海水中有大量陆地植物分解产生的浅黄色物质， 因此海水看上去为淡绿色。D项错误。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《中华人民共和国公务员法》第七十三条规定：公务员实行国家统一的职务与级别相结合的工资制度。公务员工资制度贯彻按劳分配的原则，体现工作职责、工作能 力、工作实绩、资历等因素，保持不同职务、级别之间的合理工资差距。A项错误。第十四条 国家实行公务员职位分类制度。公务员职位类别按照公务员职位的性质、特点和管理需要，划分为综合管理类、专业技术类和行政执法类等类别。B项正确。第三十 八条：公务员职务实行选任制和委任制。领导成员职务按照国家规定实行任期制。C项正确。第六十三条：国家实行公务员交流制度。公务员可以在公务员队伍内部 交流，也可以与国有企业事业单位、人民团体和群众团体中从事公务的人员交流。交流的方式包括调任、转任和挂职锻炼。D项正确。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《中华人民共和国刑事诉讼法》第十八条：刑事案件的侦查由公安机关进行，法律另有规定的除外。贪污贿赂犯罪，国家工作人员的渎职犯罪，国家机关工作人员利 用职权实施的非法拘禁、刑讯逼供、报复陷害、非法搜查的侵犯公民人身权利的犯罪以及侵犯公民民主权利的犯罪，由人民检察院立案侦查。对于国家机关工作人员 利用职权实施的其他重大的犯罪案件，需要由人民检察院直接受理的时候，经省级以上人民检察院决定，可以由人民检察院立案侦查。题中A、C、D分别为贪污犯 罪，渎职犯罪，刑讯逼供犯罪。而C选项是骗取出口退税罪，是指故意违反税收法规，采取以假报出口等欺骗手段，骗取。不属于检察院侦查管辖范围。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石油分布主要集中在中东地区，包揽了全球61.5%储量。A项错误。世界上最冷的地方在南极洲，年平均气温在-25℃以下，绝对最低气温达-88.3℃， 也曾出现过-94.5℃的记录。这由于那里的纬度高，而且是一个冰封的大陆，同时又是世界上风暴最大的地区。B项错误。北极理事会成立于1996年，是由 加拿大、丹麦、芬兰、冰岛、挪威、瑞典、俄罗斯和美国8个成员国组成的政府间组织，主要协商、讨论与北极有关的事务。该组织的观察员不具投票权，也无权在 年会上发言，但在北极议题上具有合法的权利。C项正确。北极航道是由两条航道构成：加拿大沿岸的“西北航道”和西伯利亚沿岸的“东北航道”(又称“北方航 道”)。由两艘德国货船，开僻出一条商路，它西起西欧，穿过西伯利亚与北冰洋毗邻海域，绕过白令海峡到达中、日、韩等国港口。D项错误。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恩格尔系数是食品支出总额占个人消费支出总额的比重。推而广之，一个国家越穷，每个国民的平均收入中(或平均支出中)用于购买食物的支出所占比例就越大， 随着国家的富裕，这个比例呈下降趋势。A项错误。CPI是居民消费价格指数的简称。居民消费价格指数，是一个反映居民家庭一般所购买的消费商品和服务价格 水平变动情况的宏观经济指标。通常是观察通货膨胀水平的重要指标，与就业率无关，B项错误;货币供应量，是指一国在某一时期内为社会经济运转服务的货币存 量，它由包括中央银行在内的金融机构供应的存款货币和现金货币两部分构成，并不能反映居民消费水平。C项错误;基尼系数是20世纪初意大利经济学家基尼， 根据劳伦茨曲线所定义的判断收入分配公平程度的指标。是比例数值，是国际上用来综合考察居民内部收入分配差异状况的一个重要分析指标。其值在0和1之间。 越接近0就表明收入分配越是趋向平等，反之，收入分配越是趋向不平等。所以，D选项说法正确。D项正确。 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财政政策：经济学词汇。财政政策是指国家根据一定时期政治、经济、社会发展的任务而规定的财政工作的指导原则，通过财政支出与税收政策的变动来影响和调节 总需求。增加政府支出，可以刺激总需求，从而增加国民收入，反之则压抑总需求，减少国民收入。税收对国民收入是一种收缩性力量，因此，增加政府税收，可以 减少国民收入从而抑制总需求，反之，则增加国民收入刺激总需求。财政政策是国家整个经济政策的组成部分。货币政策是指政府或中央银行为影响经济活动所采取 的措施，尤指控制货币供给以及调控利率的各项措施。用以达到特定或维持政策目标。本题中人民银行调整基准利率属于货币政策，货币政策的类型包括：1、扩张 性的货币政策：降低基准利息率、降低存款准备金率、降低再贴现率2、紧缩性的货币政策：提高利息率、提高存款准备金率、提高再贴现率;3、稳健的货币政 策：降低基准利息率是扩张性的货币政策，所以，D项正确。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12、</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政府的管理职能包括：政治职能、经济职能、文化职能和社会公共服务职能。基本公共服务包括三个基本点，一是保障人类的基本生存权;二是满足基本尊严(或体 面)和基本能力的需要，三是满足基本健康的需要，需要政府及社会为每个人提供基本的健康保障和环境保障。随着经济的发展和人民生活的水平的提高，一个社会 基本公共服务的范围会逐步扩展，水平也会逐步提高。垃圾处理属于保护生态环境和自然资源的职能。A项正确。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13、</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《昭明文选》是中国现存编选最早的诗文总集，因是梁代昭明太子萧统(501—531)主持编选的，故称《昭明文选》。昭明是谥号不是年号，A项正确。《太 平广记》是宋代人编的一部大书。全书500卷，目录10卷，取材于汉代至宋初的野史小说及释藏﹑道经等和以小说家为主的杂著，属于类书。由于成书于宋代太 平兴国三年(978)，且与《太平御览》同时，太平是年号，B项错误。《永乐大典》编撰于明永乐年间，初名《文献大成》，是中国百科全书式的文献集，这一 古代文化宝库汇集了古今图书七八千种。是一部集大成的旷世大典。《不列颠百科全书》称之为“世界有史以来最大的百科全书”。C项正确。《康熙字典》，在清 朝康熙年间由文华殿大学士兼户部尚书张玉书及经筵讲官、文渊阁大学士兼吏部尚书陈廷敬担任主编，参考明代的《字汇》、《正字通》两书而写，是一套成书于康 熙五十五年(1716年)的详细汉语字典，重印至今不辍。康熙是年号，D选项错误。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14、</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四大名亭，是我国古代因文人雅士的诗歌文章而闻名的景点。它们分别是：醉翁亭，坐落在安徽滁州市西南琅琊山麓，是安徽省著名古迹之一，宋代大散文家欧阳修 写的传世之作《醉翁亭记》写的就是此亭。陶然亭，取唐代诗人白居易：《与梦得沽酒闲饮且约后期》中“更待菊黄家酿熟，与君一醉一陶然”诗意，为亭题名“陶然”。爱晚亭，位于湖南省岳麓山下清风峡中，始建于1792年，名字来源于杜牧的《山行》。湖心亭，胡来朝作《湖心亭柱铭》：“四季笙歌，尚有穷民悲月 夜;六桥花柳，浑无隙地种桑麻”。B项正确。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15、</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《两都赋》是汉代文学家、史学家班固创作的大赋，分《西都赋》、《东都赋》两篇。《西游记》中国古典四大名著之一，是中国古代一部浪漫主义长篇神魔小说， 作者吴承恩(争议)，成书于16世纪明朝中叶。《红楼梦》是清朝曹雪芹所作。《西厢记》写于元代，王实甫所作。《阿房宫赋》是唐代著名诗人杜牧创作的一篇 借古讽今的赋体散文。所以按时间顺序为《两都赋》、《阿房宫赋》、《西厢记》、《西游记》、《红楼梦》。D项正确。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16、</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吴道子，唐代画家，汉族，阳翟(今河南禹州)人。画史尊称吴生，因其深信黄老道学，后改名为“道玄”。被后世尊称为“画圣”，被民间画工尊为祖师。A项正 确。徐悲鸿，现代画家、美术教育家。对当时中国画坛影响甚大，与张书旗、柳子谷三人被称为画坛的“金陵三杰”。所作国画彩墨浑成，尤以奔马享名于世。B项 正确。郑板桥，清代画家、文学家。 “扬州八怪”之一。其诗、书、画均旷世独立，世称“三绝”，擅画兰、竹、石、松、菊等植物，其中画竹已五十余年，成就最为突出。著有《板桥全集》。C项正 确。1959年9月，值新中国成立10周年，傅先生与关山月合作《江山如此多娇》。不是吴冠中所作。D项错误。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17、</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《天仙配》是黄梅戏的代表作，流行于大江南北，在海外亦有较高声誉。A项错误。《梁山伯与祝英台》是中国民间四大爱情故事之一，与《白蛇传》、《孟姜 女》、《牛郎织女》并称中国古代四大民间传说。是越剧的代表作。B项错误。《霸王别姬》是京剧相当重要的戏码之一。此剧原名《楚汉争》，根据昆曲《千金 记》和《史记·项羽本纪》编写而成。C项正确。《空城计》又名《抚琴退兵》，京剧传统经典剧目，取材于《三国演义》第95回。D项错误。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w:t>
      </w:r>
    </w:p>
    <w:p>
      <w:pPr>
        <w:pStyle w:val="5"/>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牡丹花被拥戴为花中之王，有关文化和绘画作品很丰富。牡丹素有"国色天香"、“富贵之花”、"花中之王"的美称。A项错误。杜鹃花被称为“花中西施”是世 界上最著名的花卉之一。B项错误。月季，被称为花中皇后，又称“月月红”，蔷薇科。常绿，半常绿低矮灌木，四季开花﹐多红色﹐或粉色、偶有白色和黄色﹐可作为观赏植物，可作为药用植物，也称月季花。C项正确。荷花在中国已有3000多年的历史，荷花是睡莲科植物，它的地下茎横行与池塘底部的淤泥中，称为莲 鞭，有"出淤泥而不染"的美称。被誉为“水中芙蓉”。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19、</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龙虎山位于江西省鹰潭市东南20公里处贵溪市境内，是道教正一派的祖庭。东汉中叶，正一道创始人张道陵曾在此炼丹，传说“丹成而龙虎现，山因得名”。据道 教典籍记载，张陵第四代孙张盛在三国或西晋时已赴龙虎山定居，此后张天师后裔世居龙虎山，至今承袭六十三代，历经一千九百多年。北京时间2010年8月2 日，龙虎山与龟峰被一并列入《世界自然遗产名录》。B项正确。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20、</w:t>
      </w:r>
      <w:r>
        <w:rPr>
          <w:rFonts w:hint="default" w:ascii="Times New Roman" w:hAnsi="Times New Roman" w:cs="Times New Roman" w:eastAsiaTheme="minorEastAsia"/>
          <w:color w:val="333333"/>
          <w:kern w:val="0"/>
          <w:sz w:val="24"/>
          <w:szCs w:val="24"/>
          <w:lang w:val="en-US"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惠灵顿，新西兰首都、港口和主要商业中心，全国政治中心，新西兰全国第二大城市，是大洋州国家中人口最多的首都。A项正确。罗马为意大利首都也是全国最大 的城市，也是国家政治、经济、文化和交通中心，世界著名的历史文化名城，古罗马帝国的发祥地，因建城历史悠久而被昵称为“永恒之城”。B项错误。渥太华， 加拿大首都。地处安大略省东南部与魁北克省交界处，横跨渥太华河。面积2778平方公里。人口1,130,761。春季市内一片葱绿，到处可见大块草地上 开放着色彩艳丽的郁金香花，因此渥太华又称“郁金香城”。C项错误。堪培拉是澳大利亚的首都。总人口36.8万人，在澳大利亚所有城市里排名第八。D项错误。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第二部分 言语理解及表达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本题考查的是成语的辨析。如果中医不能传承，中国将成为教科书上的“中医故乡”。可知空格处所填的词应与传承技艺同义，强调传承。</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前赴后继：前面的冲上去了，后面的紧跟上来。形容不断投入战斗，奋勇冲杀向前。含褒义。强调的是连续不断、奋勇前进，没有传承之意。排除。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生生不息：指群体变化或新生事物的发生没有终止。形容植物、动物。修饰对象错误。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薪火相传：古时候比喻形骸有尽而精神不灭;后人用来比喻学问和技艺代代相传。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继往开来：继承前人的事业，开辟未来的道路。 含褒义。而文中强调的是传承，并未提到开辟。</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故综上所述，C选项最为恰当。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第一空是本题的破题点。本句只是在客观的形容老人年纪大，并不带任何修饰成分和感情色彩，故最恰当的应为衰弱。衰弱：①身体精力、机能等减退。②事物由强 变弱。 怯弱：①胆小软弱②虚弱。含贬义。 孱弱：①瘦弱;衰弱②胆小怕事;软弱无能。含贬义。 羸弱：〈书〉瘦弱。排除B、C选项。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第二空：疏离：疏远隔离，常用来形容城市之间人与人之间的关系。而本题是说人与故乡的关系，故排除。综上所述，本题答案为A选项。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空是本题的破题点。考查实词填空中语义的轻重。空格处应与“重大损失”相照应，语义较重。排除“影响”、“波及”。而“打击”一词的对象通常是不好的，如侵略者、投机倒把等。因此，选“重创”最为恰当。故本题正确答案为B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本题考查实词填空中的近义词辨析。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第一空：根据“将文化仅仅看作是经济的工具和仆佣”，可以判断出这是主观故意的想法。因此排除A、B选项。(忽视与疏忽是近义词，均指粗心大意。 无视：不放在眼里，根本不考虑。 漠视：冷淡地对待;不放在心上。)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第二空：降格：降低标准、身分等。而文中并没有对文化与商品进行比较，谓孰高孰低不得而知，故排除。异化：转让、疏远、脱离。脱离文化本质成为商品，故选异化更为恰当。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综上所述，答案为C选项。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第一空是本题破题点，考查固定搭配“法律支撑”。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第二空描述这种情况经常发生，是不带感情倾向的客观陈述。“屡屡发生”、“时有发生”均表示常常发生。而“不足为奇”、“屡见不鲜”都含有贬义。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本题考查实词填空中的近义词辨析。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第一空，“但”表转折，空格处与“不舍”是并列关系，应选词义轻重、感情色彩相近的词。“沮丧”、“后悔”所表达的感情色彩较重。排除B、C选项。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第二空：根据“挥手道别”一词可知，空格处的词应是形容动作的。潇洒：指行为自然大方，不呆板，不拘束，多用来形容神态和容貌，也指举止。 洒脱：形容非常潇洒、豪放，无拘无束，举止或行动自然，不受拘束。多用于来到开阔的地方，身体或心情非常高兴。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淡然：指的是不在意，不放在心上的意思。形容一种人生态度。 淡定：冷静，镇定，形容内在心态。因此选“潇洒”最恰当。综上所述：答案为A选项。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第一空，“就是要敏锐、全面地观察和分析，正确估计发展方向和力度”这句话是对前空的同义解释。因此，选择“审时度势”最为恰当。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第二空，“选择恰当”指的是有针对性的，故而同义替换为“有的放矢”。综上所述，C为正确选项。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本题考查实词填空中的近义词辨析。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空，考查词语的感情色彩。“徜徉”、“壮丽的景色”描绘出唯美的画面，是积极的感情倾向，而“沉迷”指迷惑，深深陷入。“痴迷”指极度迷恋某人或某种事物而不能自拔。均带有消极的感情倾向，故排除C、D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第二空，因为文中并没有对比，所以“偏爱”无从谈起。故答案锁定A选项。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第三空，考查近义词辨析。 中国文字的“再生力”震撼着作者的心灵，“奇特魅力”让作者惊讶，选“震惊”最为恰当，同时也验证了A项。故正确答案为A。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本题主要考查实词填空中的固定搭配。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三空是本题的破题点。“涉及专业领域”，“科学的检测方法、手段”都是固定搭配。第二空，“牵涉”指动一项，即涉及各部门。“涉及”，关连到，多指研究或进行某件事，由于需要，必须把相关的东西加以考虑。因此选“涉及”最为恰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第三空，“检测”偏重技术操作。“检验”是根据提供的数据，进行比较后，作出合格与否的判定。综上，本题答案为B选项。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第一空，“惟妙惟肖”指的是刻画、仿造的逼真，而本段是在说人物形象，排除。“引人入胜”多来形容风景、故事情节，排除。排除A、D选项。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第二空，根据后文“读来呼之欲出，令人不禁莞尔。”可判断出唐朝文人笔下的人物形象同四大吝啬鬼一样，生动形象。排除“大相径庭”。</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第三空，人物刻画的入木三分属固定搭配，同时也验证了答案为C选项。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材料中“同时”表并列，强调“逆境”对人的作用，即可以使人成长。B项“挫折”为“逆境”的同义替换，正确;A项逆境对人起作用，但文段并未强调可以出人 才，错误;C项中“穷人的孩子”将“逆境”的范围缩小了，错误;D项中“彩虹”意味着成功，但材料中逆境对人的作用并未能体现出到了成功的程度，错误。故正确答案为B。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第一步，读文段找到主旨句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文段是分总结构，前面叙述瓷器的发展过程，最后依据通过“可见”引导结论，得出文段的主旨句为“大雅寓于大俗之中，无俗也就无雅，雅俗是一体的”。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第二步，在主旨句的基础上适当延伸得到答案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由主旨句可知在瓷器的发展过程中雅俗是并存的、统一的关系，得出C项。A、B、D三项皆未提到雅和俗并存的关系，排除。故正确答案为C。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第一步，读文段找到主旨句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文段首先简要介绍了文学的作用，接着通过转折关联词“但”引出文段的重点，即文学作品的作用受读者教育、经历、环境等因素的影响。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第二步，在主旨句的基础上适当延伸得到答案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是对该内容的同意替换;A、B两项的主体是“文学”，而文段论述的中心主体是“文学作品”，主体不同，排除;D项虽然主体正确，但文段重点强调的是读者背景对文学作品的影响，并非文学作品的宣传左右作用，错误。故正确答案为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文段先对抄袭从主观、客观两方面进行了界定，再由文学领域的莎士比亚曾深陷“抄袭门”一事，对特殊时代的特殊情况进行了分析，即只要借鉴有利于传播知识、 惠及大众，而对原作者没有实质性的伤害，则抄袭可以不被追究与谴责。从“怎样的行为应该受到谴责……几乎可以忽略不计”可以得出D项，正确。A项本身不符 合文段一开始提出的主、客观两个标准，排除。B项“受到读者赞同”无中生有，从“但绝大多数的人默许了……这样的借鉴有利于传播知识、惠及大众”不能得出 大家都认同这样的“借鉴”，错误。C项，由原文可知，抄袭是可以明确界定的，但对特殊时代的特殊情况，其判定可以视情况而论，故C项说法错误。故正确答案 为D。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第一步，读文段找到主旨句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从行文脉落来看，是总分结构，第一句背景铺垫，引出了夫妻间契约方式的情况，第二句话着重强调了夫妻间契约的特点。第三句指出了之所以出现这种情况的原因。由此可以得出第一句是主旨句，这段文字主要谈论了夫妻间契约的出现背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第二步，选择与主旨含义相同的选项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B、D两项在文段中并未出现，可以排除;C项是文段中关于原因的表述，排除。故正确答案为A。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文段重点阐述了美国企业家希望通过人工智能、机器人、数字化的方法使美国重新回归制造业，而这要求中国要缔造新的竞争优势。全文着重分析的是美国在工业中 运用人工智能、机器人、数字化对中国制造业的挑战，A项涵盖了此内容。B、C、D三项或阐述美国，或阐述中国，皆未同时论及二者，排除，故正确答案为A。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由原文“装饰有拍板、吹箫、弹奏琵琶等人物浮雕图案”可知A项正确。由原文最后一句“这件文物对研究文化交流有极大帮助”可知B项正确。由原文“八个面之 间以连珠式图案相分割”可知D项与原文一致。C项中“八棱金杯是唐王朝赠送的礼物”在文中没有体现，属于典型的无中生有，错误。故正确答案为C。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第一步，读文段找到主旨句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第一句叙述了背景，接着通过“倘使”引导的反面论证揭示出文段重点，对假设部分做正面判定即为文段主旨。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第二步，选择与主旨含义相同的选项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文中两个“倘使”所强调的“公民发自内心的需要”与“公民意识”都是意识层面的内容，B项是对该内容的同意替换，正确。A项是对于文段背景部分的描 述，排除。C项中的“私利”在原文无从体现，排除。D项“参与公共事务”与原文强调的不一致，属于主体错误，排除。故正确答案为B。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很明显，空格处填入的观点应与前文相反，前文的观点是“价值高的创意可能是破坏人类文明的创意”，与其相反的观点应该是“价值高的创意不应该破坏人类文明”，D项与此相符。A、B、C项没有出现“人类文明”这一核心话题，直接排除。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第一步，读文段找到主旨句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文段列举了一位投资者对A、B两城考察的情况，根据A城擦皮鞋大婶的行为，他得出该城市民素质不高的结论，而B城出租车司机的行为让他得出相反的结论，所以他将企业办在了B城，根据这个结果作者引出了文段的重点内容——每个人都有一定影响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第二步，在主旨句的基础上适当延伸得到答案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A项与文段主旨相同，为正确答案。B项未谈到“影响力”这个重点内容，排除;C项“细心”文段未体现，排除;文段重点论述的并非人们行为的不经意，而是这些行为所具有的影响力，D项错误。故正确答案为A。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从“石油要达到一定的埋藏深度……深的则有上万米”可知，文段并未比较天然气和石油的埋藏深度，A项无从得知，属于无中生有;由“石油以水中浮游的动植物 有机质为主”可知，B项正确;从“就物质来源说，石油……高等植物等有机质”可知，C、D两项正确。题干要求选不能得知的，故正确答案为A。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A项中的“形成于几万年前”在文中没有体现，属于无中生有，排除。B项中化石由食肉动物构成与原文不符，原文是说由动物构成，而不单单是食肉动物，属于偷 换概念，排除。C项中池塘由沥青构成，而原文中提到除了沥青之外，表面还有一层水，属于曲解文意，排除。从全文可以看出，正是因为沥青坑下面是沥青，上面 是水的构造，才使得动物因饮水而溺死其中，最终形成动物墓地，由此D项表述正确。故正确答案为D。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由原文中“貌似”、“非常怪异”表示消极倾向性可知，作者对于癌症是“现代病”的观点是持否定态度的。原文中“人类死亡率是100%;自然界中古已有各种 致癌因素”可知作者认为癌症是古代就有的疾病，D项正确。A项是其他人的观点，而非作者的观点，排除。B项是科学家的研究成果，也不是作者的观点，排除。 C项文中没有体现，排除。故正确答案为D。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第一步，读文段找到主旨句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首句是一个背景，接着转折关联词“但是”提出一个问题，最后通过“学会独处，让我们集中思考，找到自我，才能产生与他人更好的联系”这样一个必须条件引导的对策来解决问题，所以对策即为本段的主旨。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第二步，在主旨的基础上适当眼神得到答案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B、D项不是对策，非文段重点容易排除。而A项是本题最大的干扰项，A项只提到了独处和找到自我，而C项则提到独处和孤独的联系，更加准确，故正确答案为C。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第一步，读文段找到主旨句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前两句举“儒学”与“清代朴学”的例子，说明好大喜功、盲目学习西学会带来一系列恶果。分析问题后，最后一句反面论证给出重点，即只有坚守我国学术传统，扎实做学问，才可能建立一个强有力的对立面，主旨即对策。</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第二步，在主旨句的基础上适当延伸得到选项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为对策与主旨吻合;B项文段并未涉及，错误;C项属于过度推断，不能从文段得出，错误;D选项为干扰项，“清代朴学”为文段所举事例中一部分，文段意在以此说明好大喜功、盲目学习西学不妥，排除。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这是一道主旨化的细节理解题，需理解何为“破窗理论”。小孩打破玻璃，商店重买玻璃，玻璃店获益;玻璃店用此收益买面包，面包店获益......打破玻璃 带来了一系列连锁购买，带动了诸多行业的发展，促进了社会经济的发展，只有D符合这一意识。A选项错误在于，并非“打碎玻璃的损失”而是“卖出玻璃的收 益”促进经济增长，排除;B“商店老板主动更换玻璃”文中无法体现;C选项“其他途径”无从体现。故正确答案为D。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浏览选项，发现③句中“更”表明该句不是首句，排除D选项。②句是总括句，句中提到“思考和阅读”，按照这个逻辑顺序，下文应先提到“阅读”，再说“思考”。又⑥句提到了阅读，承接下句提到读书疲劳，故而⑥④应排在③之前。结合选项，答案为B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③是总括句，可做首尾句，结合选项，确定③为首句。按照逻辑顺序，接下来应是对“笑”下定义、做诠释，故接①。②⑥④句微笑、爽朗的笑、捧腹大笑存在逻辑 层次上的关系，又因⑥句末提到肌肉动、发声器官动，④句出现“甚至全身肌肉、骨骼都动员起来”是程度上的递进，故而④句一定在⑥之后。结合选项，答案确定 为B选项。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49、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第一步，读文段找到主旨句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前两句讲个别知识分子在与大众互动中，证明其主张时单纯依据知识权威的现象。第三句表明作者观点，用“不仅.....同样”这一递进复句说明一种观 点所受褒奖，更多取决于“大众情感、历史传统等因素”，否则会“与民众渐行渐远”，得出本段主旨意在说明知识分子要认同这些更重要、且被其忽略的“大众情 感、历史传统等因素”。</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第二步，在主旨的基础上适当延伸得到答案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B项是对文段意图的同义替换，正确;A项是对例子的概括，排除;C、D两项均不是文段意图选项。故正确答案为B。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第一步，读文段找到主旨句</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前两句举例说明大脑结构复杂，功能强大;最后一句“这些”指代前文意思，说明上文说述现象与大脑网络的扩朴结构密切相关;最后说明“它”——大脑网络的扩朴结构决定了整个大脑的功能，最后一句即为全文主旨句，从行文脉络看本段为“分—总”结构。</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第二步，在主旨的基础上适当延伸得到答案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C项“大脑网络的拓扑结构决定了整个大脑功能”与主旨句吻合，正确;其余三项均是对文段细节的概述，排除。故正确答案为C。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第三部分 数量关系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依据条件，黄球有5个，拿到黄球的可能性为1/3，则盒中总球数为5÷1/3=15个。则绿球的个数=15-7-5=3个，故拿到绿球的可能性为：3/15=1/5，正确答案为D。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设乙每小时挖x吨土，则甲每小时挖x+35吨土。依据题意可列式为：8(x+x+35)=5(x+35)+5(x+x+35),解得x=20，故正确答案为D。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kern w:val="0"/>
          <w:sz w:val="24"/>
          <w:szCs w:val="24"/>
          <w:lang w:val="en-US" w:eastAsia="zh-CN" w:bidi="ar"/>
        </w:rPr>
      </w:pPr>
      <w:r>
        <w:rPr>
          <w:rFonts w:hint="default" w:ascii="Times New Roman" w:hAnsi="Times New Roman" w:cs="Times New Roman" w:eastAsiaTheme="minorEastAsia"/>
          <w:b w:val="0"/>
          <w:bCs w:val="0"/>
          <w:color w:val="auto"/>
          <w:kern w:val="0"/>
          <w:sz w:val="24"/>
          <w:szCs w:val="24"/>
          <w:lang w:val="en-US" w:eastAsia="zh-CN" w:bidi="ar"/>
        </w:rPr>
        <w:fldChar w:fldCharType="begin"/>
      </w:r>
      <w:r>
        <w:rPr>
          <w:rFonts w:hint="default" w:ascii="Times New Roman" w:hAnsi="Times New Roman" w:cs="Times New Roman" w:eastAsiaTheme="minorEastAsia"/>
          <w:b w:val="0"/>
          <w:bCs w:val="0"/>
          <w:color w:val="auto"/>
          <w:kern w:val="0"/>
          <w:sz w:val="24"/>
          <w:szCs w:val="24"/>
          <w:lang w:val="en-US" w:eastAsia="zh-CN" w:bidi="ar"/>
        </w:rPr>
        <w:instrText xml:space="preserve">INCLUDEPICTURE \d "http://www.gkz6.net/uploads/allimg/140715/2033302D5-7.jpg" \* MERGEFORMATINET </w:instrText>
      </w:r>
      <w:r>
        <w:rPr>
          <w:rFonts w:hint="default" w:ascii="Times New Roman" w:hAnsi="Times New Roman" w:cs="Times New Roman" w:eastAsiaTheme="minorEastAsia"/>
          <w:b w:val="0"/>
          <w:bCs w:val="0"/>
          <w:color w:val="auto"/>
          <w:kern w:val="0"/>
          <w:sz w:val="24"/>
          <w:szCs w:val="24"/>
          <w:lang w:val="en-US" w:eastAsia="zh-CN" w:bidi="ar"/>
        </w:rPr>
        <w:fldChar w:fldCharType="separate"/>
      </w:r>
      <w:r>
        <w:rPr>
          <w:rFonts w:hint="default" w:ascii="Times New Roman" w:hAnsi="Times New Roman" w:cs="Times New Roman" w:eastAsiaTheme="minorEastAsia"/>
          <w:b w:val="0"/>
          <w:bCs w:val="0"/>
          <w:color w:val="auto"/>
          <w:kern w:val="0"/>
          <w:sz w:val="24"/>
          <w:szCs w:val="24"/>
          <w:lang w:val="en-US" w:eastAsia="zh-CN" w:bidi="ar"/>
        </w:rPr>
        <w:drawing>
          <wp:inline distT="0" distB="0" distL="114300" distR="114300">
            <wp:extent cx="3495675" cy="1057275"/>
            <wp:effectExtent l="0" t="0" r="9525" b="9525"/>
            <wp:docPr id="10" name="图片 1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56"/>
                    <pic:cNvPicPr>
                      <a:picLocks noChangeAspect="1"/>
                    </pic:cNvPicPr>
                  </pic:nvPicPr>
                  <pic:blipFill>
                    <a:blip r:embed="rId17"/>
                    <a:stretch>
                      <a:fillRect/>
                    </a:stretch>
                  </pic:blipFill>
                  <pic:spPr>
                    <a:xfrm>
                      <a:off x="0" y="0"/>
                      <a:ext cx="3495675" cy="105727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kern w:val="0"/>
          <w:sz w:val="24"/>
          <w:szCs w:val="24"/>
          <w:lang w:val="en-US" w:eastAsia="zh-CN" w:bidi="ar"/>
        </w:rPr>
        <w:fldChar w:fldCharType="end"/>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kern w:val="0"/>
          <w:sz w:val="24"/>
          <w:szCs w:val="24"/>
          <w:lang w:val="en-US" w:eastAsia="zh-CN" w:bidi="ar"/>
        </w:rPr>
        <w:t xml:space="preserve">依据题意，可列图表如上图。设去年每吨的利润为10，销量为10，则今年的每吨的利润为6，销量为18。故今年的总盈利比去年增加了： </w:t>
      </w:r>
      <w:r>
        <w:rPr>
          <w:rFonts w:hint="default" w:ascii="Times New Roman" w:hAnsi="Times New Roman" w:cs="Times New Roman" w:eastAsiaTheme="minorEastAsia"/>
          <w:b w:val="0"/>
          <w:bCs w:val="0"/>
          <w:color w:val="auto"/>
          <w:kern w:val="0"/>
          <w:sz w:val="24"/>
          <w:szCs w:val="24"/>
          <w:lang w:val="en-US" w:eastAsia="zh-CN" w:bidi="ar"/>
        </w:rPr>
        <w:fldChar w:fldCharType="begin"/>
      </w:r>
      <w:r>
        <w:rPr>
          <w:rFonts w:hint="default" w:ascii="Times New Roman" w:hAnsi="Times New Roman" w:cs="Times New Roman" w:eastAsiaTheme="minorEastAsia"/>
          <w:b w:val="0"/>
          <w:bCs w:val="0"/>
          <w:color w:val="auto"/>
          <w:kern w:val="0"/>
          <w:sz w:val="24"/>
          <w:szCs w:val="24"/>
          <w:lang w:val="en-US" w:eastAsia="zh-CN" w:bidi="ar"/>
        </w:rPr>
        <w:instrText xml:space="preserve">INCLUDEPICTURE \d "http://www.gkz6.net/uploads/allimg/140715/2033305J4-8.png" \* MERGEFORMATINET </w:instrText>
      </w:r>
      <w:r>
        <w:rPr>
          <w:rFonts w:hint="default" w:ascii="Times New Roman" w:hAnsi="Times New Roman" w:cs="Times New Roman" w:eastAsiaTheme="minorEastAsia"/>
          <w:b w:val="0"/>
          <w:bCs w:val="0"/>
          <w:color w:val="auto"/>
          <w:kern w:val="0"/>
          <w:sz w:val="24"/>
          <w:szCs w:val="24"/>
          <w:lang w:val="en-US" w:eastAsia="zh-CN" w:bidi="ar"/>
        </w:rPr>
        <w:fldChar w:fldCharType="separate"/>
      </w:r>
      <w:r>
        <w:rPr>
          <w:rFonts w:hint="default" w:ascii="Times New Roman" w:hAnsi="Times New Roman" w:cs="Times New Roman" w:eastAsiaTheme="minorEastAsia"/>
          <w:b w:val="0"/>
          <w:bCs w:val="0"/>
          <w:color w:val="auto"/>
          <w:kern w:val="0"/>
          <w:sz w:val="24"/>
          <w:szCs w:val="24"/>
          <w:lang w:val="en-US" w:eastAsia="zh-CN" w:bidi="ar"/>
        </w:rPr>
        <w:drawing>
          <wp:inline distT="0" distB="0" distL="114300" distR="114300">
            <wp:extent cx="942975" cy="390525"/>
            <wp:effectExtent l="0" t="0" r="9525" b="8890"/>
            <wp:docPr id="12" name="图片 11"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descr="IMG_257"/>
                    <pic:cNvPicPr>
                      <a:picLocks noChangeAspect="1"/>
                    </pic:cNvPicPr>
                  </pic:nvPicPr>
                  <pic:blipFill>
                    <a:blip r:embed="rId18"/>
                    <a:stretch>
                      <a:fillRect/>
                    </a:stretch>
                  </pic:blipFill>
                  <pic:spPr>
                    <a:xfrm>
                      <a:off x="0" y="0"/>
                      <a:ext cx="94297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kern w:val="0"/>
          <w:sz w:val="24"/>
          <w:szCs w:val="24"/>
          <w:lang w:val="en-US" w:eastAsia="zh-CN" w:bidi="ar"/>
        </w:rPr>
        <w:fldChar w:fldCharType="end"/>
      </w:r>
      <w:r>
        <w:rPr>
          <w:rFonts w:hint="default" w:ascii="Times New Roman" w:hAnsi="Times New Roman" w:cs="Times New Roman" w:eastAsiaTheme="minorEastAsia"/>
          <w:b w:val="0"/>
          <w:bCs w:val="0"/>
          <w:color w:val="auto"/>
          <w:kern w:val="0"/>
          <w:sz w:val="24"/>
          <w:szCs w:val="24"/>
          <w:lang w:val="en-US" w:eastAsia="zh-CN" w:bidi="ar"/>
        </w:rPr>
        <w:t xml:space="preserve">，正确答案为B。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思维拓展</w:t>
      </w:r>
      <w:r>
        <w:rPr>
          <w:rFonts w:hint="default" w:ascii="Times New Roman" w:hAnsi="Times New Roman" w:cs="Times New Roman" w:eastAsiaTheme="minorEastAsia"/>
          <w:b w:val="0"/>
          <w:bCs w:val="0"/>
          <w:color w:val="auto"/>
          <w:sz w:val="24"/>
          <w:szCs w:val="24"/>
        </w:rPr>
        <w:t xml:space="preserve"> 赋值思想，指对很多数学运算问题，不通过抽象分析，而是直接将合适的数字代入题目进行计算并得到答案的方法。例如：题干中各要素存在和差倍比关系的时候， 可直接赋予符合这种关系的特殊值求解;题干中各要素存在数量上增减的时候，可直接给各要素赋予一个适当的初始值;题干中存在同一要素不同分配形式的时候， 也可直接赋予该要素一个适当的初始值。总之，题干中只要存在未知要素相互关系的变化，首先都要想到能否通过赋值来解决。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依据条件，某日乙值夜班，再过的789天。则在789天中，由乙的下一位丙值第一天班。5人一个周期，789÷5=157…4，即在当785天时乙值班，再过4天轮到甲，故正确答案为A。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思维拓展</w:t>
      </w:r>
      <w:r>
        <w:rPr>
          <w:rFonts w:hint="default" w:ascii="Times New Roman" w:hAnsi="Times New Roman" w:cs="Times New Roman" w:eastAsiaTheme="minorEastAsia"/>
          <w:b w:val="0"/>
          <w:bCs w:val="0"/>
          <w:color w:val="auto"/>
          <w:sz w:val="24"/>
          <w:szCs w:val="24"/>
        </w:rPr>
        <w:t xml:space="preserve"> 构造调整，指根据题意直接构造可能合适的情形用于解题的方法。在构造时，往往不能一步构造到位，因此多需要先构造一个初步情形，然后逐步调整至合适情况。构造调整是一种以特殊情形代替一般情形的分析思路，常用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1)复杂问题的创造性求解;</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2)多位数构造、抽屉原理、实际操作型问题等典型题型。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依据条件，两个班联合起来作为一个团体购买，共花费530元。530并非8的倍数，故可推知两个班总人数应在100人以上。设甲班有x人，乙班有y人，则可列式为：10y+8x=944;5(x+y)=530。解得x=58，y=48。故乙班一共48人，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思维拓展</w:t>
      </w:r>
      <w:r>
        <w:rPr>
          <w:rFonts w:hint="default" w:ascii="Times New Roman" w:hAnsi="Times New Roman" w:cs="Times New Roman" w:eastAsiaTheme="minorEastAsia"/>
          <w:b w:val="0"/>
          <w:bCs w:val="0"/>
          <w:color w:val="auto"/>
          <w:sz w:val="24"/>
          <w:szCs w:val="24"/>
        </w:rPr>
        <w:t xml:space="preserve"> 数字特性法，指不通过具体计算得出最后结果，而只需考虑最终结果所应满足的数字特性，从而排除错误选项得到正确选项的方法。常用的数字特性包括大小特性、奇偶特性、尾数特性、余数特性、整除特性、因子特性、幂次特性等多种特性方法，其中尤以整除特性最为常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只有一人全对有两种情况，只有小李全对的概率或只有小杨全对：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只有小李全对的概率为：95%×(1-92%)=7.6%;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只有小杨全对的概率为：(1-95%)×92%=4.6%。</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故只有一人全对的概率为：7.6%+4.6%=12.2%，故正确答案为C。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数字3、5至少都出现一次的三位数，一共有以下情况：</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当百位不是3且不是5时，百位可有1、2、4、6、7、8、9七种选择，十位有3或5两种选择，个位只能选择余下的一个3或一个5一种选择。故当百位不是3且不是5时，满足条件的情况数共有：7×2×1=14种;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当百位为3时，5必须要出现在十位或个位一次。当出现在十位时，个位可以有0-9十种选择;当出现在个位时，十位可以有0、1、2、3、4、6、7、8、9九种选择(355在5在十位时已出现，在这排除)。故当百位为3时，有10+9=19种选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当百位为5时，3必须要出现在十位或个位一次。当出现在十位时，个位可以有0-9十种选择;当出现在个位时，十位可以有0、1、2、3、4、6、7、8、9九种选择(533在3在十位时已出现，在这排除)。故当百位为3时，也有10+9=19种选择</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则全部的情况数一共有：14+19+19=52种情况，正确答案为B。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思维拓展</w:t>
      </w:r>
      <w:r>
        <w:rPr>
          <w:rFonts w:hint="default" w:ascii="Times New Roman" w:hAnsi="Times New Roman" w:cs="Times New Roman" w:eastAsiaTheme="minorEastAsia"/>
          <w:b w:val="0"/>
          <w:bCs w:val="0"/>
          <w:color w:val="auto"/>
          <w:sz w:val="24"/>
          <w:szCs w:val="24"/>
        </w:rPr>
        <w:t xml:space="preserve"> 分类分步，分类分步主要应用于排列组合问题。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分类就是完成一件事情有多种不同的方法，每种方法算作一类;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分步就是完成一件事情需要多个步骤进行才能顺利完成。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若分类完成，各类之间用加法计算总数;若分步完成，各步之间用乘法计算总数。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经过相应转化后四人得分相同，设分数为x。则可逆向推出甲的得分为x-4;乙的得分为：x+4;丙的得分为：4x;丁的得分为：x/4。则可列方程为：x-4+x+4+4x+x/4=125，解得x=20，则甲的分数为20-4=16，正确答案为C。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思维拓展</w:t>
      </w:r>
      <w:r>
        <w:rPr>
          <w:rFonts w:hint="default" w:ascii="Times New Roman" w:hAnsi="Times New Roman" w:cs="Times New Roman" w:eastAsiaTheme="minorEastAsia"/>
          <w:b w:val="0"/>
          <w:bCs w:val="0"/>
          <w:color w:val="auto"/>
          <w:sz w:val="24"/>
          <w:szCs w:val="24"/>
        </w:rPr>
        <w:t xml:space="preserve"> 逆向考虑，指对题目所描述情况或过程逆向观察，以始为终，逐步逆推，要注意运算法则的逆推。主要适用于变化过程繁杂的题目，这类问题涉及多个阶段，正面考虑问题复杂，因而反面往往较为简单。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59、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设每人分到了x本书，在其余8个班中每个班均有y名同学。则依据条件，可列式为：32x+8xy=20000，化简后得：x(4+y)=2500。x、y均为整数，则可推出x可被2500整除，观察选项，只有B项50可以被2500整除，故正确答案为B。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思维拓展</w:t>
      </w:r>
      <w:r>
        <w:rPr>
          <w:rFonts w:hint="default" w:ascii="Times New Roman" w:hAnsi="Times New Roman" w:cs="Times New Roman" w:eastAsiaTheme="minorEastAsia"/>
          <w:b w:val="0"/>
          <w:bCs w:val="0"/>
          <w:color w:val="auto"/>
          <w:sz w:val="24"/>
          <w:szCs w:val="24"/>
        </w:rPr>
        <w:t xml:space="preserve"> 数字特性法，指不通过具体计算得出最后结果，而只需考虑最终结果所应满足的数字特性，从而排除错误选项得到正确选项的方法。常用的数字特性包括大小特性、奇偶特性、尾数特性、余数特性、整除特性、因子特性、幂次特性等多种特性方法，其中尤以整除特性最为常用。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依据条件，4名客人都优先选择一楼房间。首先从4名客人当中抽取3名住在一楼，共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"http://www.gkz6.net/uploads/allimg/140715/2033306043-9.png"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00025" cy="228600"/>
            <wp:effectExtent l="0" t="0" r="9525" b="0"/>
            <wp:docPr id="16" name="图片 12"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2" descr="IMG_258"/>
                    <pic:cNvPicPr>
                      <a:picLocks noChangeAspect="1"/>
                    </pic:cNvPicPr>
                  </pic:nvPicPr>
                  <pic:blipFill>
                    <a:blip r:embed="rId19"/>
                    <a:stretch>
                      <a:fillRect/>
                    </a:stretch>
                  </pic:blipFill>
                  <pic:spPr>
                    <a:xfrm>
                      <a:off x="0" y="0"/>
                      <a:ext cx="200025" cy="228600"/>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种选法;将抽取的3名客人都安排到一楼，即将3名客人全排列，共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"http://www.gkz6.net/uploads/allimg/140715/2033304092-10.png"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00025" cy="238125"/>
            <wp:effectExtent l="0" t="0" r="9525" b="8890"/>
            <wp:docPr id="11" name="图片 13"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IMG_259"/>
                    <pic:cNvPicPr>
                      <a:picLocks noChangeAspect="1"/>
                    </pic:cNvPicPr>
                  </pic:nvPicPr>
                  <pic:blipFill>
                    <a:blip r:embed="rId20"/>
                    <a:stretch>
                      <a:fillRect/>
                    </a:stretch>
                  </pic:blipFill>
                  <pic:spPr>
                    <a:xfrm>
                      <a:off x="0" y="0"/>
                      <a:ext cx="200025" cy="2381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种排法;剩下的1人只能住在二楼，共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"http://www.gkz6.net/uploads/allimg/140715/2033306396-11.png"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90500" cy="238125"/>
            <wp:effectExtent l="0" t="0" r="0" b="8890"/>
            <wp:docPr id="13" name="图片 14"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4" descr="IMG_260"/>
                    <pic:cNvPicPr>
                      <a:picLocks noChangeAspect="1"/>
                    </pic:cNvPicPr>
                  </pic:nvPicPr>
                  <pic:blipFill>
                    <a:blip r:embed="rId21"/>
                    <a:stretch>
                      <a:fillRect/>
                    </a:stretch>
                  </pic:blipFill>
                  <pic:spPr>
                    <a:xfrm>
                      <a:off x="0" y="0"/>
                      <a:ext cx="190500" cy="2381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种选法。分步相乘故宾馆一共可有：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"http://www.gkz6.net/uploads/allimg/140715/2033301926-12.png"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00025" cy="228600"/>
            <wp:effectExtent l="0" t="0" r="9525" b="0"/>
            <wp:docPr id="32" name="图片 32"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261"/>
                    <pic:cNvPicPr>
                      <a:picLocks noChangeAspect="1"/>
                    </pic:cNvPicPr>
                  </pic:nvPicPr>
                  <pic:blipFill>
                    <a:blip r:embed="rId19"/>
                    <a:stretch>
                      <a:fillRect/>
                    </a:stretch>
                  </pic:blipFill>
                  <pic:spPr>
                    <a:xfrm>
                      <a:off x="0" y="0"/>
                      <a:ext cx="200025" cy="228600"/>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"http://www.gkz6.net/uploads/allimg/140715/2033305609-13.png"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00025" cy="238125"/>
            <wp:effectExtent l="0" t="0" r="9525" b="8890"/>
            <wp:docPr id="14" name="图片 16"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6" descr="IMG_262"/>
                    <pic:cNvPicPr>
                      <a:picLocks noChangeAspect="1"/>
                    </pic:cNvPicPr>
                  </pic:nvPicPr>
                  <pic:blipFill>
                    <a:blip r:embed="rId20"/>
                    <a:stretch>
                      <a:fillRect/>
                    </a:stretch>
                  </pic:blipFill>
                  <pic:spPr>
                    <a:xfrm>
                      <a:off x="0" y="0"/>
                      <a:ext cx="200025" cy="2381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"http://www.gkz6.net/uploads/allimg/140715/2033303450-14.png"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90500" cy="238125"/>
            <wp:effectExtent l="0" t="0" r="0" b="8890"/>
            <wp:docPr id="33" name="图片 17"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7" descr="IMG_263"/>
                    <pic:cNvPicPr>
                      <a:picLocks noChangeAspect="1"/>
                    </pic:cNvPicPr>
                  </pic:nvPicPr>
                  <pic:blipFill>
                    <a:blip r:embed="rId21"/>
                    <a:stretch>
                      <a:fillRect/>
                    </a:stretch>
                  </pic:blipFill>
                  <pic:spPr>
                    <a:xfrm>
                      <a:off x="0" y="0"/>
                      <a:ext cx="190500" cy="2381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=4×6×3=72种排法，正确答案为D。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思维拓展</w:t>
      </w:r>
      <w:r>
        <w:rPr>
          <w:rFonts w:hint="default" w:ascii="Times New Roman" w:hAnsi="Times New Roman" w:cs="Times New Roman" w:eastAsiaTheme="minorEastAsia"/>
          <w:b w:val="0"/>
          <w:bCs w:val="0"/>
          <w:color w:val="auto"/>
          <w:sz w:val="24"/>
          <w:szCs w:val="24"/>
        </w:rPr>
        <w:t xml:space="preserve"> 分类分步，分类分步主要应用于排列组合问题。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分类就是完成一件事情有多种不同的方法，每种方法算作一类;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分步就是完成一件事情需要多个步骤进行才能顺利完成。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若分类完成，各类之间用加法计算总数;若分步完成，各步之间用乘法计算总数。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依据条件，商店分别给予足球25%、篮球20%的折扣，结果共少付了22%。则根据十字交叉法可表示为：</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kern w:val="0"/>
          <w:sz w:val="24"/>
          <w:szCs w:val="24"/>
          <w:lang w:val="en-US" w:eastAsia="zh-CN" w:bidi="ar"/>
        </w:rPr>
        <w:fldChar w:fldCharType="begin"/>
      </w:r>
      <w:r>
        <w:rPr>
          <w:rFonts w:hint="default" w:ascii="Times New Roman" w:hAnsi="Times New Roman" w:cs="Times New Roman" w:eastAsiaTheme="minorEastAsia"/>
          <w:b w:val="0"/>
          <w:bCs w:val="0"/>
          <w:color w:val="auto"/>
          <w:kern w:val="0"/>
          <w:sz w:val="24"/>
          <w:szCs w:val="24"/>
          <w:lang w:val="en-US" w:eastAsia="zh-CN" w:bidi="ar"/>
        </w:rPr>
        <w:instrText xml:space="preserve">INCLUDEPICTURE \d "http://www.gkz6.net/uploads/allimg/140715/20333045Z-15.jpg" \* MERGEFORMATINET </w:instrText>
      </w:r>
      <w:r>
        <w:rPr>
          <w:rFonts w:hint="default" w:ascii="Times New Roman" w:hAnsi="Times New Roman" w:cs="Times New Roman" w:eastAsiaTheme="minorEastAsia"/>
          <w:b w:val="0"/>
          <w:bCs w:val="0"/>
          <w:color w:val="auto"/>
          <w:kern w:val="0"/>
          <w:sz w:val="24"/>
          <w:szCs w:val="24"/>
          <w:lang w:val="en-US" w:eastAsia="zh-CN" w:bidi="ar"/>
        </w:rPr>
        <w:fldChar w:fldCharType="separate"/>
      </w:r>
      <w:r>
        <w:rPr>
          <w:rFonts w:hint="default" w:ascii="Times New Roman" w:hAnsi="Times New Roman" w:cs="Times New Roman" w:eastAsiaTheme="minorEastAsia"/>
          <w:b w:val="0"/>
          <w:bCs w:val="0"/>
          <w:color w:val="auto"/>
          <w:kern w:val="0"/>
          <w:sz w:val="24"/>
          <w:szCs w:val="24"/>
          <w:lang w:val="en-US" w:eastAsia="zh-CN" w:bidi="ar"/>
        </w:rPr>
        <w:drawing>
          <wp:inline distT="0" distB="0" distL="114300" distR="114300">
            <wp:extent cx="2362200" cy="619125"/>
            <wp:effectExtent l="0" t="0" r="0" b="9525"/>
            <wp:docPr id="20" name="图片 18"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IMG_264"/>
                    <pic:cNvPicPr>
                      <a:picLocks noChangeAspect="1"/>
                    </pic:cNvPicPr>
                  </pic:nvPicPr>
                  <pic:blipFill>
                    <a:blip r:embed="rId22"/>
                    <a:stretch>
                      <a:fillRect/>
                    </a:stretch>
                  </pic:blipFill>
                  <pic:spPr>
                    <a:xfrm>
                      <a:off x="0" y="0"/>
                      <a:ext cx="2362200" cy="6191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kern w:val="0"/>
          <w:sz w:val="24"/>
          <w:szCs w:val="24"/>
          <w:lang w:val="en-US" w:eastAsia="zh-CN" w:bidi="ar"/>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即所购买的足球总额与篮球总额之比为2:3。设足球每个80元共买了x个，篮球每个100元共买了y个，则可列式为：80x：100y=2:3，则解得x：y=5:6，故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思维拓展</w:t>
      </w:r>
      <w:r>
        <w:rPr>
          <w:rFonts w:hint="default" w:ascii="Times New Roman" w:hAnsi="Times New Roman" w:cs="Times New Roman" w:eastAsiaTheme="minorEastAsia"/>
          <w:b w:val="0"/>
          <w:bCs w:val="0"/>
          <w:color w:val="auto"/>
          <w:sz w:val="24"/>
          <w:szCs w:val="24"/>
        </w:rPr>
        <w:t xml:space="preserve"> 十字交叉法</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"http://www.gkz6.net/uploads/allimg/140715/2033306335-16.png"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5695950" cy="2628900"/>
            <wp:effectExtent l="0" t="0" r="0" b="0"/>
            <wp:docPr id="21" name="图片 19"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IMG_265"/>
                    <pic:cNvPicPr>
                      <a:picLocks noChangeAspect="1"/>
                    </pic:cNvPicPr>
                  </pic:nvPicPr>
                  <pic:blipFill>
                    <a:blip r:embed="rId23"/>
                    <a:stretch>
                      <a:fillRect/>
                    </a:stretch>
                  </pic:blipFill>
                  <pic:spPr>
                    <a:xfrm>
                      <a:off x="0" y="0"/>
                      <a:ext cx="5695950" cy="2628900"/>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要使切割后的两部分表面积之和最大，则应让切割面最大，则两部分的表面积之和便分解为原长方体表面积+两个切割面表面积。原长方体表面积= (8×5+8×3+5×3)×2=158;切割面最大的表面积为沿着长边切割的斜面(即沿着图中红线处切割)，则两个切割面表面积=2×8×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"http://www.gkz6.net/uploads/allimg/140715/203330G19-17.png"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247775" cy="257175"/>
            <wp:effectExtent l="0" t="0" r="9525" b="8255"/>
            <wp:docPr id="18" name="图片 20"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0" descr="IMG_266"/>
                    <pic:cNvPicPr>
                      <a:picLocks noChangeAspect="1"/>
                    </pic:cNvPicPr>
                  </pic:nvPicPr>
                  <pic:blipFill>
                    <a:blip r:embed="rId24"/>
                    <a:stretch>
                      <a:fillRect/>
                    </a:stretch>
                  </pic:blipFill>
                  <pic:spPr>
                    <a:xfrm>
                      <a:off x="0" y="0"/>
                      <a:ext cx="1247775" cy="25717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。则切割后两部分的表面积之和最大为：158+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"http://www.gkz6.net/uploads/allimg/140715/2033306458-18.png"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447675" cy="228600"/>
            <wp:effectExtent l="0" t="0" r="9525" b="0"/>
            <wp:docPr id="34" name="图片 21"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21" descr="IMG_267"/>
                    <pic:cNvPicPr>
                      <a:picLocks noChangeAspect="1"/>
                    </pic:cNvPicPr>
                  </pic:nvPicPr>
                  <pic:blipFill>
                    <a:blip r:embed="rId25"/>
                    <a:stretch>
                      <a:fillRect/>
                    </a:stretch>
                  </pic:blipFill>
                  <pic:spPr>
                    <a:xfrm>
                      <a:off x="0" y="0"/>
                      <a:ext cx="447675" cy="228600"/>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，故正确答案为C。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"http://www.gkz6.net/uploads/allimg/140715/2033302C2-19.png"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3657600" cy="2286000"/>
            <wp:effectExtent l="0" t="0" r="0" b="0"/>
            <wp:docPr id="23" name="图片 22"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IMG_268"/>
                    <pic:cNvPicPr>
                      <a:picLocks noChangeAspect="1"/>
                    </pic:cNvPicPr>
                  </pic:nvPicPr>
                  <pic:blipFill>
                    <a:blip r:embed="rId26"/>
                    <a:stretch>
                      <a:fillRect/>
                    </a:stretch>
                  </pic:blipFill>
                  <pic:spPr>
                    <a:xfrm>
                      <a:off x="0" y="0"/>
                      <a:ext cx="3657600" cy="2286000"/>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8人比赛，每2人都要比赛一场，则共需要进行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"http://www.gkz6.net/uploads/allimg/140715/20333061Q-20.png"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00025" cy="238125"/>
            <wp:effectExtent l="0" t="0" r="9525" b="8890"/>
            <wp:docPr id="27" name="图片 24"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4" descr="IMG_270"/>
                    <pic:cNvPicPr>
                      <a:picLocks noChangeAspect="1"/>
                    </pic:cNvPicPr>
                  </pic:nvPicPr>
                  <pic:blipFill>
                    <a:blip r:embed="rId27"/>
                    <a:stretch>
                      <a:fillRect/>
                    </a:stretch>
                  </pic:blipFill>
                  <pic:spPr>
                    <a:xfrm>
                      <a:off x="0" y="0"/>
                      <a:ext cx="200025" cy="2381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=28 场比赛。由比赛规则可知，每比赛一场就会产生2分，则28场一共产生比分28×2=56分。要使未开赛的比赛尽可能的多，则应让未产生的比分尽可能的多， 就应让已产生的比分尽可能的少。已知经过若干局之后，每个人的得分均不相同，要让已产生的比分最少，可使8个人的得分分别为：0、1、2、3、4、5、 6、7分，即共产生比分28分，还有56-28=28分比分尚未产生。每比赛一场产生2分，则最多还有28÷2=14场比赛尚未开赛，正确答案为D。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使用代入排除思想解题，设两个数分别为x、y，根据题意可列方程：x+y=28。A项：当两数之差为16时，即x-y=16，解得x=22，y=6。小明把较大的数的个位数错看成一个更大的数，当错看成24时，24×6=144，满足条件，A项当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B项：当两数之差为12时，即x-y=12，解得x=20，y=8。20×8=160，故小明必须要把较大的数20错看成一个更小的数18才可得到144，故B项不满足条件，排除;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C项：当两数之差为8时，即x-y=8，解得x=18，y=10。不满足条件，排除;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D项：当两数之差为4时，即x-y=4，解得x=16，y=12。需要将x看小才可以得到144，不满足条件，排除。</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思维拓展</w:t>
      </w:r>
      <w:r>
        <w:rPr>
          <w:rFonts w:hint="default" w:ascii="Times New Roman" w:hAnsi="Times New Roman" w:cs="Times New Roman" w:eastAsiaTheme="minorEastAsia"/>
          <w:b w:val="0"/>
          <w:bCs w:val="0"/>
          <w:color w:val="auto"/>
          <w:sz w:val="24"/>
          <w:szCs w:val="24"/>
        </w:rPr>
        <w:t xml:space="preserve"> 直接代入法，指将题目的选项直接代入题干、判断选项正误的方法，可以广泛应用于各种题型。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根据条件，在甲分配1/3的生产资源或乙分配1/5的生产资源给丙后，用于两个订单的工作效率相同，可列式为：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"http://www.gkz6.net/uploads/allimg/140715/2033304349-21.png"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638425" cy="390525"/>
            <wp:effectExtent l="0" t="0" r="9525" b="8890"/>
            <wp:docPr id="35" name="图片 25"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25" descr="IMG_271"/>
                    <pic:cNvPicPr>
                      <a:picLocks noChangeAspect="1"/>
                    </pic:cNvPicPr>
                  </pic:nvPicPr>
                  <pic:blipFill>
                    <a:blip r:embed="rId28"/>
                    <a:stretch>
                      <a:fillRect/>
                    </a:stretch>
                  </pic:blipFill>
                  <pic:spPr>
                    <a:xfrm>
                      <a:off x="0" y="0"/>
                      <a:ext cx="263842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化简后得甲：乙=3:5。设甲的工作效率为3，乙的工作效率为5，则丙的工作效率为6。设A、B两订单的工程量均为x，则根据完成订单的时间关系，可列式为：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"http://www.gkz6.net/uploads/allimg/140715/2033302B7-22.png"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838200" cy="390525"/>
            <wp:effectExtent l="0" t="0" r="0" b="7620"/>
            <wp:docPr id="26" name="图片 26"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272"/>
                    <pic:cNvPicPr>
                      <a:picLocks noChangeAspect="1"/>
                    </pic:cNvPicPr>
                  </pic:nvPicPr>
                  <pic:blipFill>
                    <a:blip r:embed="rId29"/>
                    <a:stretch>
                      <a:fillRect/>
                    </a:stretch>
                  </pic:blipFill>
                  <pic:spPr>
                    <a:xfrm>
                      <a:off x="0" y="0"/>
                      <a:ext cx="838200"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，解得x=360。那么三厂合并合力加工A订单，需要：360÷(3+5+6)=360÷14=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"http://www.gkz6.net/uploads/allimg/140715/203330M03-23.png"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314325" cy="390525"/>
            <wp:effectExtent l="0" t="0" r="9525" b="8890"/>
            <wp:docPr id="19" name="图片 27"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7" descr="IMG_273"/>
                    <pic:cNvPicPr>
                      <a:picLocks noChangeAspect="1"/>
                    </pic:cNvPicPr>
                  </pic:nvPicPr>
                  <pic:blipFill>
                    <a:blip r:embed="rId30"/>
                    <a:stretch>
                      <a:fillRect/>
                    </a:stretch>
                  </pic:blipFill>
                  <pic:spPr>
                    <a:xfrm>
                      <a:off x="0" y="0"/>
                      <a:ext cx="31432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天，即第26天可以完成A订单，故正确答案为D。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第四部分 判断推理</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本题考点为图形推理中的属性-对称性，题干中的4个图形都是轴对称图形，选项中只有B项的图形是轴对称图形，其他三项为非对称图形，因此，本题答案为B选项。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考查的是位置类中的其他位置问题。题干中4个图形中的白色圆圈都被黑色圆圈连成的线分割成了两部分，选项中只有A选项满足这一条件。B选项被分成了三部分，C选项被分成了四部分，D选项被分成了一部分。因此，本题答案为A选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元素组成凌乱，特殊考点——本题考查的是数相同元素的个数。第一组图形中的相同元素个数是2、3、4，第二组图形的相同元素个数是2、3、?。在选项中，相同元素个数是4的只有B选项，故正确答案为B。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考点</w:t>
      </w:r>
      <w:r>
        <w:rPr>
          <w:rFonts w:hint="default" w:ascii="Times New Roman" w:hAnsi="Times New Roman" w:cs="Times New Roman" w:eastAsiaTheme="minorEastAsia"/>
          <w:b w:val="0"/>
          <w:bCs w:val="0"/>
          <w:color w:val="auto"/>
          <w:sz w:val="24"/>
          <w:szCs w:val="24"/>
        </w:rPr>
        <w:t xml:space="preserve"> 平面-数数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69、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本题考查的是元素叠加中的黑白叠加问题。由题干得出的规律为黑+白=黑，黑+黑=白，白+白=白，白+黑=黑。因此，本题答案为B选项。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本题考查的是空间重构中的面的相邻关系问题。利用相邻面的相对位置关系可以得出选项中只有A选项能够由题干中的外表面折叠而成。B、C、D选项与原图对应，相邻边相对位置均有错误， 因此，本题答案为A选项。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考点</w:t>
      </w:r>
      <w:r>
        <w:rPr>
          <w:rFonts w:hint="default" w:ascii="Times New Roman" w:hAnsi="Times New Roman" w:cs="Times New Roman" w:eastAsiaTheme="minorEastAsia"/>
          <w:b w:val="0"/>
          <w:bCs w:val="0"/>
          <w:color w:val="auto"/>
          <w:sz w:val="24"/>
          <w:szCs w:val="24"/>
        </w:rPr>
        <w:t xml:space="preserve"> 空间-立体图形与其三视图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“试图控制”，“对自己印象的形成过程”。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A项：小李有意附和是试图给考官留下好印象。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B项：道歉和解释原因试图控制他人对自己留下好的印象。</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C项：每次见客户都戴上帽子都体现了控制他人对自己印象形成。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D项：勤勤恳恳的工作并没有体现控制他人对自己印象形成。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故正确答案为D项。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“上下级的从属关系”。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A项：省公安厅和省交警大队是属于上下级的从属关系。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B项：卫生局和餐饮企业是管理和被管理关系，属于外部行政法律关系。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C项：大学与违纪学生是管理和被管理关系，属于外部行政法律关系。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D项：企业和税务局是管理与被管理关系，属于外部行政法律关系。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故正确答案为A项。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“政府或社会团体”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D项：主体大学不属于“政府或社会团体”范畴。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故正确答案为D项。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“社会各方面包括父母、亲戚、朋友等”。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C项：小赵听偶像的音乐，并不是来自社会各方面包括父母、亲戚、朋友等的支持。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“应当遵循的道德准则”，“包括个人生活习惯、行为风度、性格特点以及处理爱情、婚姻、家庭问题的道德”。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A项：属于个人的生活习惯。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B项：违法犯罪不属于道德层面。</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C项：属于家庭问题。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D项：属于行为风度，性格特点。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故正确答案为B项。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“认为自己的一切努力都是无效的”，“会放弃努力，被动屈从”。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A项：屡遭母亲训斥后认为没有音乐天分不再愿意弹琴。</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B项：分手之后认为自己没有魅力再也不敢和女孩交往。</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C项：失误被领导批评后工作细致很多，不符合定义关键词放弃努力。</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D项：多次求职无果后不再对外出工作抱有热情。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“债权担保”。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A项：5万元的礼金不是债权担保。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B项：向4S店多支付1万元不是债权担保。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C项：扣留部分工资不是债权担保。</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D项：向房东支付2万元，双方约定在一周内房东将此房出售给小李，他们之间形成了债权担保关系。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故正确答案为D项。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“社会知觉偏见”，“受到其他人或事的影响，作出不客观的评价”。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A、B、C项均没有体现受到其他人或事的影响，作出不客观的评价。</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D项：考官根据前一个考生的平平给后面的考生的分数偏高。</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故正确答案为D项。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79、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“公共物品”，“非排他性”，“物品或者服务”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A项：社会治安是一种社会秩序。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B项：不属于公共物品。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C项：是属于公共物品。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D项：不属于公共物品。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第一步：关键词查找</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“鼓励”，“积极行为”。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第二步：逐一分析项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A、C、D项均没有体现关键词鼓励。</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B项：老师的鼓励，乙发言次数增多。</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故正确答案为B项。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第一步：判断题干词语间逻辑关系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在国会中议员都有发言的权利和自由，且讲议员是指人。</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第二步：判断选项词语间逻辑关系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在论坛里网民也有发表言论的权利和自由。网民是指人。B项犯人不能在监狱发表意见，C项法官在法院不是发表意见，而是根据法律进行判决，D项工会是一个部门，不属于人。故本题答案选A选项。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第一步：判断题干词语间逻辑关系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树木经过成千上亿年的沉淀变化形成煤炭，前者可以转化为后者。</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第二步：判断选项词语间逻辑关系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树脂经过成千上万的沉淀变化形成琥珀，前者可以转化为后者，A项汽油是从石油中分解出来的，是石油转化为汽油，B项象牙和大象是分解关系，D项太阳和能源无关项，太阳能可以转化为能源。故本题答案为C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第一步：判断题干词语间逻辑关系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电是手机运行的动力来源。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第二步：判断选项词语间逻辑关系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A项风是风车运行的动力来源，而B螺旋桨不是直升机的动力来源，C项水不是船的动力来源，D项光不是植物生长的动力来源。故本题答案为A选项。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第一步：判断题干词语间逻辑关系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七律即七言律诗，七言律诗是中国近体诗的一种。律诗要求诗句字数整齐划一，律诗由八句组成，七字句的称七言律诗。唐诗泛指创作于唐代的诗。二者为交叉关系。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第二步：判断选项词语间逻辑关系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越剧是曲艺的一种形式，属于包含关系。B瓷器和茶杯是交叉关系，有的瓷器中有茶杯，有的茶杯是瓷器做的，C项哺乳动物和老虎属于包含关系，但是题干和A项都属于艺术类。D项自行车和汽车属于并列关系。故本题答案为B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统计</w:t>
      </w:r>
      <w:r>
        <w:rPr>
          <w:rFonts w:hint="default" w:ascii="Times New Roman" w:hAnsi="Times New Roman" w:cs="Times New Roman" w:eastAsiaTheme="minorEastAsia"/>
          <w:b w:val="0"/>
          <w:bCs w:val="0"/>
          <w:color w:val="auto"/>
          <w:sz w:val="24"/>
          <w:szCs w:val="24"/>
        </w:rPr>
        <w:t xml:space="preserve"> 本题共被作答2609次，正确率为95.90%，易错项为 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解析</w:t>
      </w:r>
      <w:r>
        <w:rPr>
          <w:rFonts w:hint="default" w:ascii="Times New Roman" w:hAnsi="Times New Roman" w:cs="Times New Roman" w:eastAsiaTheme="minorEastAsia"/>
          <w:b w:val="0"/>
          <w:bCs w:val="0"/>
          <w:color w:val="auto"/>
          <w:sz w:val="24"/>
          <w:szCs w:val="24"/>
        </w:rPr>
        <w:t xml:space="preserve"> 第一步：判断题干词语间逻辑关系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题干中两词“家用电器”与“洗衣机”属于包容关系中的种属关系。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第二步：判断选项词语间逻辑关系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A选项游戏厅与游戏机、C选项北京大学与中文系不属于种属关系，B选项台式电脑与笔记本属于并列关系，故本题答案为D选项。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第一步：判断题干词语间逻辑关系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见异思迁与忠贞不二属于反义词。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第二步：判断选项词语间逻辑关系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A项汗马功劳是指在战场上建立战功。现指辛勤工作做出的贡献。汗牛充栋是形容藏书非常多，二者不属于反义词。B项刚愎自用是形容十分固执自信，不考 虑别人的意见。刚正不阿是形容指刚强正直，不逢迎。C项一饭千金是比喻厚厚地报答对自己有恩的人。忘恩负义是忘记别人对自己的好处，反而做出对不起别人的 事。二者属于反义词。D项厝火积薪是比喻潜伏着很大危险。扬汤止沸是比喻办法不彻底，不能从根本上解决问题。不属于反义词。故本题答案选C项。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第一步：判断题干词语间逻辑关系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给出邀请后对方有两种结果：拒绝和接受。</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第二步：判断选项词语间逻辑关系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D项的给出建议后对方有两种结果：反对和接纳。</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ABC没有体现出两种结果，故本题答案为D选项。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第一步：判断题干词语间逻辑关系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白丁、布衣都是指百姓，属于并列关系。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第二步：判断选项词语间逻辑关系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A项冠军、亚军和季军是并列关系，B项须眉和男子是并列关系，而手足指的是兄弟;C项总角和垂髫都是指小孩儿，属于并列关系。D项学士、硕士和博士属于并列关系，故本题答案为C选项。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89、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第一步：题干词语间逻辑关系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军队是由士兵组成的，二者是组成关系，军队的主要作用是保卫，二者是必然对应关系。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第二步：判断选项词语间逻辑关系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花园是由鲜花组成的，花园的主要作用是休闲。B项商场不一定都是衣服组成的，商场是被消费的。C项教室可以组成学校，但是学校的主要作用不是研究。D项建筑可以组成城市，但是城市的主要作用不是旅游。故本题答案为A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A项学生和教师属于并列关系，而小鸟和树木不属于并列关系。B校长和教师属于交叉关系，小草和树木是并列关系。C项医生和教师属于并列关系，二者都是职 业，鲜花和树木也属于并列关系，二者都是植物。D项学校的最主要的组成不是教师，但是森林最主要的组成是树木。故本题答案为C选项。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第一步：翻译题干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老李在今天之内按照合同要求支付货款=》法庭上见。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第二步：逐一翻译选项并判断正误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 告上法庭=》老李今天按照合同的要求支付货款，是对题设推理的否后，根据逆否条件，可以推出，正确;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B项：老李今天按照合同的要求支付货款=》- 告上法庭，是对题设推理的否前，无法推出绝对化结论，错误;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 老李今天按照合同的要求支付货款=》告上法庭，是对题设推理的同义替换，正确;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 告上法庭=》老李今天按照合同的要求支付货款，同A项，正确。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题目问的是含义不同的，故正确答案为B。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 第一步：翻译题干。利用充分条件和必要条件。</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象棋社社员∧高二(3)班学生=》校篮球队队员，题设给的推理，有两个前提条件，故肯前需要同时肯定两项，否则就不算肯前。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第二步：逐一翻译选项并判断正误。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A项：象棋社社员∧篮球队员=》高二(3)班学生，属于肯后，无法推出绝对化结论，错误;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B项：高二(3)班学生∧篮球队员=》象棋社社员，同样属于肯后，错误;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C项：象棋社社员∧- 篮球队员=》- 高二(3)班学生，属于否后，根据逆否规则，可以推出 - 象棋社社员∨- 高二(3)班学生，又有丙是象棋社社员，根据相容选言的推理规则，-A=》B，可以推出丙不是高二(3)班的学生，正确;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D项：-象棋社社员∧- 篮球队员=》高二(3)班学生，属于否后，根据逆否规则，推理同上，又有丁不是象棋社社员，根据相容选言的推理规则，无法推出丁是否是高二(3)班的学生，错误。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属于三段论推理。题设的条件：存在公务员是行政管理专业的，题设的结论：存在行政管理专业的人做管理工作。在公务员与管理工作之间，缺少一个衔接条件，方向应从条件指向结论，A项所有公务员都做管理工作，满足要求，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第一步：找到论点论据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论点：乐观的性情对人体健康有好处。论据：乐观者好胆固醇高，对心脏有保护作用。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第二步：判断加强方式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本题论点需要多个论据证明，故可以考虑补充新论据加强论点。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第三步：逐一分析选项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A项涉及的“未发现原因”与题设无关，属于无关选项;B项涉及的脂类，虽然胆固醇属于脂类，但没有明确说明该脂类是胆固醇，属于无关选项;C项说明 乐观者心脏病风险低别有它因，削弱了论点;D项举例说明，用实验数据证明乐观者高密度脂蛋白高，有利于降低心脏病风险，补充了新论据，加强了论点，为正确 选项。故正确答案为D。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考点</w:t>
      </w:r>
      <w:r>
        <w:rPr>
          <w:rFonts w:hint="default" w:ascii="Times New Roman" w:hAnsi="Times New Roman" w:cs="Times New Roman" w:eastAsiaTheme="minorEastAsia"/>
          <w:b w:val="0"/>
          <w:bCs w:val="0"/>
          <w:color w:val="auto"/>
          <w:sz w:val="24"/>
          <w:szCs w:val="24"/>
        </w:rPr>
        <w:t xml:space="preserve"> 加强题型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第一步：找到论点论据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论点：全球变暖趋势已经中止。论据：从1997年年初至2012年8月，全球总体气温变化仅为0℃。</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第二步：判断削弱方式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本题论点需要多个论据证明，故可以考虑补充新论据削弱论点。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第三步：逐一判断选项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通过质疑该机构所公布数据选取的起点终点科学性，削弱了论点;B项通过质疑数据的时间短暂，削弱了论点;C项涉及的是气候变化的原因，与论点无关，为无关选项;D项通过质疑电脑模型存在缺陷，削弱了论点。题目问的是不能质疑的，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第一步：找到论点论据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论点：选择多种方式投资有助于人们获得财富。论据：选择多种方式投资的人往往比只从事本职工作的人更富有。</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第二步：判断削弱方式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本题论点需要多个论据证明，故可以考虑补充新论据削弱论点。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第三步：逐一分析选项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涉及的学历，B项涉及的风险，都与论点无关，属于无关选项;C项指出是富有的人才会选择多种方式投资，而不是选择多种投资的人变富有了，属于因果倒置的错误，削弱了论点;D项用“有些”部分例子反对题目调查结果，但不能否定调查结果，削弱力度很弱，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Style w:val="7"/>
          <w:rFonts w:hint="default" w:ascii="Times New Roman" w:hAnsi="Times New Roman" w:cs="Times New Roman" w:eastAsiaTheme="minorEastAsia"/>
          <w:b w:val="0"/>
          <w:bCs w:val="0"/>
          <w:color w:val="auto"/>
          <w:sz w:val="24"/>
          <w:szCs w:val="24"/>
        </w:rPr>
        <w:t>考点</w:t>
      </w:r>
      <w:r>
        <w:rPr>
          <w:rFonts w:hint="default" w:ascii="Times New Roman" w:hAnsi="Times New Roman" w:cs="Times New Roman" w:eastAsiaTheme="minorEastAsia"/>
          <w:b w:val="0"/>
          <w:bCs w:val="0"/>
          <w:color w:val="auto"/>
          <w:sz w:val="24"/>
          <w:szCs w:val="24"/>
        </w:rPr>
        <w:t xml:space="preserve"> 削弱题型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第一步：找到论点论据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论点：缺少运动已成为一个全球性问题。论据：美国人、中国人的运动量都在大幅下降。</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第二步：判断加强方式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论点强调的是全球，论据只提及中国和美国，论点和论据所述对象不一致，故可以考虑搭桥加强论证。</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第三步：逐一分析选项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A项说明其他国家人们运动量与中国美国大致相同，所以中国美国的情况可以代表全球，在论点论据之间进行了搭桥，加强了论证，为正确选项;B项涉及的 是健康问题，论点只讨论运动量问题，与论点无关，为无关选项;C项说明中国美国都是问题较严重的国家，所以，这两个国家无法代表全球，进行了不搭桥，削弱 了论证,;D项说明中国和美国分别可以代表亚洲和美洲，但亚洲和美洲同样不能代表全球，虽然有加强效果，但极弱，排除。故正确答案为A。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第一步：找到论点论据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论点：给猫佩戴有铃铛的项圈能减少被猫捕杀的野生动物数量。论据：带有这样的项圈的猫，猎捕成功率降低。</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第二步：判断削弱方式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本题论点需要多个论据证明，故可以考虑补充新论据削弱论点。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第三步：逐一分析选项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A项涉及的是猫捕杀的意愿，与论点无关，属于无关选项;B项说明该举措会导致猫的大量死亡，那么猫对野生动物的捕杀数量自然会下降，加强了论点;C 项涉及的是野生动物死亡的其他原因，与论点无关，属于无关选项;D项说明该举措对无主猫难以实现，而无主猫恰恰是捕杀野生动物数量最大的群体，所以该措施 的效果值得质疑，削弱了论点，为正确选项。故正确答案为D。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99、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第一步：找到论点论据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论点：被夸聪明的孩子更容易放弃、缺乏自信、不敢冒险。论据：不同社会阶层，不论男女都不能幸免被表扬后带来的负面效应。</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第二步：判断加强方式</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本题论点需要多个论据证明，故可以考虑补充新论据加强论点。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第三步：逐一分析选项</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A项说明表扬的效果受到内容和形式的影响，削弱了论点;B项说明了被表扬的学生会倾向于规避风险和缺乏独立精神，解释了论点成立的原因，加强了论 点，为正确选项;C项涉及的学习成绩，与论点无关，属于无关选项;D项说明被表扬对最聪明女孩负面影响最大，至少说明了论点对于最聪明女孩是成立的，加强 了论点，但力度极弱。故正确答案为B。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第一步：翻译题干</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(1)团结=》战胜艰难险阻</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(2)高效率运作=》团结</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(3)团结=》产生超出各个体之和的整体效益</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第二步：逐一翻译选项并判断正误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A项：战胜艰难险阻=》团结，是对(1)的肯后，无法推出绝对化结论，错误;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B项：高效率运作=》团结，是(2)的同义替换，正确;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 团结=》- 整体效益，是对(3)的否前，无法推出绝对化结论，错误;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D项：产生超出各个体之和的整体效益=》高效率运作，题干没有提到整体效益与高效率运作的直接关系，该项是对(3)的肯后，无法推出绝对化结论，错误。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第五部分 资料分析</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方法一：题目问的是2009年的进出口总额，而题干给出的是2011年的进出口总额，题干同时给出了同比增长率，根据基期量计算公式可得：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"http://www.gkz6.net/uploads/allimg/140715/2033305F6-42.png"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3209925" cy="600075"/>
            <wp:effectExtent l="0" t="0" r="9525" b="8890"/>
            <wp:docPr id="36" name="图片 28"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28" descr="IMG_256"/>
                    <pic:cNvPicPr>
                      <a:picLocks noChangeAspect="1"/>
                    </pic:cNvPicPr>
                  </pic:nvPicPr>
                  <pic:blipFill>
                    <a:blip r:embed="rId31"/>
                    <a:stretch>
                      <a:fillRect/>
                    </a:stretch>
                  </pic:blipFill>
                  <pic:spPr>
                    <a:xfrm>
                      <a:off x="0" y="0"/>
                      <a:ext cx="3209925" cy="60007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，故答案为B。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方法二：根据间隔增长率公式：r=r1+r2+r1*r2，r1=59.4%，r2=59.4%-5.5%=53.9%，所有2009年的增长率为59.4%+53.9%+59.4%*53.9%=145.3%，根据基期量计算公式可得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"http://www.gkz6.net/uploads/allimg/140715/2033303b5-43.png"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095375" cy="390525"/>
            <wp:effectExtent l="0" t="0" r="9525" b="8890"/>
            <wp:docPr id="37" name="图片 29"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29" descr="IMG_257"/>
                    <pic:cNvPicPr>
                      <a:picLocks noChangeAspect="1"/>
                    </pic:cNvPicPr>
                  </pic:nvPicPr>
                  <pic:blipFill>
                    <a:blip r:embed="rId32"/>
                    <a:stretch>
                      <a:fillRect/>
                    </a:stretch>
                  </pic:blipFill>
                  <pic:spPr>
                    <a:xfrm>
                      <a:off x="0" y="0"/>
                      <a:ext cx="109537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先求出2010年美国、韩国进出口贸易额，再求倍数，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"http://www.gkz6.net/uploads/allimg/140715/2033303M1-44.png"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371725" cy="762000"/>
            <wp:effectExtent l="0" t="0" r="9525" b="0"/>
            <wp:docPr id="38" name="图片 30"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0" descr="IMG_258"/>
                    <pic:cNvPicPr>
                      <a:picLocks noChangeAspect="1"/>
                    </pic:cNvPicPr>
                  </pic:nvPicPr>
                  <pic:blipFill>
                    <a:blip r:embed="rId33"/>
                    <a:stretch>
                      <a:fillRect/>
                    </a:stretch>
                  </pic:blipFill>
                  <pic:spPr>
                    <a:xfrm>
                      <a:off x="0" y="0"/>
                      <a:ext cx="2371725" cy="762000"/>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，查找答案，与30最为接近的是32，故答案为C。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2011年，进出口总额为293.8亿元，出口额为150.5亿元，因此进口额-出口额=(293.8-150.5)-150.5=-7.2，故该省进出口状况为顺差7.2亿元，答案为A。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由题干可知，韩国7.0亿元，日本5.4亿元，美国30.3亿元，东盟15.1亿元，马来6.0亿元，而德国的情况并未提及，故答案为D。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A项中该省对日贸易增长率为7.4%，小于全省的增长率54.9%，比重是下降的，A错误;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B项该省进出口额293.8，增长率为59.4%吗，去年进出口总额184，今年出口额150.5，增长28.8%，去年出口额116，则今年进口 额293.8-150.5=143.8.去年进口额184-116=68. 增速高于100%&gt;全国增速，比重同比上升，B正确;</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C项由材料可知为“高出全国进出口增速34.8个百分点”，并非是全国进出口增速为34.8%，C错误;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D项由材料可知该省2011年对东盟进出口额为15.1亿美元，下降24.9%。 那么2010年应该为15.1/1-24.9% &gt;20亿，D错误。</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故正确答案为B。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由材料中表格可知，工业重复用水量从多到少排名第5名的行业是化学原料及化学制品制造业，此题属于简单题，答案为D。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根据比重计算可得：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"http://www.gkz6.net/uploads/allimg/140715/20333035K-45.png"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724025" cy="390525"/>
            <wp:effectExtent l="0" t="0" r="9525" b="8890"/>
            <wp:docPr id="39" name="图片 31"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1" descr="IMG_259"/>
                    <pic:cNvPicPr>
                      <a:picLocks noChangeAspect="1"/>
                    </pic:cNvPicPr>
                  </pic:nvPicPr>
                  <pic:blipFill>
                    <a:blip r:embed="rId34"/>
                    <a:stretch>
                      <a:fillRect/>
                    </a:stretch>
                  </pic:blipFill>
                  <pic:spPr>
                    <a:xfrm>
                      <a:off x="0" y="0"/>
                      <a:ext cx="172402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，观察选项发现C项与0.2最为接近，故答案为C。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A项中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"http://www.gkz6.net/uploads/allimg/140715/2033304917-47.png"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543175" cy="390525"/>
            <wp:effectExtent l="0" t="0" r="9525" b="8890"/>
            <wp:docPr id="31" name="图片 33"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3" descr="IMG_261"/>
                    <pic:cNvPicPr>
                      <a:picLocks noChangeAspect="1"/>
                    </pic:cNvPicPr>
                  </pic:nvPicPr>
                  <pic:blipFill>
                    <a:blip r:embed="rId35"/>
                    <a:stretch>
                      <a:fillRect/>
                    </a:stretch>
                  </pic:blipFill>
                  <pic:spPr>
                    <a:xfrm>
                      <a:off x="0" y="0"/>
                      <a:ext cx="254317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，A错误;B项中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"http://www.gkz6.net/uploads/allimg/140715/203330L22-48.png"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895475" cy="390525"/>
            <wp:effectExtent l="0" t="0" r="9525" b="8890"/>
            <wp:docPr id="30" name="图片 34"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4" descr="IMG_262"/>
                    <pic:cNvPicPr>
                      <a:picLocks noChangeAspect="1"/>
                    </pic:cNvPicPr>
                  </pic:nvPicPr>
                  <pic:blipFill>
                    <a:blip r:embed="rId36"/>
                    <a:stretch>
                      <a:fillRect/>
                    </a:stretch>
                  </pic:blipFill>
                  <pic:spPr>
                    <a:xfrm>
                      <a:off x="0" y="0"/>
                      <a:ext cx="189547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，B错误;C项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"http://www.gkz6.net/uploads/allimg/140715/2033302028-49.png"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800100" cy="390525"/>
            <wp:effectExtent l="0" t="0" r="0" b="8890"/>
            <wp:docPr id="42" name="图片 35"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5" descr="IMG_263"/>
                    <pic:cNvPicPr>
                      <a:picLocks noChangeAspect="1"/>
                    </pic:cNvPicPr>
                  </pic:nvPicPr>
                  <pic:blipFill>
                    <a:blip r:embed="rId37"/>
                    <a:stretch>
                      <a:fillRect/>
                    </a:stretch>
                  </pic:blipFill>
                  <pic:spPr>
                    <a:xfrm>
                      <a:off x="0" y="0"/>
                      <a:ext cx="800100"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"http://www.gkz6.net/uploads/allimg/140715/2033306017-50.png"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800100" cy="390525"/>
            <wp:effectExtent l="0" t="0" r="0" b="8890"/>
            <wp:docPr id="41" name="图片 41"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IMG_264"/>
                    <pic:cNvPicPr>
                      <a:picLocks noChangeAspect="1"/>
                    </pic:cNvPicPr>
                  </pic:nvPicPr>
                  <pic:blipFill>
                    <a:blip r:embed="rId38"/>
                    <a:stretch>
                      <a:fillRect/>
                    </a:stretch>
                  </pic:blipFill>
                  <pic:spPr>
                    <a:xfrm>
                      <a:off x="0" y="0"/>
                      <a:ext cx="800100"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，C正确;D项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"http://www.gkz6.net/uploads/allimg/140715/20333061R-51.png"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981075" cy="390525"/>
            <wp:effectExtent l="0" t="0" r="9525" b="8890"/>
            <wp:docPr id="43" name="图片 37"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37" descr="IMG_265"/>
                    <pic:cNvPicPr>
                      <a:picLocks noChangeAspect="1"/>
                    </pic:cNvPicPr>
                  </pic:nvPicPr>
                  <pic:blipFill>
                    <a:blip r:embed="rId39"/>
                    <a:stretch>
                      <a:fillRect/>
                    </a:stretch>
                  </pic:blipFill>
                  <pic:spPr>
                    <a:xfrm>
                      <a:off x="0" y="0"/>
                      <a:ext cx="98107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，D错误，故答案为C。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109、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由表格可知，工业重复用水量高于工业新鲜用水量的行业有黑色金属行业;造纸及纸制品业;食品、饮料、烟草制造业及农副食品加工业;化学原料及化学制品制造 业;电器机械设备制造业;石油加工、炼焦及核燃料加工业;橡胶制品业;非金属矿物制品业;医药制造业共9个行业，故答案为B。</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A项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"http://www.gkz6.net/uploads/allimg/140715/20333055c-52.png"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628775" cy="390525"/>
            <wp:effectExtent l="0" t="0" r="9525" b="8890"/>
            <wp:docPr id="29" name="图片 38" descr="IMG_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8" descr="IMG_266"/>
                    <pic:cNvPicPr>
                      <a:picLocks noChangeAspect="1"/>
                    </pic:cNvPicPr>
                  </pic:nvPicPr>
                  <pic:blipFill>
                    <a:blip r:embed="rId40"/>
                    <a:stretch>
                      <a:fillRect/>
                    </a:stretch>
                  </pic:blipFill>
                  <pic:spPr>
                    <a:xfrm>
                      <a:off x="0" y="0"/>
                      <a:ext cx="162877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A错误;B项该市工业总产值为3290.8亿元，3290.8*10%=329.08，查看资料图标可知，有3个行业的工业产值超过该市工业总产值，B错误;C项造纸及纸制品的单位工业产值工业新鲜用水量和纺织业的单位工业产值工业新鲜用水量：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"http://www.gkz6.net/uploads/allimg/140715/2033304948-53.png"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895475" cy="390525"/>
            <wp:effectExtent l="0" t="0" r="9525" b="8890"/>
            <wp:docPr id="44" name="图片 39" descr="IMG_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39" descr="IMG_267"/>
                    <pic:cNvPicPr>
                      <a:picLocks noChangeAspect="1"/>
                    </pic:cNvPicPr>
                  </pic:nvPicPr>
                  <pic:blipFill>
                    <a:blip r:embed="rId41"/>
                    <a:stretch>
                      <a:fillRect/>
                    </a:stretch>
                  </pic:blipFill>
                  <pic:spPr>
                    <a:xfrm>
                      <a:off x="0" y="0"/>
                      <a:ext cx="189547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，C错误;D项工业新鲜用水量最高的行业是电力、热力的生产和供应业，其废水排放量为1101.1，工业重复用水量最高的是石油加工、炼焦及核燃料加工业，其废水排放量为535.3，D正确，故答案为D。</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111、</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根据基期量计算可知2011年A省完成港口货物吞吐量为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"http://www.gkz6.net/uploads/allimg/140715/203330J40-54.png"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866900" cy="600075"/>
            <wp:effectExtent l="0" t="0" r="0" b="8890"/>
            <wp:docPr id="59" name="图片 40" descr="IMG_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40" descr="IMG_268"/>
                    <pic:cNvPicPr>
                      <a:picLocks noChangeAspect="1"/>
                    </pic:cNvPicPr>
                  </pic:nvPicPr>
                  <pic:blipFill>
                    <a:blip r:embed="rId42"/>
                    <a:stretch>
                      <a:fillRect/>
                    </a:stretch>
                  </pic:blipFill>
                  <pic:spPr>
                    <a:xfrm>
                      <a:off x="0" y="0"/>
                      <a:ext cx="1866900" cy="60007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，故答案为B。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112、</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由材料第三段可知，2012年私人汽车保有量为338.2万辆，比2011年增长74.9万辆，私人轿车保有量为216.5万辆，比2011年增长 56.4万辆，可知2011年末，除私人轿车之外的私人汽车保有量为338.2-74.9-(216.5-56.4)=103.2，故答案为A。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113、</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由材料可知，铁路货运量增长率为19.9%，公路货物周转量增长率为9.7%，水路货运量增长率为9.1%， 民航货物周转量增长率为-3.6%，所有铁路货运量增长率最快，故答案为A。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114、</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2012年平均每人次运输距离为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"http://www.gkz6.net/uploads/allimg/140715/2033301O9-55.png"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523875" cy="419100"/>
            <wp:effectExtent l="0" t="0" r="9525" b="0"/>
            <wp:docPr id="60" name="图片 41" descr="IMG_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41" descr="IMG_269"/>
                    <pic:cNvPicPr>
                      <a:picLocks noChangeAspect="1"/>
                    </pic:cNvPicPr>
                  </pic:nvPicPr>
                  <pic:blipFill>
                    <a:blip r:embed="rId43"/>
                    <a:stretch>
                      <a:fillRect/>
                    </a:stretch>
                  </pic:blipFill>
                  <pic:spPr>
                    <a:xfrm>
                      <a:off x="0" y="0"/>
                      <a:ext cx="523875" cy="419100"/>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，2011年平均每人次运输距离为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"http://www.gkz6.net/uploads/allimg/140715/2033302M1-56.png"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638425" cy="809625"/>
            <wp:effectExtent l="0" t="0" r="9525" b="9525"/>
            <wp:docPr id="61" name="图片 42" descr="IMG_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42" descr="IMG_270"/>
                    <pic:cNvPicPr>
                      <a:picLocks noChangeAspect="1"/>
                    </pic:cNvPicPr>
                  </pic:nvPicPr>
                  <pic:blipFill>
                    <a:blip r:embed="rId44"/>
                    <a:stretch>
                      <a:fillRect/>
                    </a:stretch>
                  </pic:blipFill>
                  <pic:spPr>
                    <a:xfrm>
                      <a:off x="0" y="0"/>
                      <a:ext cx="2638425" cy="8096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，只要公里增长率大于人次增长率，2012年平均每人次运输距离就高于2011年每人次运输距离，查看材料可知，只有公路，水路符合，故答案为B。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115、</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A项的比重为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"http://www.gkz6.net/uploads/allimg/140715/203330Ga-57.png"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362075" cy="390525"/>
            <wp:effectExtent l="0" t="0" r="0" b="8890"/>
            <wp:docPr id="28" name="图片 43" descr="IMG_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43" descr="IMG_271"/>
                    <pic:cNvPicPr>
                      <a:picLocks noChangeAspect="1"/>
                    </pic:cNvPicPr>
                  </pic:nvPicPr>
                  <pic:blipFill>
                    <a:blip r:embed="rId45"/>
                    <a:stretch>
                      <a:fillRect/>
                    </a:stretch>
                  </pic:blipFill>
                  <pic:spPr>
                    <a:xfrm>
                      <a:off x="0" y="0"/>
                      <a:ext cx="136207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，A错误;B项2012年客运平均每人次运输距离为：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"http://www.gkz6.net/uploads/allimg/140715/2033303147-58.png"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857500" cy="419100"/>
            <wp:effectExtent l="0" t="0" r="0" b="0"/>
            <wp:docPr id="62" name="图片 44" descr="IMG_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44" descr="IMG_272"/>
                    <pic:cNvPicPr>
                      <a:picLocks noChangeAspect="1"/>
                    </pic:cNvPicPr>
                  </pic:nvPicPr>
                  <pic:blipFill>
                    <a:blip r:embed="rId46"/>
                    <a:stretch>
                      <a:fillRect/>
                    </a:stretch>
                  </pic:blipFill>
                  <pic:spPr>
                    <a:xfrm>
                      <a:off x="0" y="0"/>
                      <a:ext cx="2857500" cy="419100"/>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xml:space="preserve">，B错误;C项2012年管道货物周转量486.8，货物周转量5154.5，不足10%，C错误;ABC全错，D正确，故答案为D。 D项计算公式为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"http://www.gkz6.net/uploads/allimg/140715/203330B92-59.png"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533525" cy="390525"/>
            <wp:effectExtent l="0" t="0" r="0" b="8890"/>
            <wp:docPr id="63" name="图片 45" descr="IMG_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45" descr="IMG_273"/>
                    <pic:cNvPicPr>
                      <a:picLocks noChangeAspect="1"/>
                    </pic:cNvPicPr>
                  </pic:nvPicPr>
                  <pic:blipFill>
                    <a:blip r:embed="rId47"/>
                    <a:stretch>
                      <a:fillRect/>
                    </a:stretch>
                  </pic:blipFill>
                  <pic:spPr>
                    <a:xfrm>
                      <a:off x="0" y="0"/>
                      <a:ext cx="153352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，计算略有繁琐，可通过排除其他选项得出正确答案。</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116、</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B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kern w:val="0"/>
          <w:sz w:val="24"/>
          <w:szCs w:val="24"/>
          <w:lang w:val="en-US" w:eastAsia="zh-CN" w:bidi="ar"/>
        </w:rPr>
        <w:fldChar w:fldCharType="begin"/>
      </w:r>
      <w:r>
        <w:rPr>
          <w:rFonts w:hint="default" w:ascii="Times New Roman" w:hAnsi="Times New Roman" w:cs="Times New Roman" w:eastAsiaTheme="minorEastAsia"/>
          <w:b w:val="0"/>
          <w:bCs w:val="0"/>
          <w:color w:val="auto"/>
          <w:kern w:val="0"/>
          <w:sz w:val="24"/>
          <w:szCs w:val="24"/>
          <w:lang w:val="en-US" w:eastAsia="zh-CN" w:bidi="ar"/>
        </w:rPr>
        <w:instrText xml:space="preserve">INCLUDEPICTURE \d "http://www.gkz6.net/uploads/allimg/140715/2033302308-60.jpg" \* MERGEFORMATINET </w:instrText>
      </w:r>
      <w:r>
        <w:rPr>
          <w:rFonts w:hint="default" w:ascii="Times New Roman" w:hAnsi="Times New Roman" w:cs="Times New Roman" w:eastAsiaTheme="minorEastAsia"/>
          <w:b w:val="0"/>
          <w:bCs w:val="0"/>
          <w:color w:val="auto"/>
          <w:kern w:val="0"/>
          <w:sz w:val="24"/>
          <w:szCs w:val="24"/>
          <w:lang w:val="en-US" w:eastAsia="zh-CN" w:bidi="ar"/>
        </w:rPr>
        <w:fldChar w:fldCharType="separate"/>
      </w:r>
      <w:r>
        <w:rPr>
          <w:rFonts w:hint="default" w:ascii="Times New Roman" w:hAnsi="Times New Roman" w:cs="Times New Roman" w:eastAsiaTheme="minorEastAsia"/>
          <w:b w:val="0"/>
          <w:bCs w:val="0"/>
          <w:color w:val="auto"/>
          <w:kern w:val="0"/>
          <w:sz w:val="24"/>
          <w:szCs w:val="24"/>
          <w:lang w:val="en-US" w:eastAsia="zh-CN" w:bidi="ar"/>
        </w:rPr>
        <w:drawing>
          <wp:inline distT="0" distB="0" distL="114300" distR="114300">
            <wp:extent cx="5419725" cy="1762125"/>
            <wp:effectExtent l="0" t="0" r="9525" b="9525"/>
            <wp:docPr id="64" name="图片 46" descr="IMG_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46" descr="IMG_274"/>
                    <pic:cNvPicPr>
                      <a:picLocks noChangeAspect="1"/>
                    </pic:cNvPicPr>
                  </pic:nvPicPr>
                  <pic:blipFill>
                    <a:blip r:embed="rId48"/>
                    <a:stretch>
                      <a:fillRect/>
                    </a:stretch>
                  </pic:blipFill>
                  <pic:spPr>
                    <a:xfrm>
                      <a:off x="0" y="0"/>
                      <a:ext cx="5419725" cy="17621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kern w:val="0"/>
          <w:sz w:val="24"/>
          <w:szCs w:val="24"/>
          <w:lang w:val="en-US" w:eastAsia="zh-CN" w:bidi="ar"/>
        </w:rPr>
        <w:fldChar w:fldCharType="end"/>
      </w:r>
      <w:r>
        <w:rPr>
          <w:rFonts w:hint="default" w:ascii="Times New Roman" w:hAnsi="Times New Roman" w:cs="Times New Roman" w:eastAsiaTheme="minorEastAsia"/>
          <w:b w:val="0"/>
          <w:bCs w:val="0"/>
          <w:color w:val="auto"/>
          <w:sz w:val="24"/>
          <w:szCs w:val="24"/>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117、</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A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图中矿产品进出口总额占全国商品进出口总额比重最低的年份为2009年，其当年全国进出口总额为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"http://www.gkz6.net/uploads/allimg/140715/203330BO-61.png"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019300" cy="600075"/>
            <wp:effectExtent l="0" t="0" r="0" b="8890"/>
            <wp:docPr id="65" name="图片 47" descr="IMG_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7" descr="IMG_275"/>
                    <pic:cNvPicPr>
                      <a:picLocks noChangeAspect="1"/>
                    </pic:cNvPicPr>
                  </pic:nvPicPr>
                  <pic:blipFill>
                    <a:blip r:embed="rId49"/>
                    <a:stretch>
                      <a:fillRect/>
                    </a:stretch>
                  </pic:blipFill>
                  <pic:spPr>
                    <a:xfrm>
                      <a:off x="0" y="0"/>
                      <a:ext cx="2019300" cy="60007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，查看答案，最为接近的是2.2，故答案为A。</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118、</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由材料表格可知，2012年进口量与上年相比增幅超过10%的矿产品有煤炭，铜矿砂及精矿，镍矿砂及精矿，硫磺共4类，故正确答案为C。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119、</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C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 xml:space="preserve">由材料可知， 2012年铁矿砂及精矿进口量约占黑色金属(铁、锰、铬)矿砂及精矿进口总量为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"http://www.gkz6.net/uploads/allimg/140715/2033301527-62.png"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2257425" cy="390525"/>
            <wp:effectExtent l="0" t="0" r="9525" b="8890"/>
            <wp:docPr id="66" name="图片 48" descr="IMG_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48" descr="IMG_276"/>
                    <pic:cNvPicPr>
                      <a:picLocks noChangeAspect="1"/>
                    </pic:cNvPicPr>
                  </pic:nvPicPr>
                  <pic:blipFill>
                    <a:blip r:embed="rId50"/>
                    <a:stretch>
                      <a:fillRect/>
                    </a:stretch>
                  </pic:blipFill>
                  <pic:spPr>
                    <a:xfrm>
                      <a:off x="0" y="0"/>
                      <a:ext cx="2257425"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，故答案为C。</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从上述式子可知，对于黑色金属矿砂及精矿影响最大的是铁矿砂，其两级远远大于锰矿砂和铬矿砂，故上述的估算对最后答案影响不大。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rPr>
          <w:rFonts w:hint="default" w:ascii="Times New Roman" w:hAnsi="Times New Roman" w:cs="Times New Roman" w:eastAsiaTheme="minorEastAsia"/>
          <w:b w:val="0"/>
          <w:bCs w:val="0"/>
          <w:color w:val="auto"/>
          <w:sz w:val="24"/>
          <w:szCs w:val="24"/>
        </w:rPr>
      </w:pPr>
      <w:r>
        <w:rPr>
          <w:rFonts w:hint="default" w:ascii="Times New Roman" w:hAnsi="Times New Roman" w:cs="Times New Roman" w:eastAsiaTheme="minorEastAsia"/>
          <w:b w:val="0"/>
          <w:bCs w:val="0"/>
          <w:color w:val="auto"/>
          <w:sz w:val="24"/>
          <w:szCs w:val="24"/>
        </w:rPr>
        <w:t>120、</w:t>
      </w:r>
      <w:r>
        <w:rPr>
          <w:rFonts w:hint="default" w:ascii="Times New Roman" w:hAnsi="Times New Roman" w:cs="Times New Roman" w:eastAsiaTheme="minorEastAsia"/>
          <w:b w:val="0"/>
          <w:bCs w:val="0"/>
          <w:color w:val="auto"/>
          <w:sz w:val="24"/>
          <w:szCs w:val="24"/>
          <w:lang w:eastAsia="zh-CN"/>
        </w:rPr>
        <w:t>【答案】</w:t>
      </w:r>
      <w:r>
        <w:rPr>
          <w:rFonts w:hint="default" w:ascii="Times New Roman" w:hAnsi="Times New Roman" w:cs="Times New Roman" w:eastAsiaTheme="minorEastAsia"/>
          <w:b w:val="0"/>
          <w:bCs w:val="0"/>
          <w:color w:val="auto"/>
          <w:sz w:val="24"/>
          <w:szCs w:val="24"/>
        </w:rPr>
        <w:t xml:space="preserve"> D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textAlignment w:val="auto"/>
      </w:pPr>
      <w:r>
        <w:rPr>
          <w:rFonts w:hint="default" w:ascii="Times New Roman" w:hAnsi="Times New Roman" w:cs="Times New Roman" w:eastAsiaTheme="minorEastAsia"/>
          <w:b w:val="0"/>
          <w:bCs w:val="0"/>
          <w:color w:val="auto"/>
          <w:sz w:val="24"/>
          <w:szCs w:val="24"/>
        </w:rPr>
        <w:t xml:space="preserve">A项由材料可求得2012年相对于2008年的增长率 </w:t>
      </w:r>
      <w:r>
        <w:rPr>
          <w:rFonts w:hint="default" w:ascii="Times New Roman" w:hAnsi="Times New Roman" w:cs="Times New Roman" w:eastAsiaTheme="minorEastAsia"/>
          <w:b w:val="0"/>
          <w:bCs w:val="0"/>
          <w:color w:val="auto"/>
          <w:sz w:val="24"/>
          <w:szCs w:val="24"/>
        </w:rPr>
        <w:fldChar w:fldCharType="begin"/>
      </w:r>
      <w:r>
        <w:rPr>
          <w:rFonts w:hint="default" w:ascii="Times New Roman" w:hAnsi="Times New Roman" w:cs="Times New Roman" w:eastAsiaTheme="minorEastAsia"/>
          <w:b w:val="0"/>
          <w:bCs w:val="0"/>
          <w:color w:val="auto"/>
          <w:sz w:val="24"/>
          <w:szCs w:val="24"/>
        </w:rPr>
        <w:instrText xml:space="preserve">INCLUDEPICTURE \d "http://www.gkz6.net/uploads/allimg/140715/203330I26-63.png" \* MERGEFORMATINET </w:instrText>
      </w:r>
      <w:r>
        <w:rPr>
          <w:rFonts w:hint="default" w:ascii="Times New Roman" w:hAnsi="Times New Roman" w:cs="Times New Roman" w:eastAsiaTheme="minorEastAsia"/>
          <w:b w:val="0"/>
          <w:bCs w:val="0"/>
          <w:color w:val="auto"/>
          <w:sz w:val="24"/>
          <w:szCs w:val="24"/>
        </w:rPr>
        <w:fldChar w:fldCharType="separate"/>
      </w:r>
      <w:r>
        <w:rPr>
          <w:rFonts w:hint="default" w:ascii="Times New Roman" w:hAnsi="Times New Roman" w:cs="Times New Roman" w:eastAsiaTheme="minorEastAsia"/>
          <w:b w:val="0"/>
          <w:bCs w:val="0"/>
          <w:color w:val="auto"/>
          <w:sz w:val="24"/>
          <w:szCs w:val="24"/>
        </w:rPr>
        <w:drawing>
          <wp:inline distT="0" distB="0" distL="114300" distR="114300">
            <wp:extent cx="1257300" cy="390525"/>
            <wp:effectExtent l="0" t="0" r="0" b="8890"/>
            <wp:docPr id="67" name="图片 49" descr="IMG_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49" descr="IMG_277"/>
                    <pic:cNvPicPr>
                      <a:picLocks noChangeAspect="1"/>
                    </pic:cNvPicPr>
                  </pic:nvPicPr>
                  <pic:blipFill>
                    <a:blip r:embed="rId51"/>
                    <a:stretch>
                      <a:fillRect/>
                    </a:stretch>
                  </pic:blipFill>
                  <pic:spPr>
                    <a:xfrm>
                      <a:off x="0" y="0"/>
                      <a:ext cx="1257300" cy="390525"/>
                    </a:xfrm>
                    <a:prstGeom prst="rect">
                      <a:avLst/>
                    </a:prstGeom>
                    <a:noFill/>
                    <a:ln w="9525">
                      <a:noFill/>
                    </a:ln>
                  </pic:spPr>
                </pic:pic>
              </a:graphicData>
            </a:graphic>
          </wp:inline>
        </w:drawing>
      </w:r>
      <w:r>
        <w:rPr>
          <w:rFonts w:hint="default" w:ascii="Times New Roman" w:hAnsi="Times New Roman" w:cs="Times New Roman" w:eastAsiaTheme="minorEastAsia"/>
          <w:b w:val="0"/>
          <w:bCs w:val="0"/>
          <w:color w:val="auto"/>
          <w:sz w:val="24"/>
          <w:szCs w:val="24"/>
        </w:rPr>
        <w:fldChar w:fldCharType="end"/>
      </w:r>
      <w:r>
        <w:rPr>
          <w:rFonts w:hint="default" w:ascii="Times New Roman" w:hAnsi="Times New Roman" w:cs="Times New Roman" w:eastAsiaTheme="minorEastAsia"/>
          <w:b w:val="0"/>
          <w:bCs w:val="0"/>
          <w:color w:val="auto"/>
          <w:sz w:val="24"/>
          <w:szCs w:val="24"/>
        </w:rPr>
        <w:t>， 平均到5个年份就无法保证年复合增长率为50%，A错误;B项从材料图标中可看出2010年矿产品增长量最高，但是基期量最低，因此矿产品进出口总额同比 增幅最高的是2010年，B错误;C项2011年和2012年月均进口量都小于100万吨，C错误;ABC全错误，D正确，D项原油2011-2012年 总体进口量25*+27*=52*，而煤炭的进口量22*+28*=50*，故答案为D。</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华文彩云">
    <w:panose1 w:val="02010800040101010101"/>
    <w:charset w:val="86"/>
    <w:family w:val="auto"/>
    <w:pitch w:val="default"/>
    <w:sig w:usb0="00000001" w:usb1="080F0000" w:usb2="00000000" w:usb3="00000000" w:csb0="00040000" w:csb1="00000000"/>
  </w:font>
  <w:font w:name="Calibri">
    <w:panose1 w:val="020F0502020204030204"/>
    <w:charset w:val="01"/>
    <w:family w:val="auto"/>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01"/>
    <w:family w:val="auto"/>
    <w:pitch w:val="default"/>
    <w:sig w:usb0="00000000" w:usb1="00000000" w:usb2="00000000" w:usb3="00000000" w:csb0="000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楷体_GB2312">
    <w:altName w:val="楷体"/>
    <w:panose1 w:val="00000000000000000000"/>
    <w:charset w:val="00"/>
    <w:family w:val="auto"/>
    <w:pitch w:val="default"/>
    <w:sig w:usb0="00000000" w:usb1="00000000" w:usb2="00000000" w:usb3="00000000" w:csb0="00000000" w:csb1="00000000"/>
  </w:font>
  <w:font w:name="Courier New">
    <w:panose1 w:val="02070309020205020404"/>
    <w:charset w:val="86"/>
    <w:family w:val="auto"/>
    <w:pitch w:val="default"/>
    <w:sig w:usb0="E0002E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922AC"/>
    <w:multiLevelType w:val="singleLevel"/>
    <w:tmpl w:val="57C922AC"/>
    <w:lvl w:ilvl="0" w:tentative="0">
      <w:start w:val="1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0C61A2"/>
    <w:rsid w:val="4F40325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wmf"/><Relationship Id="rId6" Type="http://schemas.openxmlformats.org/officeDocument/2006/relationships/oleObject" Target="embeddings/oleObject2.bin"/><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customXml" Target="../customXml/item1.xml"/><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image" Target="media/image1.wmf"/><Relationship Id="rId49" Type="http://schemas.openxmlformats.org/officeDocument/2006/relationships/image" Target="media/image44.png"/><Relationship Id="rId48" Type="http://schemas.openxmlformats.org/officeDocument/2006/relationships/image" Target="media/image43.jpe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oleObject" Target="embeddings/oleObject1.bin"/><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theme" Target="theme/theme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jpe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jpe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2016-09-09T08:35:55Z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