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06" w:rsidRPr="00261263" w:rsidRDefault="00930A06" w:rsidP="00930A06">
      <w:pPr>
        <w:ind w:firstLine="600"/>
        <w:rPr>
          <w:rFonts w:ascii="黑体" w:eastAsia="黑体" w:hAnsi="黑体"/>
          <w:b/>
          <w:sz w:val="36"/>
          <w:szCs w:val="36"/>
        </w:rPr>
      </w:pPr>
      <w:bookmarkStart w:id="0" w:name="_GoBack"/>
      <w:r w:rsidRPr="00261263">
        <w:rPr>
          <w:rFonts w:ascii="黑体" w:eastAsia="黑体" w:hAnsi="黑体" w:hint="eastAsia"/>
          <w:b/>
          <w:sz w:val="36"/>
          <w:szCs w:val="36"/>
        </w:rPr>
        <w:t>中汇信息技术（上海）有限公司</w:t>
      </w:r>
      <w:r w:rsidR="00CD6B03">
        <w:rPr>
          <w:rFonts w:ascii="黑体" w:eastAsia="黑体" w:hAnsi="黑体" w:hint="eastAsia"/>
          <w:b/>
          <w:sz w:val="36"/>
          <w:szCs w:val="36"/>
        </w:rPr>
        <w:t>2017年校园</w:t>
      </w:r>
      <w:r w:rsidRPr="00261263">
        <w:rPr>
          <w:rFonts w:ascii="黑体" w:eastAsia="黑体" w:hAnsi="黑体" w:hint="eastAsia"/>
          <w:b/>
          <w:sz w:val="36"/>
          <w:szCs w:val="36"/>
        </w:rPr>
        <w:t>招聘</w:t>
      </w:r>
    </w:p>
    <w:p w:rsidR="00930A06" w:rsidRPr="002952BA" w:rsidRDefault="00930A06" w:rsidP="00930A06">
      <w:pPr>
        <w:ind w:firstLine="600"/>
        <w:rPr>
          <w:rFonts w:ascii="仿宋" w:eastAsia="仿宋" w:hAnsi="仿宋"/>
          <w:sz w:val="30"/>
          <w:szCs w:val="30"/>
        </w:rPr>
      </w:pPr>
    </w:p>
    <w:p w:rsidR="00930A06" w:rsidRPr="002952BA" w:rsidRDefault="00930A06" w:rsidP="002952BA">
      <w:pPr>
        <w:ind w:firstLineChars="200" w:firstLine="600"/>
        <w:rPr>
          <w:rFonts w:ascii="宋体" w:eastAsia="宋体" w:hAnsi="宋体" w:cs="宋体"/>
          <w:kern w:val="0"/>
        </w:rPr>
      </w:pPr>
      <w:r w:rsidRPr="00FE1CA9">
        <w:rPr>
          <w:rFonts w:ascii="仿宋" w:eastAsia="仿宋" w:hAnsi="仿宋" w:hint="eastAsia"/>
          <w:sz w:val="30"/>
          <w:szCs w:val="30"/>
        </w:rPr>
        <w:t>中汇信息技术（上海）有限公司</w:t>
      </w:r>
      <w:r>
        <w:rPr>
          <w:rFonts w:ascii="仿宋" w:eastAsia="仿宋" w:hAnsi="仿宋" w:hint="eastAsia"/>
          <w:sz w:val="30"/>
          <w:szCs w:val="30"/>
        </w:rPr>
        <w:t>（</w:t>
      </w:r>
      <w:bookmarkStart w:id="1" w:name="OLE_LINK1"/>
      <w:bookmarkStart w:id="2" w:name="OLE_LINK2"/>
      <w:r>
        <w:rPr>
          <w:rFonts w:ascii="仿宋" w:eastAsia="仿宋" w:hAnsi="仿宋" w:hint="eastAsia"/>
          <w:sz w:val="30"/>
          <w:szCs w:val="30"/>
        </w:rPr>
        <w:t>以下</w:t>
      </w:r>
      <w:bookmarkEnd w:id="1"/>
      <w:bookmarkEnd w:id="2"/>
      <w:r>
        <w:rPr>
          <w:rFonts w:ascii="仿宋" w:eastAsia="仿宋" w:hAnsi="仿宋" w:hint="eastAsia"/>
          <w:sz w:val="30"/>
          <w:szCs w:val="30"/>
        </w:rPr>
        <w:t>简称公司）</w:t>
      </w:r>
      <w:r w:rsidRPr="00FE1CA9">
        <w:rPr>
          <w:rFonts w:ascii="仿宋" w:eastAsia="仿宋" w:hAnsi="仿宋" w:hint="eastAsia"/>
          <w:sz w:val="30"/>
          <w:szCs w:val="30"/>
        </w:rPr>
        <w:t>是中国外汇交易中心暨全国银行间同业拆借中心（</w:t>
      </w:r>
      <w:r>
        <w:rPr>
          <w:rFonts w:ascii="仿宋" w:eastAsia="仿宋" w:hAnsi="仿宋" w:hint="eastAsia"/>
          <w:sz w:val="30"/>
          <w:szCs w:val="30"/>
        </w:rPr>
        <w:t>以下</w:t>
      </w:r>
      <w:r w:rsidRPr="00FE1CA9">
        <w:rPr>
          <w:rFonts w:ascii="仿宋" w:eastAsia="仿宋" w:hAnsi="仿宋" w:hint="eastAsia"/>
          <w:sz w:val="30"/>
          <w:szCs w:val="30"/>
        </w:rPr>
        <w:t>简称交易中心）的下属全资子公司。公司致力于</w:t>
      </w:r>
      <w:r w:rsidR="002952BA" w:rsidRPr="002952BA">
        <w:rPr>
          <w:rFonts w:ascii="仿宋" w:eastAsia="仿宋" w:hAnsi="仿宋"/>
          <w:sz w:val="30"/>
          <w:szCs w:val="30"/>
        </w:rPr>
        <w:t>为建立全球人民币</w:t>
      </w:r>
      <w:proofErr w:type="gramStart"/>
      <w:r w:rsidR="002952BA" w:rsidRPr="002952BA">
        <w:rPr>
          <w:rFonts w:ascii="仿宋" w:eastAsia="仿宋" w:hAnsi="仿宋"/>
          <w:sz w:val="30"/>
          <w:szCs w:val="30"/>
        </w:rPr>
        <w:t>暨相关</w:t>
      </w:r>
      <w:proofErr w:type="gramEnd"/>
      <w:r w:rsidR="002952BA" w:rsidRPr="002952BA">
        <w:rPr>
          <w:rFonts w:ascii="仿宋" w:eastAsia="仿宋" w:hAnsi="仿宋"/>
          <w:sz w:val="30"/>
          <w:szCs w:val="30"/>
        </w:rPr>
        <w:t>产品交易主平台和定价中心而提供技术开发、运维、信息服务。</w:t>
      </w:r>
      <w:r w:rsidRPr="00E1141F">
        <w:rPr>
          <w:rFonts w:ascii="仿宋" w:eastAsia="仿宋" w:hAnsi="仿宋" w:hint="eastAsia"/>
          <w:sz w:val="30"/>
          <w:szCs w:val="30"/>
        </w:rPr>
        <w:t>公司</w:t>
      </w:r>
      <w:r>
        <w:rPr>
          <w:rFonts w:ascii="仿宋" w:eastAsia="仿宋" w:hAnsi="仿宋" w:hint="eastAsia"/>
          <w:sz w:val="30"/>
          <w:szCs w:val="30"/>
        </w:rPr>
        <w:t>的发展目标是</w:t>
      </w:r>
      <w:r w:rsidRPr="00E1141F">
        <w:rPr>
          <w:rFonts w:ascii="仿宋" w:eastAsia="仿宋" w:hAnsi="仿宋" w:hint="eastAsia"/>
          <w:sz w:val="30"/>
          <w:szCs w:val="30"/>
        </w:rPr>
        <w:t>确保交易中心系统研发和建设</w:t>
      </w:r>
      <w:r w:rsidR="00C5168E">
        <w:rPr>
          <w:rFonts w:ascii="仿宋" w:eastAsia="仿宋" w:hAnsi="仿宋" w:hint="eastAsia"/>
          <w:sz w:val="30"/>
          <w:szCs w:val="30"/>
        </w:rPr>
        <w:t>，</w:t>
      </w:r>
      <w:r w:rsidR="002952BA" w:rsidRPr="002952BA">
        <w:rPr>
          <w:rFonts w:ascii="仿宋" w:eastAsia="仿宋" w:hAnsi="仿宋" w:hint="eastAsia"/>
          <w:sz w:val="30"/>
          <w:szCs w:val="30"/>
        </w:rPr>
        <w:t>争取成为国内一流、具有国际影响</w:t>
      </w:r>
      <w:r w:rsidR="002952BA">
        <w:rPr>
          <w:rFonts w:ascii="仿宋" w:eastAsia="仿宋" w:hAnsi="仿宋" w:hint="eastAsia"/>
          <w:sz w:val="30"/>
          <w:szCs w:val="30"/>
        </w:rPr>
        <w:t>力的人民币交易系统解决方案、行业标准和国家重要基础设施的供应商</w:t>
      </w:r>
      <w:r>
        <w:rPr>
          <w:rFonts w:ascii="仿宋" w:eastAsia="仿宋" w:hAnsi="仿宋" w:hint="eastAsia"/>
          <w:sz w:val="30"/>
          <w:szCs w:val="30"/>
        </w:rPr>
        <w:t>。</w:t>
      </w:r>
    </w:p>
    <w:p w:rsidR="00370567" w:rsidRPr="00853849" w:rsidRDefault="00370567" w:rsidP="00930A06">
      <w:pPr>
        <w:ind w:firstLine="600"/>
        <w:rPr>
          <w:rFonts w:ascii="仿宋" w:eastAsia="仿宋" w:hAnsi="仿宋"/>
          <w:sz w:val="30"/>
          <w:szCs w:val="30"/>
        </w:rPr>
      </w:pPr>
      <w:r>
        <w:rPr>
          <w:rFonts w:ascii="仿宋" w:eastAsia="仿宋" w:hAnsi="仿宋" w:cs="Tahoma"/>
          <w:color w:val="000000"/>
          <w:sz w:val="30"/>
          <w:szCs w:val="30"/>
        </w:rPr>
        <w:t>交易中心是中国人民银行总行的直属事业单位，是我国银行间外汇市场、货币市场、债券市场以及汇率和利率衍生品市场的具体组织者和运行者。目前交易中心每日生成人民币汇率中间价、上海银行间同业拆放利率（</w:t>
      </w:r>
      <w:proofErr w:type="spellStart"/>
      <w:r>
        <w:rPr>
          <w:rFonts w:ascii="仿宋" w:eastAsia="仿宋" w:hAnsi="仿宋" w:cs="Tahoma"/>
          <w:color w:val="000000"/>
          <w:sz w:val="30"/>
          <w:szCs w:val="30"/>
        </w:rPr>
        <w:t>Shibor</w:t>
      </w:r>
      <w:proofErr w:type="spellEnd"/>
      <w:r>
        <w:rPr>
          <w:rFonts w:ascii="仿宋" w:eastAsia="仿宋" w:hAnsi="仿宋" w:cs="Tahoma"/>
          <w:color w:val="000000"/>
          <w:sz w:val="30"/>
          <w:szCs w:val="30"/>
        </w:rPr>
        <w:t>）、贷款基础利率（LPR）、债券指数等系列市场基准，定期发布CFETS人民币汇率指数，服务对象包括10000多家交易成员、33000多家信息和监管用户，2015年交易总量达到705.3</w:t>
      </w:r>
      <w:proofErr w:type="gramStart"/>
      <w:r>
        <w:rPr>
          <w:rFonts w:ascii="仿宋" w:eastAsia="仿宋" w:hAnsi="仿宋" w:cs="Tahoma"/>
          <w:color w:val="000000"/>
          <w:sz w:val="30"/>
          <w:szCs w:val="30"/>
        </w:rPr>
        <w:t>万亿</w:t>
      </w:r>
      <w:proofErr w:type="gramEnd"/>
      <w:r>
        <w:rPr>
          <w:rFonts w:ascii="仿宋" w:eastAsia="仿宋" w:hAnsi="仿宋" w:cs="Tahoma"/>
          <w:color w:val="000000"/>
          <w:sz w:val="30"/>
          <w:szCs w:val="30"/>
        </w:rPr>
        <w:t>元人民币。</w:t>
      </w:r>
    </w:p>
    <w:p w:rsidR="00930A06" w:rsidRDefault="00930A06" w:rsidP="00930A06">
      <w:pPr>
        <w:ind w:firstLine="600"/>
        <w:rPr>
          <w:rFonts w:ascii="仿宋" w:eastAsia="仿宋" w:hAnsi="仿宋" w:cs="Tahoma"/>
          <w:color w:val="000000"/>
          <w:sz w:val="30"/>
          <w:szCs w:val="30"/>
        </w:rPr>
      </w:pPr>
      <w:r w:rsidRPr="00C56AD6">
        <w:rPr>
          <w:rFonts w:ascii="仿宋" w:eastAsia="仿宋" w:hAnsi="仿宋" w:hint="eastAsia"/>
          <w:sz w:val="30"/>
          <w:szCs w:val="30"/>
        </w:rPr>
        <w:t>根据公司发展目标，着眼于首先提高自身实力、提高核心自主开发率的发展策略，公司</w:t>
      </w:r>
      <w:r w:rsidRPr="00FE1CA9">
        <w:rPr>
          <w:rFonts w:ascii="仿宋" w:eastAsia="仿宋" w:hAnsi="仿宋" w:hint="eastAsia"/>
          <w:sz w:val="30"/>
          <w:szCs w:val="30"/>
        </w:rPr>
        <w:t>计划</w:t>
      </w:r>
      <w:r w:rsidRPr="00FE1CA9">
        <w:rPr>
          <w:rFonts w:ascii="仿宋" w:eastAsia="仿宋" w:hAnsi="仿宋" w:cs="Tahoma" w:hint="eastAsia"/>
          <w:color w:val="000000"/>
          <w:sz w:val="30"/>
          <w:szCs w:val="30"/>
        </w:rPr>
        <w:t>持续加大投入</w:t>
      </w:r>
      <w:r>
        <w:rPr>
          <w:rFonts w:ascii="仿宋" w:eastAsia="仿宋" w:hAnsi="仿宋" w:cs="Tahoma" w:hint="eastAsia"/>
          <w:color w:val="000000"/>
          <w:sz w:val="30"/>
          <w:szCs w:val="30"/>
        </w:rPr>
        <w:t>、</w:t>
      </w:r>
      <w:r w:rsidRPr="00FE1CA9">
        <w:rPr>
          <w:rFonts w:ascii="仿宋" w:eastAsia="仿宋" w:hAnsi="仿宋" w:cs="Tahoma" w:hint="eastAsia"/>
          <w:color w:val="000000"/>
          <w:sz w:val="30"/>
          <w:szCs w:val="30"/>
        </w:rPr>
        <w:t>拓展业务领域，</w:t>
      </w:r>
      <w:r>
        <w:rPr>
          <w:rFonts w:ascii="仿宋" w:eastAsia="仿宋" w:hAnsi="仿宋" w:hint="eastAsia"/>
          <w:sz w:val="30"/>
          <w:szCs w:val="30"/>
        </w:rPr>
        <w:t>今后</w:t>
      </w:r>
      <w:r w:rsidRPr="00FE1CA9">
        <w:rPr>
          <w:rFonts w:ascii="仿宋" w:eastAsia="仿宋" w:hAnsi="仿宋" w:hint="eastAsia"/>
          <w:sz w:val="30"/>
          <w:szCs w:val="30"/>
        </w:rPr>
        <w:t>几年</w:t>
      </w:r>
      <w:r>
        <w:rPr>
          <w:rFonts w:ascii="仿宋" w:eastAsia="仿宋" w:hAnsi="仿宋" w:hint="eastAsia"/>
          <w:sz w:val="30"/>
          <w:szCs w:val="30"/>
        </w:rPr>
        <w:t>将</w:t>
      </w:r>
      <w:r w:rsidRPr="00FE1CA9">
        <w:rPr>
          <w:rFonts w:ascii="仿宋" w:eastAsia="仿宋" w:hAnsi="仿宋" w:hint="eastAsia"/>
          <w:sz w:val="30"/>
          <w:szCs w:val="30"/>
        </w:rPr>
        <w:t>大力引进</w:t>
      </w:r>
      <w:r>
        <w:rPr>
          <w:rFonts w:ascii="仿宋" w:eastAsia="仿宋" w:hAnsi="仿宋" w:hint="eastAsia"/>
          <w:sz w:val="30"/>
          <w:szCs w:val="30"/>
        </w:rPr>
        <w:t>、</w:t>
      </w:r>
      <w:r w:rsidRPr="00FE1CA9">
        <w:rPr>
          <w:rFonts w:ascii="仿宋" w:eastAsia="仿宋" w:hAnsi="仿宋" w:hint="eastAsia"/>
          <w:sz w:val="30"/>
          <w:szCs w:val="30"/>
        </w:rPr>
        <w:t>培养银行间市场发展所必需的业务、技术核心人才</w:t>
      </w:r>
      <w:r w:rsidRPr="00FE1CA9">
        <w:rPr>
          <w:rFonts w:ascii="仿宋" w:eastAsia="仿宋" w:hAnsi="仿宋" w:cs="Tahoma" w:hint="eastAsia"/>
          <w:color w:val="000000"/>
          <w:sz w:val="30"/>
          <w:szCs w:val="30"/>
        </w:rPr>
        <w:t>，为把上海建设成全球金融中心贡献一份力量。</w:t>
      </w:r>
    </w:p>
    <w:p w:rsidR="00930A06" w:rsidRDefault="00930A06" w:rsidP="00930A06">
      <w:pPr>
        <w:ind w:firstLine="600"/>
        <w:rPr>
          <w:rFonts w:ascii="仿宋" w:eastAsia="仿宋" w:hAnsi="仿宋" w:cs="Tahoma"/>
          <w:color w:val="000000"/>
          <w:sz w:val="30"/>
          <w:szCs w:val="30"/>
        </w:rPr>
      </w:pPr>
    </w:p>
    <w:p w:rsidR="00930A06" w:rsidRDefault="00930A06" w:rsidP="00930A06">
      <w:pPr>
        <w:ind w:firstLine="600"/>
        <w:rPr>
          <w:rFonts w:ascii="仿宋" w:eastAsia="仿宋" w:hAnsi="仿宋"/>
          <w:sz w:val="30"/>
          <w:szCs w:val="30"/>
        </w:rPr>
      </w:pPr>
      <w:r w:rsidRPr="00FE1CA9">
        <w:rPr>
          <w:rFonts w:ascii="仿宋" w:eastAsia="仿宋" w:hAnsi="仿宋" w:cs="Tahoma" w:hint="eastAsia"/>
          <w:color w:val="000000"/>
          <w:sz w:val="30"/>
          <w:szCs w:val="30"/>
        </w:rPr>
        <w:t>公司办公地点位于上海浦东张江园区内</w:t>
      </w:r>
      <w:r>
        <w:rPr>
          <w:rFonts w:ascii="仿宋" w:eastAsia="仿宋" w:hAnsi="仿宋" w:cs="Tahoma" w:hint="eastAsia"/>
          <w:color w:val="000000"/>
          <w:sz w:val="30"/>
          <w:szCs w:val="30"/>
        </w:rPr>
        <w:t>，</w:t>
      </w:r>
      <w:r w:rsidRPr="00CD6524">
        <w:rPr>
          <w:rFonts w:ascii="仿宋" w:eastAsia="仿宋" w:hAnsi="仿宋"/>
          <w:sz w:val="30"/>
          <w:szCs w:val="30"/>
        </w:rPr>
        <w:t>提供：</w:t>
      </w:r>
    </w:p>
    <w:p w:rsidR="009409EE" w:rsidRPr="00DB6723" w:rsidRDefault="009409EE" w:rsidP="009409EE">
      <w:pPr>
        <w:ind w:firstLine="600"/>
        <w:rPr>
          <w:rFonts w:ascii="仿宋" w:eastAsia="仿宋" w:hAnsi="仿宋"/>
          <w:sz w:val="30"/>
          <w:szCs w:val="30"/>
        </w:rPr>
      </w:pPr>
      <w:r w:rsidRPr="00DB6723">
        <w:rPr>
          <w:rFonts w:ascii="仿宋" w:eastAsia="仿宋" w:hAnsi="仿宋" w:hint="eastAsia"/>
          <w:sz w:val="30"/>
          <w:szCs w:val="30"/>
        </w:rPr>
        <w:lastRenderedPageBreak/>
        <w:t>1.具有竞争力的薪酬和福利体系；</w:t>
      </w:r>
    </w:p>
    <w:p w:rsidR="009409EE" w:rsidRPr="00DB6723" w:rsidRDefault="009409EE" w:rsidP="009409EE">
      <w:pPr>
        <w:ind w:firstLine="600"/>
        <w:rPr>
          <w:rFonts w:ascii="仿宋" w:eastAsia="仿宋" w:hAnsi="仿宋"/>
          <w:sz w:val="30"/>
          <w:szCs w:val="30"/>
        </w:rPr>
      </w:pPr>
      <w:r w:rsidRPr="00DB6723">
        <w:rPr>
          <w:rFonts w:ascii="仿宋" w:eastAsia="仿宋" w:hAnsi="仿宋" w:hint="eastAsia"/>
          <w:sz w:val="30"/>
          <w:szCs w:val="30"/>
        </w:rPr>
        <w:t>2</w:t>
      </w:r>
      <w:r w:rsidRPr="00DB6723">
        <w:rPr>
          <w:rFonts w:ascii="仿宋" w:eastAsia="仿宋" w:hAnsi="仿宋"/>
          <w:sz w:val="30"/>
          <w:szCs w:val="30"/>
        </w:rPr>
        <w:t>.国内独一无二的</w:t>
      </w:r>
      <w:r w:rsidRPr="00DB6723">
        <w:rPr>
          <w:rFonts w:ascii="仿宋" w:eastAsia="仿宋" w:hAnsi="仿宋" w:hint="eastAsia"/>
          <w:sz w:val="30"/>
          <w:szCs w:val="30"/>
        </w:rPr>
        <w:t>银行间</w:t>
      </w:r>
      <w:r w:rsidRPr="00DB6723">
        <w:rPr>
          <w:rFonts w:ascii="仿宋" w:eastAsia="仿宋" w:hAnsi="仿宋"/>
          <w:sz w:val="30"/>
          <w:szCs w:val="30"/>
        </w:rPr>
        <w:t>交易系统研发环境和发展平台</w:t>
      </w:r>
      <w:r w:rsidRPr="00DB6723">
        <w:rPr>
          <w:rFonts w:ascii="仿宋" w:eastAsia="仿宋" w:hAnsi="仿宋" w:hint="eastAsia"/>
          <w:sz w:val="30"/>
          <w:szCs w:val="30"/>
        </w:rPr>
        <w:t>；</w:t>
      </w:r>
    </w:p>
    <w:p w:rsidR="009409EE" w:rsidRPr="00DB6723" w:rsidRDefault="009409EE" w:rsidP="009409EE">
      <w:pPr>
        <w:ind w:firstLine="600"/>
        <w:rPr>
          <w:rFonts w:ascii="仿宋" w:eastAsia="仿宋" w:hAnsi="仿宋"/>
          <w:sz w:val="30"/>
          <w:szCs w:val="30"/>
        </w:rPr>
      </w:pPr>
      <w:r w:rsidRPr="00DB6723">
        <w:rPr>
          <w:rFonts w:ascii="仿宋" w:eastAsia="仿宋" w:hAnsi="仿宋" w:hint="eastAsia"/>
          <w:sz w:val="30"/>
          <w:szCs w:val="30"/>
        </w:rPr>
        <w:t>3</w:t>
      </w:r>
      <w:r w:rsidRPr="00DB6723">
        <w:rPr>
          <w:rFonts w:ascii="仿宋" w:eastAsia="仿宋" w:hAnsi="仿宋"/>
          <w:sz w:val="30"/>
          <w:szCs w:val="30"/>
        </w:rPr>
        <w:t>.深度接触各银行及相关金融系统，深入大型实施项目</w:t>
      </w:r>
      <w:r w:rsidRPr="00DB6723">
        <w:rPr>
          <w:rFonts w:ascii="仿宋" w:eastAsia="仿宋" w:hAnsi="仿宋" w:hint="eastAsia"/>
          <w:sz w:val="30"/>
          <w:szCs w:val="30"/>
        </w:rPr>
        <w:t>；</w:t>
      </w:r>
    </w:p>
    <w:p w:rsidR="009409EE" w:rsidRPr="00DB6723" w:rsidRDefault="009409EE" w:rsidP="009409EE">
      <w:pPr>
        <w:ind w:firstLine="600"/>
        <w:rPr>
          <w:rFonts w:ascii="仿宋" w:eastAsia="仿宋" w:hAnsi="仿宋"/>
          <w:sz w:val="30"/>
          <w:szCs w:val="30"/>
        </w:rPr>
      </w:pPr>
      <w:r w:rsidRPr="00DB6723">
        <w:rPr>
          <w:rFonts w:ascii="仿宋" w:eastAsia="仿宋" w:hAnsi="仿宋" w:hint="eastAsia"/>
          <w:sz w:val="30"/>
          <w:szCs w:val="30"/>
        </w:rPr>
        <w:t>4</w:t>
      </w:r>
      <w:r w:rsidRPr="00DB6723">
        <w:rPr>
          <w:rFonts w:ascii="仿宋" w:eastAsia="仿宋" w:hAnsi="仿宋"/>
          <w:sz w:val="30"/>
          <w:szCs w:val="30"/>
        </w:rPr>
        <w:t>.</w:t>
      </w:r>
      <w:r w:rsidRPr="00DB6723">
        <w:rPr>
          <w:rFonts w:ascii="仿宋" w:eastAsia="仿宋" w:hAnsi="仿宋" w:hint="eastAsia"/>
          <w:sz w:val="30"/>
          <w:szCs w:val="30"/>
        </w:rPr>
        <w:t>与全球先进的IT公司合作，进行前瞻性核心</w:t>
      </w:r>
      <w:r w:rsidRPr="00DB6723">
        <w:rPr>
          <w:rFonts w:ascii="仿宋" w:eastAsia="仿宋" w:hAnsi="仿宋"/>
          <w:sz w:val="30"/>
          <w:szCs w:val="30"/>
        </w:rPr>
        <w:t>技术</w:t>
      </w:r>
      <w:r w:rsidRPr="00DB6723">
        <w:rPr>
          <w:rFonts w:ascii="仿宋" w:eastAsia="仿宋" w:hAnsi="仿宋" w:hint="eastAsia"/>
          <w:sz w:val="30"/>
          <w:szCs w:val="30"/>
        </w:rPr>
        <w:t>研发和</w:t>
      </w:r>
      <w:r w:rsidRPr="00DB6723">
        <w:rPr>
          <w:rFonts w:ascii="仿宋" w:eastAsia="仿宋" w:hAnsi="仿宋"/>
          <w:sz w:val="30"/>
          <w:szCs w:val="30"/>
        </w:rPr>
        <w:t>创新</w:t>
      </w:r>
      <w:r w:rsidRPr="00DB6723">
        <w:rPr>
          <w:rFonts w:ascii="仿宋" w:eastAsia="仿宋" w:hAnsi="仿宋" w:hint="eastAsia"/>
          <w:sz w:val="30"/>
          <w:szCs w:val="30"/>
        </w:rPr>
        <w:t>；</w:t>
      </w:r>
    </w:p>
    <w:p w:rsidR="009409EE" w:rsidRPr="00DB6723" w:rsidRDefault="009409EE" w:rsidP="009409EE">
      <w:pPr>
        <w:ind w:firstLine="600"/>
        <w:rPr>
          <w:rFonts w:ascii="仿宋" w:eastAsia="仿宋" w:hAnsi="仿宋"/>
          <w:sz w:val="30"/>
          <w:szCs w:val="30"/>
        </w:rPr>
      </w:pPr>
      <w:r w:rsidRPr="00DB6723">
        <w:rPr>
          <w:rFonts w:ascii="仿宋" w:eastAsia="仿宋" w:hAnsi="仿宋" w:hint="eastAsia"/>
          <w:sz w:val="30"/>
          <w:szCs w:val="30"/>
        </w:rPr>
        <w:t>5</w:t>
      </w:r>
      <w:r w:rsidRPr="00DB6723">
        <w:rPr>
          <w:rFonts w:ascii="仿宋" w:eastAsia="仿宋" w:hAnsi="仿宋"/>
          <w:sz w:val="30"/>
          <w:szCs w:val="30"/>
        </w:rPr>
        <w:t>.</w:t>
      </w:r>
      <w:r w:rsidRPr="00DB6723">
        <w:rPr>
          <w:rFonts w:ascii="仿宋" w:eastAsia="仿宋" w:hAnsi="仿宋" w:hint="eastAsia"/>
          <w:sz w:val="30"/>
          <w:szCs w:val="30"/>
        </w:rPr>
        <w:t>倡导学习、成长、创新、协作和高效的企业氛围，良好的工作环境；</w:t>
      </w:r>
    </w:p>
    <w:p w:rsidR="009409EE" w:rsidRDefault="009409EE" w:rsidP="009409EE">
      <w:pPr>
        <w:ind w:firstLine="600"/>
        <w:rPr>
          <w:rFonts w:ascii="仿宋" w:eastAsia="仿宋" w:hAnsi="仿宋"/>
          <w:sz w:val="30"/>
          <w:szCs w:val="30"/>
        </w:rPr>
      </w:pPr>
      <w:r w:rsidRPr="00DB6723">
        <w:rPr>
          <w:rFonts w:ascii="仿宋" w:eastAsia="仿宋" w:hAnsi="仿宋" w:hint="eastAsia"/>
          <w:sz w:val="30"/>
          <w:szCs w:val="30"/>
        </w:rPr>
        <w:t>6</w:t>
      </w:r>
      <w:r w:rsidRPr="00DB6723">
        <w:rPr>
          <w:rFonts w:ascii="仿宋" w:eastAsia="仿宋" w:hAnsi="仿宋"/>
          <w:sz w:val="30"/>
          <w:szCs w:val="30"/>
        </w:rPr>
        <w:t>.</w:t>
      </w:r>
      <w:r w:rsidRPr="00DB6723">
        <w:rPr>
          <w:rFonts w:ascii="仿宋" w:eastAsia="仿宋" w:hAnsi="仿宋" w:hint="eastAsia"/>
          <w:sz w:val="30"/>
          <w:szCs w:val="30"/>
        </w:rPr>
        <w:t>跨金融、技术领域的专业</w:t>
      </w:r>
      <w:r w:rsidRPr="00DB6723">
        <w:rPr>
          <w:rFonts w:ascii="仿宋" w:eastAsia="仿宋" w:hAnsi="仿宋"/>
          <w:sz w:val="30"/>
          <w:szCs w:val="30"/>
        </w:rPr>
        <w:t>培训</w:t>
      </w:r>
      <w:r w:rsidRPr="00DB6723">
        <w:rPr>
          <w:rFonts w:ascii="仿宋" w:eastAsia="仿宋" w:hAnsi="仿宋" w:hint="eastAsia"/>
          <w:sz w:val="30"/>
          <w:szCs w:val="30"/>
        </w:rPr>
        <w:t>。</w:t>
      </w:r>
    </w:p>
    <w:p w:rsidR="009409EE" w:rsidRDefault="009409EE" w:rsidP="009409EE">
      <w:pPr>
        <w:ind w:firstLine="600"/>
        <w:rPr>
          <w:rFonts w:ascii="仿宋" w:eastAsia="仿宋" w:hAnsi="仿宋"/>
          <w:sz w:val="30"/>
          <w:szCs w:val="30"/>
        </w:rPr>
      </w:pPr>
    </w:p>
    <w:p w:rsidR="001D1CD0"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全职岗位招聘：</w:t>
      </w:r>
    </w:p>
    <w:p w:rsidR="001D1CD0" w:rsidRPr="001B256F" w:rsidRDefault="001D1CD0" w:rsidP="009409EE">
      <w:pPr>
        <w:ind w:firstLine="600"/>
        <w:rPr>
          <w:rFonts w:ascii="仿宋" w:eastAsia="仿宋" w:hAnsi="仿宋" w:cs="Tahoma"/>
          <w:b/>
          <w:color w:val="000000"/>
          <w:sz w:val="30"/>
          <w:szCs w:val="30"/>
        </w:rPr>
      </w:pPr>
      <w:r w:rsidRPr="001B256F">
        <w:rPr>
          <w:rFonts w:ascii="仿宋" w:eastAsia="仿宋" w:hAnsi="仿宋" w:cs="Tahoma" w:hint="eastAsia"/>
          <w:color w:val="000000"/>
          <w:sz w:val="30"/>
          <w:szCs w:val="30"/>
        </w:rPr>
        <w:t>一、</w:t>
      </w:r>
      <w:r w:rsidRPr="001B256F">
        <w:rPr>
          <w:rFonts w:ascii="仿宋" w:eastAsia="仿宋" w:hAnsi="仿宋" w:cs="Tahoma" w:hint="eastAsia"/>
          <w:b/>
          <w:color w:val="000000"/>
          <w:sz w:val="30"/>
          <w:szCs w:val="30"/>
        </w:rPr>
        <w:t>需求分析岗</w:t>
      </w:r>
    </w:p>
    <w:p w:rsidR="001D1CD0" w:rsidRDefault="001D1CD0" w:rsidP="001D1CD0">
      <w:pPr>
        <w:ind w:firstLine="600"/>
        <w:rPr>
          <w:rFonts w:ascii="仿宋" w:eastAsia="仿宋" w:hAnsi="仿宋" w:cs="Tahoma"/>
          <w:color w:val="000000"/>
          <w:sz w:val="30"/>
          <w:szCs w:val="30"/>
        </w:rPr>
      </w:pPr>
      <w:r w:rsidRPr="001D1CD0">
        <w:rPr>
          <w:rFonts w:ascii="仿宋" w:eastAsia="仿宋" w:hAnsi="仿宋" w:cs="Tahoma" w:hint="eastAsia"/>
          <w:color w:val="000000"/>
          <w:sz w:val="30"/>
          <w:szCs w:val="30"/>
        </w:rPr>
        <w:t>工作职责：</w:t>
      </w:r>
    </w:p>
    <w:p w:rsidR="001D1CD0" w:rsidRDefault="001D1CD0" w:rsidP="001B256F">
      <w:pPr>
        <w:ind w:firstLine="600"/>
        <w:rPr>
          <w:rFonts w:ascii="仿宋" w:eastAsia="仿宋" w:hAnsi="仿宋" w:cs="Tahoma"/>
          <w:color w:val="000000"/>
          <w:sz w:val="30"/>
          <w:szCs w:val="30"/>
        </w:rPr>
      </w:pPr>
      <w:r w:rsidRPr="001D1CD0">
        <w:rPr>
          <w:rFonts w:ascii="仿宋" w:eastAsia="仿宋" w:hAnsi="仿宋" w:cs="Tahoma" w:hint="eastAsia"/>
          <w:color w:val="000000"/>
          <w:sz w:val="30"/>
          <w:szCs w:val="30"/>
        </w:rPr>
        <w:t>协助开展银行间市场人民币交易系统、外汇交易系统、信息系统和数据仓库系统建设项目的需求分析工作，具体包括：</w:t>
      </w:r>
      <w:r w:rsidRPr="001D1CD0">
        <w:rPr>
          <w:rFonts w:ascii="仿宋" w:eastAsia="仿宋" w:hAnsi="仿宋" w:cs="Tahoma" w:hint="eastAsia"/>
          <w:color w:val="000000"/>
          <w:sz w:val="30"/>
          <w:szCs w:val="30"/>
        </w:rPr>
        <w:br/>
      </w:r>
      <w:r>
        <w:rPr>
          <w:rFonts w:ascii="仿宋" w:eastAsia="仿宋" w:hAnsi="仿宋" w:cs="Tahoma" w:hint="eastAsia"/>
          <w:color w:val="000000"/>
          <w:sz w:val="30"/>
          <w:szCs w:val="30"/>
        </w:rPr>
        <w:t xml:space="preserve">    1. </w:t>
      </w:r>
      <w:r w:rsidRPr="001D1CD0">
        <w:rPr>
          <w:rFonts w:ascii="仿宋" w:eastAsia="仿宋" w:hAnsi="仿宋" w:cs="Tahoma" w:hint="eastAsia"/>
          <w:color w:val="000000"/>
          <w:sz w:val="30"/>
          <w:szCs w:val="30"/>
        </w:rPr>
        <w:t>制定业务需求调研方案，根据方案开展需求调查，收集</w:t>
      </w:r>
      <w:proofErr w:type="gramStart"/>
      <w:r w:rsidRPr="001D1CD0">
        <w:rPr>
          <w:rFonts w:ascii="仿宋" w:eastAsia="仿宋" w:hAnsi="仿宋" w:cs="Tahoma" w:hint="eastAsia"/>
          <w:color w:val="000000"/>
          <w:sz w:val="30"/>
          <w:szCs w:val="30"/>
        </w:rPr>
        <w:t>原始业务</w:t>
      </w:r>
      <w:proofErr w:type="gramEnd"/>
      <w:r w:rsidRPr="001D1CD0">
        <w:rPr>
          <w:rFonts w:ascii="仿宋" w:eastAsia="仿宋" w:hAnsi="仿宋" w:cs="Tahoma" w:hint="eastAsia"/>
          <w:color w:val="000000"/>
          <w:sz w:val="30"/>
          <w:szCs w:val="30"/>
        </w:rPr>
        <w:t>需求；</w:t>
      </w:r>
      <w:r>
        <w:rPr>
          <w:rFonts w:ascii="仿宋" w:eastAsia="仿宋" w:hAnsi="仿宋" w:cs="Tahoma" w:hint="eastAsia"/>
          <w:color w:val="000000"/>
          <w:sz w:val="30"/>
          <w:szCs w:val="30"/>
        </w:rPr>
        <w:br/>
        <w:t xml:space="preserve">    2. </w:t>
      </w:r>
      <w:r w:rsidRPr="001D1CD0">
        <w:rPr>
          <w:rFonts w:ascii="仿宋" w:eastAsia="仿宋" w:hAnsi="仿宋" w:cs="Tahoma" w:hint="eastAsia"/>
          <w:color w:val="000000"/>
          <w:sz w:val="30"/>
          <w:szCs w:val="30"/>
        </w:rPr>
        <w:t>分析业务需求，结合技术约束，编写需求规格说明书；</w:t>
      </w:r>
      <w:r>
        <w:rPr>
          <w:rFonts w:ascii="仿宋" w:eastAsia="仿宋" w:hAnsi="仿宋" w:cs="Tahoma" w:hint="eastAsia"/>
          <w:color w:val="000000"/>
          <w:sz w:val="30"/>
          <w:szCs w:val="30"/>
        </w:rPr>
        <w:br/>
        <w:t xml:space="preserve">    3. </w:t>
      </w:r>
      <w:r w:rsidRPr="001D1CD0">
        <w:rPr>
          <w:rFonts w:ascii="仿宋" w:eastAsia="仿宋" w:hAnsi="仿宋" w:cs="Tahoma" w:hint="eastAsia"/>
          <w:color w:val="000000"/>
          <w:sz w:val="30"/>
          <w:szCs w:val="30"/>
        </w:rPr>
        <w:t>为开发人员提供业务知识支持，为最终用户培训提供支持；</w:t>
      </w:r>
      <w:r>
        <w:rPr>
          <w:rFonts w:ascii="仿宋" w:eastAsia="仿宋" w:hAnsi="仿宋" w:cs="Tahoma" w:hint="eastAsia"/>
          <w:color w:val="000000"/>
          <w:sz w:val="30"/>
          <w:szCs w:val="30"/>
        </w:rPr>
        <w:br/>
        <w:t xml:space="preserve">    4. </w:t>
      </w:r>
      <w:r w:rsidRPr="001D1CD0">
        <w:rPr>
          <w:rFonts w:ascii="仿宋" w:eastAsia="仿宋" w:hAnsi="仿宋" w:cs="Tahoma" w:hint="eastAsia"/>
          <w:color w:val="000000"/>
          <w:sz w:val="30"/>
          <w:szCs w:val="30"/>
        </w:rPr>
        <w:t>组织编写用户验收测试方案，执行系统验收测试。</w:t>
      </w:r>
    </w:p>
    <w:p w:rsidR="001D1CD0" w:rsidRPr="001D1CD0" w:rsidRDefault="001D1CD0" w:rsidP="001D1CD0">
      <w:pPr>
        <w:ind w:firstLine="600"/>
        <w:rPr>
          <w:rFonts w:ascii="仿宋" w:eastAsia="仿宋" w:hAnsi="仿宋" w:cs="Tahoma"/>
          <w:color w:val="000000"/>
          <w:sz w:val="30"/>
          <w:szCs w:val="30"/>
        </w:rPr>
      </w:pPr>
      <w:r w:rsidRPr="001D1CD0">
        <w:rPr>
          <w:rFonts w:ascii="仿宋" w:eastAsia="仿宋" w:hAnsi="仿宋" w:cs="Tahoma" w:hint="eastAsia"/>
          <w:color w:val="000000"/>
          <w:sz w:val="30"/>
          <w:szCs w:val="30"/>
        </w:rPr>
        <w:t>任职要求</w:t>
      </w:r>
      <w:r>
        <w:rPr>
          <w:rFonts w:ascii="仿宋" w:eastAsia="仿宋" w:hAnsi="仿宋" w:cs="Tahoma" w:hint="eastAsia"/>
          <w:color w:val="000000"/>
          <w:sz w:val="30"/>
          <w:szCs w:val="30"/>
        </w:rPr>
        <w:t>：</w:t>
      </w:r>
    </w:p>
    <w:p w:rsidR="001D1CD0" w:rsidRDefault="001D1CD0" w:rsidP="001D1CD0">
      <w:pPr>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 xml:space="preserve">1. </w:t>
      </w:r>
      <w:r w:rsidRPr="001D1CD0">
        <w:rPr>
          <w:rFonts w:ascii="仿宋" w:eastAsia="仿宋" w:hAnsi="仿宋" w:cs="Tahoma" w:hint="eastAsia"/>
          <w:color w:val="000000"/>
          <w:sz w:val="30"/>
          <w:szCs w:val="30"/>
        </w:rPr>
        <w:t>金融相关专业的应届硕士研究生；</w:t>
      </w:r>
    </w:p>
    <w:p w:rsidR="001D1CD0" w:rsidRDefault="001D1CD0" w:rsidP="001B256F">
      <w:pPr>
        <w:ind w:firstLineChars="200" w:firstLine="600"/>
        <w:rPr>
          <w:rFonts w:ascii="仿宋" w:eastAsia="仿宋" w:hAnsi="仿宋" w:cs="Tahoma"/>
          <w:color w:val="000000"/>
          <w:sz w:val="30"/>
          <w:szCs w:val="30"/>
        </w:rPr>
      </w:pPr>
      <w:r w:rsidRPr="001D1CD0">
        <w:rPr>
          <w:rFonts w:ascii="仿宋" w:eastAsia="仿宋" w:hAnsi="仿宋" w:cs="Tahoma" w:hint="eastAsia"/>
          <w:color w:val="000000"/>
          <w:sz w:val="30"/>
          <w:szCs w:val="30"/>
        </w:rPr>
        <w:lastRenderedPageBreak/>
        <w:t>2</w:t>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具有较好的中、英文交流能力，熟练使用英语进行听、说、读、写；</w:t>
      </w:r>
      <w:r w:rsidRPr="001D1CD0">
        <w:rPr>
          <w:rFonts w:ascii="仿宋" w:eastAsia="仿宋" w:hAnsi="仿宋" w:cs="Tahoma" w:hint="eastAsia"/>
          <w:color w:val="000000"/>
          <w:sz w:val="30"/>
          <w:szCs w:val="30"/>
        </w:rPr>
        <w:br/>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3</w:t>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优秀的分析问题和解决问题的能力，勇于解决难题；</w:t>
      </w:r>
      <w:r w:rsidRPr="001D1CD0">
        <w:rPr>
          <w:rFonts w:ascii="仿宋" w:eastAsia="仿宋" w:hAnsi="仿宋" w:cs="Tahoma" w:hint="eastAsia"/>
          <w:color w:val="000000"/>
          <w:sz w:val="30"/>
          <w:szCs w:val="30"/>
        </w:rPr>
        <w:br/>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4</w:t>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强烈的上进心和求知欲，较强的学习能力和沟通能力，具备良好的团队合作精神。</w:t>
      </w:r>
    </w:p>
    <w:p w:rsidR="001D1CD0" w:rsidRPr="001D1CD0" w:rsidRDefault="001D1CD0" w:rsidP="001D1CD0">
      <w:pPr>
        <w:ind w:firstLine="600"/>
        <w:rPr>
          <w:rFonts w:ascii="仿宋" w:eastAsia="仿宋" w:hAnsi="仿宋" w:cs="Tahoma"/>
          <w:color w:val="000000"/>
          <w:sz w:val="30"/>
          <w:szCs w:val="30"/>
        </w:rPr>
      </w:pPr>
      <w:r>
        <w:rPr>
          <w:rFonts w:ascii="仿宋" w:eastAsia="仿宋" w:hAnsi="仿宋" w:cs="Tahoma" w:hint="eastAsia"/>
          <w:color w:val="000000"/>
          <w:sz w:val="30"/>
          <w:szCs w:val="30"/>
        </w:rPr>
        <w:t>培训与发展：</w:t>
      </w:r>
    </w:p>
    <w:p w:rsidR="001D1CD0" w:rsidRDefault="001D1CD0" w:rsidP="001D1CD0">
      <w:pPr>
        <w:ind w:firstLineChars="200" w:firstLine="600"/>
        <w:rPr>
          <w:rFonts w:ascii="仿宋" w:eastAsia="仿宋" w:hAnsi="仿宋" w:cs="Tahoma"/>
          <w:color w:val="000000"/>
          <w:sz w:val="30"/>
          <w:szCs w:val="30"/>
        </w:rPr>
      </w:pPr>
      <w:r w:rsidRPr="001D1CD0">
        <w:rPr>
          <w:rFonts w:ascii="仿宋" w:eastAsia="仿宋" w:hAnsi="仿宋" w:cs="Tahoma" w:hint="eastAsia"/>
          <w:color w:val="000000"/>
          <w:sz w:val="30"/>
          <w:szCs w:val="30"/>
        </w:rPr>
        <w:t>1. 公司统一的跨金融、技术领域的专业培训；</w:t>
      </w:r>
    </w:p>
    <w:p w:rsidR="001D1CD0" w:rsidRPr="001D1CD0" w:rsidRDefault="001D1CD0" w:rsidP="001D1CD0">
      <w:pPr>
        <w:ind w:firstLineChars="200" w:firstLine="600"/>
        <w:rPr>
          <w:rFonts w:ascii="仿宋" w:eastAsia="仿宋" w:hAnsi="仿宋" w:cs="Tahoma"/>
          <w:color w:val="000000"/>
          <w:sz w:val="30"/>
          <w:szCs w:val="30"/>
        </w:rPr>
      </w:pPr>
      <w:r w:rsidRPr="001D1CD0">
        <w:rPr>
          <w:rFonts w:ascii="仿宋" w:eastAsia="仿宋" w:hAnsi="仿宋" w:cs="Tahoma" w:hint="eastAsia"/>
          <w:color w:val="000000"/>
          <w:sz w:val="30"/>
          <w:szCs w:val="30"/>
        </w:rPr>
        <w:t>2. 需求分析岗专项培训，包括系统规划，各业务系统功能和架构，银行间本币市场和外汇市场交易员课程、技术标准以及对外接口等；</w:t>
      </w:r>
      <w:r w:rsidRPr="001D1CD0">
        <w:rPr>
          <w:rFonts w:ascii="仿宋" w:eastAsia="仿宋" w:hAnsi="仿宋" w:cs="Tahoma" w:hint="eastAsia"/>
          <w:color w:val="000000"/>
          <w:sz w:val="30"/>
          <w:szCs w:val="30"/>
        </w:rPr>
        <w:br/>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3. 资深指导老师带教，负责试用期及正式工作初期的培训和工作指导；</w:t>
      </w:r>
      <w:r w:rsidRPr="001D1CD0">
        <w:rPr>
          <w:rFonts w:ascii="仿宋" w:eastAsia="仿宋" w:hAnsi="仿宋" w:cs="Tahoma" w:hint="eastAsia"/>
          <w:color w:val="000000"/>
          <w:sz w:val="30"/>
          <w:szCs w:val="30"/>
        </w:rPr>
        <w:br/>
      </w:r>
      <w:r>
        <w:rPr>
          <w:rFonts w:ascii="仿宋" w:eastAsia="仿宋" w:hAnsi="仿宋" w:cs="Tahoma" w:hint="eastAsia"/>
          <w:color w:val="000000"/>
          <w:sz w:val="30"/>
          <w:szCs w:val="30"/>
        </w:rPr>
        <w:t xml:space="preserve">    </w:t>
      </w:r>
      <w:r w:rsidRPr="001D1CD0">
        <w:rPr>
          <w:rFonts w:ascii="仿宋" w:eastAsia="仿宋" w:hAnsi="仿宋" w:cs="Tahoma" w:hint="eastAsia"/>
          <w:color w:val="000000"/>
          <w:sz w:val="30"/>
          <w:szCs w:val="30"/>
        </w:rPr>
        <w:t>4. 与银行间本外币市场业务技术领域专家以及国际一流金融类软件开发商</w:t>
      </w:r>
      <w:proofErr w:type="gramStart"/>
      <w:r w:rsidRPr="001D1CD0">
        <w:rPr>
          <w:rFonts w:ascii="仿宋" w:eastAsia="仿宋" w:hAnsi="仿宋" w:cs="Tahoma" w:hint="eastAsia"/>
          <w:color w:val="000000"/>
          <w:sz w:val="30"/>
          <w:szCs w:val="30"/>
        </w:rPr>
        <w:t>商</w:t>
      </w:r>
      <w:proofErr w:type="gramEnd"/>
      <w:r w:rsidRPr="001D1CD0">
        <w:rPr>
          <w:rFonts w:ascii="仿宋" w:eastAsia="仿宋" w:hAnsi="仿宋" w:cs="Tahoma" w:hint="eastAsia"/>
          <w:color w:val="000000"/>
          <w:sz w:val="30"/>
          <w:szCs w:val="30"/>
        </w:rPr>
        <w:t>交流合作，经培养成长为高级需求分析师或系统规划师，对银行间本外币交易系统、交易后系统及信息系统进行规划和设计。</w:t>
      </w:r>
    </w:p>
    <w:p w:rsidR="001D1CD0" w:rsidRDefault="001D1CD0" w:rsidP="009409EE">
      <w:pPr>
        <w:ind w:firstLine="600"/>
        <w:rPr>
          <w:rFonts w:ascii="仿宋" w:eastAsia="仿宋" w:hAnsi="仿宋" w:cs="Tahoma"/>
          <w:color w:val="000000"/>
          <w:sz w:val="30"/>
          <w:szCs w:val="30"/>
        </w:rPr>
      </w:pPr>
    </w:p>
    <w:p w:rsidR="001D1CD0" w:rsidRPr="001B256F" w:rsidRDefault="001D1CD0" w:rsidP="009409EE">
      <w:pPr>
        <w:ind w:firstLine="600"/>
        <w:rPr>
          <w:rFonts w:ascii="仿宋" w:eastAsia="仿宋" w:hAnsi="仿宋" w:cs="Tahoma"/>
          <w:b/>
          <w:color w:val="000000"/>
          <w:sz w:val="30"/>
          <w:szCs w:val="30"/>
        </w:rPr>
      </w:pPr>
      <w:r>
        <w:rPr>
          <w:rFonts w:ascii="仿宋" w:eastAsia="仿宋" w:hAnsi="仿宋" w:cs="Tahoma" w:hint="eastAsia"/>
          <w:color w:val="000000"/>
          <w:sz w:val="30"/>
          <w:szCs w:val="30"/>
        </w:rPr>
        <w:t>二、</w:t>
      </w:r>
      <w:r w:rsidR="009409EE" w:rsidRPr="001B256F">
        <w:rPr>
          <w:rFonts w:ascii="仿宋" w:eastAsia="仿宋" w:hAnsi="仿宋" w:cs="Tahoma" w:hint="eastAsia"/>
          <w:b/>
          <w:color w:val="000000"/>
          <w:sz w:val="30"/>
          <w:szCs w:val="30"/>
        </w:rPr>
        <w:t>软件设计与开发类</w:t>
      </w:r>
      <w:r w:rsidRPr="001B256F">
        <w:rPr>
          <w:rFonts w:ascii="仿宋" w:eastAsia="仿宋" w:hAnsi="仿宋" w:cs="Tahoma" w:hint="eastAsia"/>
          <w:b/>
          <w:color w:val="000000"/>
          <w:sz w:val="30"/>
          <w:szCs w:val="30"/>
        </w:rPr>
        <w:t>10</w:t>
      </w:r>
      <w:r w:rsidR="009409EE" w:rsidRPr="001B256F">
        <w:rPr>
          <w:rFonts w:ascii="仿宋" w:eastAsia="仿宋" w:hAnsi="仿宋" w:cs="Tahoma" w:hint="eastAsia"/>
          <w:b/>
          <w:color w:val="000000"/>
          <w:sz w:val="30"/>
          <w:szCs w:val="30"/>
        </w:rPr>
        <w:t>人、软件质量与测试类</w:t>
      </w:r>
      <w:r w:rsidRPr="001B256F">
        <w:rPr>
          <w:rFonts w:ascii="仿宋" w:eastAsia="仿宋" w:hAnsi="仿宋" w:cs="Tahoma" w:hint="eastAsia"/>
          <w:b/>
          <w:color w:val="000000"/>
          <w:sz w:val="30"/>
          <w:szCs w:val="30"/>
        </w:rPr>
        <w:t>2</w:t>
      </w:r>
      <w:r w:rsidR="009409EE" w:rsidRPr="001B256F">
        <w:rPr>
          <w:rFonts w:ascii="仿宋" w:eastAsia="仿宋" w:hAnsi="仿宋" w:cs="Tahoma" w:hint="eastAsia"/>
          <w:b/>
          <w:color w:val="000000"/>
          <w:sz w:val="30"/>
          <w:szCs w:val="30"/>
        </w:rPr>
        <w:t>人。</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从事</w:t>
      </w:r>
      <w:r w:rsidRPr="00057665">
        <w:rPr>
          <w:rFonts w:ascii="仿宋" w:eastAsia="仿宋" w:hAnsi="仿宋" w:cs="Tahoma" w:hint="eastAsia"/>
          <w:color w:val="000000"/>
          <w:sz w:val="30"/>
          <w:szCs w:val="30"/>
        </w:rPr>
        <w:t>银行间市场</w:t>
      </w:r>
      <w:r>
        <w:rPr>
          <w:rFonts w:ascii="仿宋" w:eastAsia="仿宋" w:hAnsi="仿宋" w:cs="Tahoma" w:hint="eastAsia"/>
          <w:color w:val="000000"/>
          <w:sz w:val="30"/>
          <w:szCs w:val="30"/>
        </w:rPr>
        <w:t>人民币交易系统、外汇交易系统、</w:t>
      </w:r>
      <w:r w:rsidRPr="00057665">
        <w:rPr>
          <w:rFonts w:ascii="仿宋" w:eastAsia="仿宋" w:hAnsi="仿宋" w:cs="Tahoma" w:hint="eastAsia"/>
          <w:color w:val="000000"/>
          <w:sz w:val="30"/>
          <w:szCs w:val="30"/>
        </w:rPr>
        <w:t>信息系统</w:t>
      </w:r>
      <w:r>
        <w:rPr>
          <w:rFonts w:ascii="仿宋" w:eastAsia="仿宋" w:hAnsi="仿宋" w:cs="Tahoma" w:hint="eastAsia"/>
          <w:color w:val="000000"/>
          <w:sz w:val="30"/>
          <w:szCs w:val="30"/>
        </w:rPr>
        <w:t>和数据仓库系统等</w:t>
      </w:r>
      <w:r w:rsidRPr="00057665">
        <w:rPr>
          <w:rFonts w:ascii="仿宋" w:eastAsia="仿宋" w:hAnsi="仿宋" w:cs="Tahoma" w:hint="eastAsia"/>
          <w:color w:val="000000"/>
          <w:sz w:val="30"/>
          <w:szCs w:val="30"/>
        </w:rPr>
        <w:t>的</w:t>
      </w:r>
      <w:r>
        <w:rPr>
          <w:rFonts w:ascii="仿宋" w:eastAsia="仿宋" w:hAnsi="仿宋" w:cs="Tahoma" w:hint="eastAsia"/>
          <w:color w:val="000000"/>
          <w:sz w:val="30"/>
          <w:szCs w:val="30"/>
        </w:rPr>
        <w:t>设计、</w:t>
      </w:r>
      <w:r w:rsidRPr="00057665">
        <w:rPr>
          <w:rFonts w:ascii="仿宋" w:eastAsia="仿宋" w:hAnsi="仿宋" w:cs="Tahoma" w:hint="eastAsia"/>
          <w:color w:val="000000"/>
          <w:sz w:val="30"/>
          <w:szCs w:val="30"/>
        </w:rPr>
        <w:t>开发、测试</w:t>
      </w:r>
      <w:r>
        <w:rPr>
          <w:rFonts w:ascii="仿宋" w:eastAsia="仿宋" w:hAnsi="仿宋" w:cs="Tahoma" w:hint="eastAsia"/>
          <w:color w:val="000000"/>
          <w:sz w:val="30"/>
          <w:szCs w:val="30"/>
        </w:rPr>
        <w:t>、质量管理或</w:t>
      </w:r>
      <w:r w:rsidRPr="00057665">
        <w:rPr>
          <w:rFonts w:ascii="仿宋" w:eastAsia="仿宋" w:hAnsi="仿宋" w:cs="Tahoma" w:hint="eastAsia"/>
          <w:color w:val="000000"/>
          <w:sz w:val="30"/>
          <w:szCs w:val="30"/>
        </w:rPr>
        <w:t>项目管理。</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基本要求：</w:t>
      </w:r>
    </w:p>
    <w:p w:rsidR="009409EE" w:rsidRPr="00DA77F1"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1.</w:t>
      </w:r>
      <w:r w:rsidR="006249C7" w:rsidRPr="006249C7">
        <w:rPr>
          <w:rFonts w:ascii="仿宋" w:eastAsia="仿宋" w:hAnsi="仿宋" w:cs="Tahoma"/>
          <w:color w:val="000000"/>
          <w:sz w:val="30"/>
          <w:szCs w:val="30"/>
        </w:rPr>
        <w:t xml:space="preserve"> </w:t>
      </w:r>
      <w:r w:rsidR="006249C7" w:rsidRPr="00A9125B">
        <w:rPr>
          <w:rFonts w:ascii="仿宋" w:eastAsia="仿宋" w:hAnsi="仿宋" w:cs="Tahoma"/>
          <w:color w:val="000000"/>
          <w:sz w:val="30"/>
          <w:szCs w:val="30"/>
        </w:rPr>
        <w:t>计算机及相关专业，硕士研究生及以上学历，或专业优</w:t>
      </w:r>
      <w:r w:rsidR="006249C7" w:rsidRPr="00A9125B">
        <w:rPr>
          <w:rFonts w:ascii="仿宋" w:eastAsia="仿宋" w:hAnsi="仿宋" w:cs="Tahoma"/>
          <w:color w:val="000000"/>
          <w:sz w:val="30"/>
          <w:szCs w:val="30"/>
        </w:rPr>
        <w:lastRenderedPageBreak/>
        <w:t>良的大学本科生</w:t>
      </w:r>
      <w:r w:rsidRPr="00DA77F1">
        <w:rPr>
          <w:rFonts w:ascii="仿宋" w:eastAsia="仿宋" w:hAnsi="仿宋" w:cs="Tahoma" w:hint="eastAsia"/>
          <w:color w:val="000000"/>
          <w:sz w:val="30"/>
          <w:szCs w:val="30"/>
        </w:rPr>
        <w:t>；</w:t>
      </w:r>
    </w:p>
    <w:p w:rsidR="009409EE" w:rsidRPr="00DA77F1"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2.</w:t>
      </w:r>
      <w:r w:rsidRPr="00DA77F1">
        <w:rPr>
          <w:rFonts w:ascii="仿宋" w:eastAsia="仿宋" w:hAnsi="仿宋" w:cs="Tahoma" w:hint="eastAsia"/>
          <w:color w:val="000000"/>
          <w:sz w:val="30"/>
          <w:szCs w:val="30"/>
        </w:rPr>
        <w:t>具有较好的中、英文交流能力，熟练使用英语进行听、说、读、写；</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3.</w:t>
      </w:r>
      <w:r w:rsidRPr="00057665">
        <w:rPr>
          <w:rFonts w:ascii="仿宋" w:eastAsia="仿宋" w:hAnsi="仿宋" w:cs="Tahoma"/>
          <w:color w:val="000000"/>
          <w:sz w:val="30"/>
          <w:szCs w:val="30"/>
        </w:rPr>
        <w:t>优秀的分析问题和解决问题的能力，勇于解决难题</w:t>
      </w:r>
      <w:r>
        <w:rPr>
          <w:rFonts w:ascii="仿宋" w:eastAsia="仿宋" w:hAnsi="仿宋" w:cs="Tahoma" w:hint="eastAsia"/>
          <w:color w:val="000000"/>
          <w:sz w:val="30"/>
          <w:szCs w:val="30"/>
        </w:rPr>
        <w:t>；</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4.</w:t>
      </w:r>
      <w:r w:rsidRPr="00057665">
        <w:rPr>
          <w:rFonts w:ascii="仿宋" w:eastAsia="仿宋" w:hAnsi="仿宋" w:cs="Tahoma"/>
          <w:color w:val="000000"/>
          <w:sz w:val="30"/>
          <w:szCs w:val="30"/>
        </w:rPr>
        <w:t>强烈的上进心和求知欲，较强的学习能力和沟通能力，具备良好的团队合作精神</w:t>
      </w:r>
      <w:r>
        <w:rPr>
          <w:rFonts w:ascii="仿宋" w:eastAsia="仿宋" w:hAnsi="仿宋" w:cs="Tahoma" w:hint="eastAsia"/>
          <w:color w:val="000000"/>
          <w:sz w:val="30"/>
          <w:szCs w:val="30"/>
        </w:rPr>
        <w:t>。</w:t>
      </w:r>
    </w:p>
    <w:p w:rsidR="009409EE" w:rsidRDefault="009409EE" w:rsidP="009409EE">
      <w:pPr>
        <w:ind w:firstLine="600"/>
        <w:rPr>
          <w:rFonts w:ascii="仿宋" w:eastAsia="仿宋" w:hAnsi="仿宋" w:cs="Tahoma"/>
          <w:color w:val="000000"/>
          <w:sz w:val="30"/>
          <w:szCs w:val="30"/>
        </w:rPr>
      </w:pPr>
      <w:r w:rsidRPr="00057665">
        <w:rPr>
          <w:rFonts w:ascii="仿宋" w:eastAsia="仿宋" w:hAnsi="仿宋" w:cs="Tahoma"/>
          <w:color w:val="000000"/>
          <w:sz w:val="30"/>
          <w:szCs w:val="30"/>
        </w:rPr>
        <w:t xml:space="preserve">具有以下条件者优先考虑： </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1.</w:t>
      </w:r>
      <w:r w:rsidRPr="00057665">
        <w:rPr>
          <w:rFonts w:ascii="仿宋" w:eastAsia="仿宋" w:hAnsi="仿宋" w:cs="Tahoma"/>
          <w:color w:val="000000"/>
          <w:sz w:val="30"/>
          <w:szCs w:val="30"/>
        </w:rPr>
        <w:t>计算机领域相关的编程大赛获奖、专业期刊发表文章或者有发明专利等</w:t>
      </w:r>
      <w:r>
        <w:rPr>
          <w:rFonts w:ascii="仿宋" w:eastAsia="仿宋" w:hAnsi="仿宋" w:cs="Tahoma" w:hint="eastAsia"/>
          <w:color w:val="000000"/>
          <w:sz w:val="30"/>
          <w:szCs w:val="30"/>
        </w:rPr>
        <w:t>；</w:t>
      </w:r>
    </w:p>
    <w:p w:rsidR="009409EE" w:rsidRDefault="009409EE" w:rsidP="009409EE">
      <w:pPr>
        <w:ind w:firstLine="600"/>
        <w:rPr>
          <w:rFonts w:ascii="仿宋" w:eastAsia="仿宋" w:hAnsi="仿宋" w:cs="Tahoma"/>
          <w:color w:val="000000"/>
          <w:sz w:val="30"/>
          <w:szCs w:val="30"/>
        </w:rPr>
      </w:pPr>
      <w:r>
        <w:rPr>
          <w:rFonts w:ascii="仿宋" w:eastAsia="仿宋" w:hAnsi="仿宋" w:cs="Tahoma" w:hint="eastAsia"/>
          <w:color w:val="000000"/>
          <w:sz w:val="30"/>
          <w:szCs w:val="30"/>
        </w:rPr>
        <w:t>2.</w:t>
      </w:r>
      <w:r w:rsidRPr="00057665">
        <w:rPr>
          <w:rFonts w:ascii="仿宋" w:eastAsia="仿宋" w:hAnsi="仿宋" w:cs="Tahoma"/>
          <w:color w:val="000000"/>
          <w:sz w:val="30"/>
          <w:szCs w:val="30"/>
        </w:rPr>
        <w:t>有一定项目经验，熟悉软件开发流程</w:t>
      </w:r>
      <w:r>
        <w:rPr>
          <w:rFonts w:ascii="仿宋" w:eastAsia="仿宋" w:hAnsi="仿宋" w:cs="Tahoma" w:hint="eastAsia"/>
          <w:color w:val="000000"/>
          <w:sz w:val="30"/>
          <w:szCs w:val="30"/>
        </w:rPr>
        <w:t>。</w:t>
      </w:r>
    </w:p>
    <w:p w:rsidR="009409EE" w:rsidRDefault="009409EE" w:rsidP="009409EE">
      <w:pPr>
        <w:ind w:firstLine="600"/>
        <w:rPr>
          <w:rFonts w:ascii="仿宋" w:eastAsia="仿宋" w:hAnsi="仿宋" w:cs="Tahoma"/>
          <w:color w:val="000000"/>
          <w:sz w:val="30"/>
          <w:szCs w:val="30"/>
        </w:rPr>
      </w:pPr>
    </w:p>
    <w:p w:rsidR="009409EE" w:rsidRDefault="009409EE" w:rsidP="009409EE">
      <w:pPr>
        <w:ind w:firstLineChars="200" w:firstLine="600"/>
        <w:jc w:val="left"/>
        <w:rPr>
          <w:rFonts w:ascii="仿宋" w:eastAsia="仿宋" w:hAnsi="仿宋" w:cs="Tahoma"/>
          <w:color w:val="000000"/>
          <w:sz w:val="30"/>
          <w:szCs w:val="30"/>
        </w:rPr>
      </w:pPr>
      <w:r>
        <w:rPr>
          <w:rFonts w:ascii="仿宋" w:eastAsia="仿宋" w:hAnsi="仿宋" w:cs="Tahoma" w:hint="eastAsia"/>
          <w:color w:val="000000"/>
          <w:sz w:val="30"/>
          <w:szCs w:val="30"/>
        </w:rPr>
        <w:t>欢迎各位同学登陆本次校园</w:t>
      </w:r>
      <w:proofErr w:type="gramStart"/>
      <w:r>
        <w:rPr>
          <w:rFonts w:ascii="仿宋" w:eastAsia="仿宋" w:hAnsi="仿宋" w:cs="Tahoma" w:hint="eastAsia"/>
          <w:color w:val="000000"/>
          <w:sz w:val="30"/>
          <w:szCs w:val="30"/>
        </w:rPr>
        <w:t>招聘网申</w:t>
      </w:r>
      <w:proofErr w:type="gramEnd"/>
      <w:r>
        <w:rPr>
          <w:rFonts w:ascii="仿宋" w:eastAsia="仿宋" w:hAnsi="仿宋" w:cs="Tahoma" w:hint="eastAsia"/>
          <w:color w:val="000000"/>
          <w:sz w:val="30"/>
          <w:szCs w:val="30"/>
        </w:rPr>
        <w:t>地址：</w:t>
      </w:r>
      <w:hyperlink r:id="rId8" w:history="1">
        <w:r w:rsidR="002F68B2" w:rsidRPr="00C5168E">
          <w:rPr>
            <w:rStyle w:val="a7"/>
            <w:rFonts w:ascii="Calibri" w:hAnsi="Calibri" w:cs="Calibri"/>
            <w:sz w:val="28"/>
            <w:szCs w:val="28"/>
          </w:rPr>
          <w:t>http://zhxx.zhiye.com/</w:t>
        </w:r>
      </w:hyperlink>
      <w:r w:rsidR="002F68B2" w:rsidRPr="00C5168E">
        <w:rPr>
          <w:rStyle w:val="a7"/>
          <w:rFonts w:ascii="Calibri" w:hAnsi="Calibri" w:cs="Calibri" w:hint="eastAsia"/>
          <w:sz w:val="28"/>
          <w:szCs w:val="28"/>
        </w:rPr>
        <w:t xml:space="preserve"> </w:t>
      </w:r>
      <w:r>
        <w:rPr>
          <w:rFonts w:hint="eastAsia"/>
        </w:rPr>
        <w:t xml:space="preserve"> </w:t>
      </w:r>
      <w:r w:rsidR="001B256F">
        <w:rPr>
          <w:rFonts w:ascii="仿宋" w:eastAsia="仿宋" w:hAnsi="仿宋" w:cs="Tahoma" w:hint="eastAsia"/>
          <w:color w:val="000000"/>
          <w:sz w:val="30"/>
          <w:szCs w:val="30"/>
        </w:rPr>
        <w:t>了解职位具体信息及招聘流程，并及时</w:t>
      </w:r>
      <w:r>
        <w:rPr>
          <w:rFonts w:ascii="仿宋" w:eastAsia="仿宋" w:hAnsi="仿宋" w:cs="Tahoma" w:hint="eastAsia"/>
          <w:color w:val="000000"/>
          <w:sz w:val="30"/>
          <w:szCs w:val="30"/>
        </w:rPr>
        <w:t>投递简历。</w:t>
      </w:r>
    </w:p>
    <w:p w:rsidR="009409EE" w:rsidRDefault="009409EE" w:rsidP="009409EE">
      <w:pPr>
        <w:ind w:firstLineChars="200" w:firstLine="600"/>
        <w:jc w:val="left"/>
        <w:rPr>
          <w:rFonts w:ascii="仿宋" w:eastAsia="仿宋" w:hAnsi="仿宋" w:cs="Tahoma"/>
          <w:color w:val="000000"/>
          <w:sz w:val="30"/>
          <w:szCs w:val="30"/>
        </w:rPr>
      </w:pPr>
      <w:r>
        <w:rPr>
          <w:rFonts w:ascii="仿宋" w:eastAsia="仿宋" w:hAnsi="仿宋" w:cs="Tahoma" w:hint="eastAsia"/>
          <w:color w:val="000000"/>
          <w:sz w:val="30"/>
          <w:szCs w:val="30"/>
        </w:rPr>
        <w:t>中汇公司欢迎大家！</w:t>
      </w:r>
    </w:p>
    <w:p w:rsidR="009409EE" w:rsidRPr="00DB6723" w:rsidRDefault="009409EE" w:rsidP="009409EE">
      <w:pPr>
        <w:ind w:firstLine="600"/>
        <w:rPr>
          <w:rFonts w:ascii="仿宋" w:eastAsia="仿宋" w:hAnsi="仿宋"/>
          <w:sz w:val="30"/>
          <w:szCs w:val="30"/>
        </w:rPr>
      </w:pPr>
    </w:p>
    <w:p w:rsidR="005055EA" w:rsidRDefault="005055EA" w:rsidP="005055EA">
      <w:pPr>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实习生岗位招聘：软件开发岗40人、软件测试岗</w:t>
      </w:r>
      <w:r w:rsidR="00783A54">
        <w:rPr>
          <w:rFonts w:ascii="仿宋" w:eastAsia="仿宋" w:hAnsi="仿宋" w:cs="Tahoma" w:hint="eastAsia"/>
          <w:color w:val="000000"/>
          <w:sz w:val="30"/>
          <w:szCs w:val="30"/>
        </w:rPr>
        <w:t>5</w:t>
      </w:r>
      <w:r>
        <w:rPr>
          <w:rFonts w:ascii="仿宋" w:eastAsia="仿宋" w:hAnsi="仿宋" w:cs="Tahoma" w:hint="eastAsia"/>
          <w:color w:val="000000"/>
          <w:sz w:val="30"/>
          <w:szCs w:val="30"/>
        </w:rPr>
        <w:t>人</w:t>
      </w:r>
      <w:r w:rsidR="00783A54">
        <w:rPr>
          <w:rFonts w:ascii="仿宋" w:eastAsia="仿宋" w:hAnsi="仿宋" w:cs="Tahoma" w:hint="eastAsia"/>
          <w:color w:val="000000"/>
          <w:sz w:val="30"/>
          <w:szCs w:val="30"/>
        </w:rPr>
        <w:t>，</w:t>
      </w:r>
      <w:r w:rsidRPr="00930A06">
        <w:rPr>
          <w:rFonts w:ascii="仿宋" w:eastAsia="仿宋" w:hAnsi="仿宋" w:cs="Tahoma"/>
          <w:color w:val="000000"/>
          <w:sz w:val="30"/>
          <w:szCs w:val="30"/>
        </w:rPr>
        <w:t>协助开展银行间市场人民币交易系统、外汇交易系统、信息系统和数据仓库系统等的开发</w:t>
      </w:r>
      <w:r>
        <w:rPr>
          <w:rFonts w:ascii="仿宋" w:eastAsia="仿宋" w:hAnsi="仿宋" w:cs="Tahoma" w:hint="eastAsia"/>
          <w:color w:val="000000"/>
          <w:sz w:val="30"/>
          <w:szCs w:val="30"/>
        </w:rPr>
        <w:t>和</w:t>
      </w:r>
      <w:r w:rsidRPr="00930A06">
        <w:rPr>
          <w:rFonts w:ascii="仿宋" w:eastAsia="仿宋" w:hAnsi="仿宋" w:cs="Tahoma"/>
          <w:color w:val="000000"/>
          <w:sz w:val="30"/>
          <w:szCs w:val="30"/>
        </w:rPr>
        <w:t>测试工作。</w:t>
      </w:r>
      <w:r w:rsidR="00783A54">
        <w:rPr>
          <w:rFonts w:ascii="仿宋" w:eastAsia="仿宋" w:hAnsi="仿宋" w:cs="Tahoma" w:hint="eastAsia"/>
          <w:color w:val="000000"/>
          <w:sz w:val="30"/>
          <w:szCs w:val="30"/>
        </w:rPr>
        <w:t>内部管理</w:t>
      </w:r>
      <w:r w:rsidR="00D652A1">
        <w:rPr>
          <w:rFonts w:ascii="仿宋" w:eastAsia="仿宋" w:hAnsi="仿宋" w:cs="Tahoma" w:hint="eastAsia"/>
          <w:color w:val="000000"/>
          <w:sz w:val="30"/>
          <w:szCs w:val="30"/>
        </w:rPr>
        <w:t>4</w:t>
      </w:r>
      <w:r w:rsidR="00783A54">
        <w:rPr>
          <w:rFonts w:ascii="仿宋" w:eastAsia="仿宋" w:hAnsi="仿宋" w:cs="Tahoma" w:hint="eastAsia"/>
          <w:color w:val="000000"/>
          <w:sz w:val="30"/>
          <w:szCs w:val="30"/>
        </w:rPr>
        <w:t>人，协助开展</w:t>
      </w:r>
      <w:r w:rsidR="00D652A1">
        <w:rPr>
          <w:rFonts w:ascii="仿宋" w:eastAsia="仿宋" w:hAnsi="仿宋" w:cs="Tahoma" w:hint="eastAsia"/>
          <w:color w:val="000000"/>
          <w:sz w:val="30"/>
          <w:szCs w:val="30"/>
        </w:rPr>
        <w:t>项目管理、办公</w:t>
      </w:r>
      <w:r w:rsidR="00783A54">
        <w:rPr>
          <w:rFonts w:ascii="仿宋" w:eastAsia="仿宋" w:hAnsi="仿宋" w:cs="Tahoma" w:hint="eastAsia"/>
          <w:color w:val="000000"/>
          <w:sz w:val="30"/>
          <w:szCs w:val="30"/>
        </w:rPr>
        <w:t>人事、行政后勤工作。</w:t>
      </w:r>
    </w:p>
    <w:p w:rsidR="005055EA" w:rsidRDefault="005055EA" w:rsidP="005055EA">
      <w:pPr>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招聘时间：每年春季。</w:t>
      </w:r>
    </w:p>
    <w:p w:rsidR="005055EA" w:rsidRPr="00930A06" w:rsidRDefault="005055EA" w:rsidP="005055EA">
      <w:pPr>
        <w:ind w:firstLineChars="200" w:firstLine="600"/>
        <w:rPr>
          <w:rFonts w:ascii="仿宋" w:eastAsia="仿宋" w:hAnsi="仿宋" w:cs="Tahoma"/>
          <w:color w:val="000000"/>
          <w:sz w:val="30"/>
          <w:szCs w:val="30"/>
        </w:rPr>
      </w:pPr>
      <w:r w:rsidRPr="00930A06">
        <w:rPr>
          <w:rFonts w:ascii="仿宋" w:eastAsia="仿宋" w:hAnsi="仿宋" w:cs="Tahoma" w:hint="eastAsia"/>
          <w:color w:val="000000"/>
          <w:sz w:val="30"/>
          <w:szCs w:val="30"/>
        </w:rPr>
        <w:t>基本要求：</w:t>
      </w:r>
    </w:p>
    <w:p w:rsidR="005055EA" w:rsidRPr="00930A06" w:rsidRDefault="005055EA" w:rsidP="005055EA">
      <w:pPr>
        <w:ind w:firstLineChars="200" w:firstLine="600"/>
        <w:rPr>
          <w:rFonts w:ascii="仿宋" w:eastAsia="仿宋" w:hAnsi="仿宋" w:cs="Tahoma"/>
          <w:color w:val="000000"/>
          <w:sz w:val="30"/>
          <w:szCs w:val="30"/>
        </w:rPr>
      </w:pPr>
      <w:r w:rsidRPr="00930A06">
        <w:rPr>
          <w:rFonts w:ascii="仿宋" w:eastAsia="仿宋" w:hAnsi="仿宋" w:cs="Tahoma"/>
          <w:color w:val="000000"/>
          <w:sz w:val="30"/>
          <w:szCs w:val="30"/>
        </w:rPr>
        <w:lastRenderedPageBreak/>
        <w:t>1.</w:t>
      </w:r>
      <w:r w:rsidR="006249C7" w:rsidRPr="006249C7">
        <w:rPr>
          <w:rFonts w:ascii="仿宋" w:eastAsia="仿宋" w:hAnsi="仿宋" w:cs="Tahoma"/>
          <w:color w:val="000000"/>
          <w:sz w:val="30"/>
          <w:szCs w:val="30"/>
        </w:rPr>
        <w:t xml:space="preserve"> </w:t>
      </w:r>
      <w:r w:rsidR="006249C7" w:rsidRPr="00A9125B">
        <w:rPr>
          <w:rFonts w:ascii="仿宋" w:eastAsia="仿宋" w:hAnsi="仿宋" w:cs="Tahoma"/>
          <w:color w:val="000000"/>
          <w:sz w:val="30"/>
          <w:szCs w:val="30"/>
        </w:rPr>
        <w:t>计算机及</w:t>
      </w:r>
      <w:r w:rsidR="00D652A1">
        <w:rPr>
          <w:rFonts w:ascii="仿宋" w:eastAsia="仿宋" w:hAnsi="仿宋" w:cs="Tahoma" w:hint="eastAsia"/>
          <w:color w:val="000000"/>
          <w:sz w:val="30"/>
          <w:szCs w:val="30"/>
        </w:rPr>
        <w:t>管理</w:t>
      </w:r>
      <w:r w:rsidR="006249C7" w:rsidRPr="00A9125B">
        <w:rPr>
          <w:rFonts w:ascii="仿宋" w:eastAsia="仿宋" w:hAnsi="仿宋" w:cs="Tahoma"/>
          <w:color w:val="000000"/>
          <w:sz w:val="30"/>
          <w:szCs w:val="30"/>
        </w:rPr>
        <w:t>相关专业，硕士研究生及以上学历，或专业优良的大学本科生</w:t>
      </w:r>
      <w:r w:rsidRPr="00930A06">
        <w:rPr>
          <w:rFonts w:ascii="仿宋" w:eastAsia="仿宋" w:hAnsi="仿宋" w:cs="Tahoma" w:hint="eastAsia"/>
          <w:color w:val="000000"/>
          <w:sz w:val="30"/>
          <w:szCs w:val="30"/>
        </w:rPr>
        <w:t>；</w:t>
      </w:r>
    </w:p>
    <w:p w:rsidR="005055EA" w:rsidRPr="00930A06" w:rsidRDefault="005055EA" w:rsidP="005055EA">
      <w:pPr>
        <w:ind w:firstLineChars="200" w:firstLine="600"/>
        <w:rPr>
          <w:rFonts w:ascii="仿宋" w:eastAsia="仿宋" w:hAnsi="仿宋" w:cs="Tahoma"/>
          <w:color w:val="000000"/>
          <w:sz w:val="30"/>
          <w:szCs w:val="30"/>
        </w:rPr>
      </w:pPr>
      <w:r>
        <w:rPr>
          <w:rFonts w:ascii="仿宋" w:eastAsia="仿宋" w:hAnsi="仿宋" w:cs="Tahoma"/>
          <w:color w:val="000000"/>
          <w:sz w:val="30"/>
          <w:szCs w:val="30"/>
        </w:rPr>
        <w:t>2.</w:t>
      </w:r>
      <w:r w:rsidRPr="00930A06">
        <w:rPr>
          <w:rFonts w:ascii="仿宋" w:eastAsia="仿宋" w:hAnsi="仿宋" w:cs="Tahoma"/>
          <w:color w:val="000000"/>
          <w:sz w:val="30"/>
          <w:szCs w:val="30"/>
        </w:rPr>
        <w:t>实习期：</w:t>
      </w:r>
      <w:r>
        <w:rPr>
          <w:rFonts w:ascii="仿宋" w:eastAsia="仿宋" w:hAnsi="仿宋" w:cs="Tahoma" w:hint="eastAsia"/>
          <w:color w:val="000000"/>
          <w:sz w:val="30"/>
          <w:szCs w:val="30"/>
        </w:rPr>
        <w:t>招聘当年</w:t>
      </w:r>
      <w:r w:rsidRPr="00930A06">
        <w:rPr>
          <w:rFonts w:ascii="仿宋" w:eastAsia="仿宋" w:hAnsi="仿宋" w:cs="Tahoma" w:hint="eastAsia"/>
          <w:color w:val="000000"/>
          <w:sz w:val="30"/>
          <w:szCs w:val="30"/>
        </w:rPr>
        <w:t>夏季至次年春季，</w:t>
      </w:r>
      <w:r w:rsidRPr="00A9125B">
        <w:rPr>
          <w:rFonts w:ascii="仿宋" w:eastAsia="仿宋" w:hAnsi="仿宋" w:cs="Tahoma"/>
          <w:color w:val="000000"/>
          <w:sz w:val="30"/>
          <w:szCs w:val="30"/>
        </w:rPr>
        <w:t>一般至少五个月，每周至少三天</w:t>
      </w:r>
      <w:r w:rsidRPr="00930A06">
        <w:rPr>
          <w:rFonts w:ascii="仿宋" w:eastAsia="仿宋" w:hAnsi="仿宋" w:cs="Tahoma" w:hint="eastAsia"/>
          <w:color w:val="000000"/>
          <w:sz w:val="30"/>
          <w:szCs w:val="30"/>
        </w:rPr>
        <w:t>；</w:t>
      </w:r>
    </w:p>
    <w:p w:rsidR="005055EA" w:rsidRPr="00930A06" w:rsidRDefault="005055EA" w:rsidP="005055EA">
      <w:pPr>
        <w:ind w:firstLineChars="200" w:firstLine="600"/>
        <w:rPr>
          <w:rFonts w:ascii="仿宋" w:eastAsia="仿宋" w:hAnsi="仿宋" w:cs="Tahoma"/>
          <w:color w:val="000000"/>
          <w:sz w:val="30"/>
          <w:szCs w:val="30"/>
        </w:rPr>
      </w:pPr>
      <w:r>
        <w:rPr>
          <w:rFonts w:ascii="仿宋" w:eastAsia="仿宋" w:hAnsi="仿宋" w:cs="Tahoma"/>
          <w:color w:val="000000"/>
          <w:sz w:val="30"/>
          <w:szCs w:val="30"/>
        </w:rPr>
        <w:t>3.</w:t>
      </w:r>
      <w:r w:rsidRPr="00930A06">
        <w:rPr>
          <w:rFonts w:ascii="仿宋" w:eastAsia="仿宋" w:hAnsi="仿宋" w:cs="Tahoma"/>
          <w:color w:val="000000"/>
          <w:sz w:val="30"/>
          <w:szCs w:val="30"/>
        </w:rPr>
        <w:t>较好的中、英文能力，良好的分析问题和解决问题的能力</w:t>
      </w:r>
      <w:r w:rsidRPr="00930A06">
        <w:rPr>
          <w:rFonts w:ascii="仿宋" w:eastAsia="仿宋" w:hAnsi="仿宋" w:cs="Tahoma" w:hint="eastAsia"/>
          <w:color w:val="000000"/>
          <w:sz w:val="30"/>
          <w:szCs w:val="30"/>
        </w:rPr>
        <w:t>；</w:t>
      </w:r>
    </w:p>
    <w:p w:rsidR="005055EA" w:rsidRPr="00930A06" w:rsidRDefault="005055EA" w:rsidP="005055EA">
      <w:pPr>
        <w:ind w:firstLineChars="200" w:firstLine="600"/>
        <w:rPr>
          <w:rFonts w:ascii="仿宋" w:eastAsia="仿宋" w:hAnsi="仿宋" w:cs="Tahoma"/>
          <w:color w:val="000000"/>
          <w:sz w:val="30"/>
          <w:szCs w:val="30"/>
        </w:rPr>
      </w:pPr>
      <w:r>
        <w:rPr>
          <w:rFonts w:ascii="仿宋" w:eastAsia="仿宋" w:hAnsi="仿宋" w:cs="Tahoma"/>
          <w:color w:val="000000"/>
          <w:sz w:val="30"/>
          <w:szCs w:val="30"/>
        </w:rPr>
        <w:t>4.</w:t>
      </w:r>
      <w:r w:rsidRPr="00930A06">
        <w:rPr>
          <w:rFonts w:ascii="仿宋" w:eastAsia="仿宋" w:hAnsi="仿宋" w:cs="Tahoma"/>
          <w:color w:val="000000"/>
          <w:sz w:val="30"/>
          <w:szCs w:val="30"/>
        </w:rPr>
        <w:t>强烈的上进心和求知欲，较强的学习能力和沟通能力，良好的团队合作精神</w:t>
      </w:r>
      <w:r w:rsidRPr="00930A06">
        <w:rPr>
          <w:rFonts w:ascii="仿宋" w:eastAsia="仿宋" w:hAnsi="仿宋" w:cs="Tahoma" w:hint="eastAsia"/>
          <w:color w:val="000000"/>
          <w:sz w:val="30"/>
          <w:szCs w:val="30"/>
        </w:rPr>
        <w:t>。</w:t>
      </w:r>
    </w:p>
    <w:p w:rsidR="005055EA" w:rsidRPr="00C4444F" w:rsidRDefault="005055EA" w:rsidP="005055EA"/>
    <w:p w:rsidR="005055EA" w:rsidRDefault="005E330B" w:rsidP="005055EA">
      <w:pPr>
        <w:ind w:firstLine="600"/>
        <w:rPr>
          <w:rFonts w:ascii="仿宋" w:eastAsia="仿宋" w:hAnsi="仿宋" w:cs="Tahoma"/>
          <w:color w:val="000000"/>
          <w:sz w:val="30"/>
          <w:szCs w:val="30"/>
        </w:rPr>
      </w:pPr>
      <w:r>
        <w:rPr>
          <w:rFonts w:ascii="仿宋" w:eastAsia="仿宋" w:hAnsi="仿宋" w:cs="Tahoma" w:hint="eastAsia"/>
          <w:color w:val="000000"/>
          <w:sz w:val="30"/>
          <w:szCs w:val="30"/>
        </w:rPr>
        <w:t>实习</w:t>
      </w:r>
      <w:r w:rsidR="005055EA">
        <w:rPr>
          <w:rFonts w:ascii="仿宋" w:eastAsia="仿宋" w:hAnsi="仿宋" w:cs="Tahoma" w:hint="eastAsia"/>
          <w:color w:val="000000"/>
          <w:sz w:val="30"/>
          <w:szCs w:val="30"/>
        </w:rPr>
        <w:t>岗位申请说明</w:t>
      </w:r>
      <w:r w:rsidR="005055EA" w:rsidRPr="00D64E29">
        <w:rPr>
          <w:rFonts w:ascii="仿宋" w:eastAsia="仿宋" w:hAnsi="仿宋" w:cs="Tahoma"/>
          <w:color w:val="000000"/>
          <w:sz w:val="30"/>
          <w:szCs w:val="30"/>
        </w:rPr>
        <w:t>：</w:t>
      </w:r>
    </w:p>
    <w:p w:rsidR="005E330B" w:rsidRDefault="005055EA" w:rsidP="005E330B">
      <w:pPr>
        <w:spacing w:line="360" w:lineRule="atLeast"/>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1.</w:t>
      </w:r>
      <w:r w:rsidRPr="00A9125B">
        <w:rPr>
          <w:rFonts w:ascii="仿宋" w:eastAsia="仿宋" w:hAnsi="仿宋" w:cs="Tahoma"/>
          <w:color w:val="000000"/>
          <w:sz w:val="30"/>
          <w:szCs w:val="30"/>
        </w:rPr>
        <w:t xml:space="preserve"> </w:t>
      </w:r>
      <w:r w:rsidR="005E330B">
        <w:rPr>
          <w:rFonts w:ascii="仿宋" w:eastAsia="仿宋" w:hAnsi="仿宋" w:cs="Tahoma" w:hint="eastAsia"/>
          <w:color w:val="000000"/>
          <w:sz w:val="30"/>
          <w:szCs w:val="30"/>
        </w:rPr>
        <w:t>欢迎各位同学登陆本次校园</w:t>
      </w:r>
      <w:proofErr w:type="gramStart"/>
      <w:r w:rsidR="005E330B">
        <w:rPr>
          <w:rFonts w:ascii="仿宋" w:eastAsia="仿宋" w:hAnsi="仿宋" w:cs="Tahoma" w:hint="eastAsia"/>
          <w:color w:val="000000"/>
          <w:sz w:val="30"/>
          <w:szCs w:val="30"/>
        </w:rPr>
        <w:t>招聘网申</w:t>
      </w:r>
      <w:proofErr w:type="gramEnd"/>
      <w:r w:rsidR="005E330B">
        <w:rPr>
          <w:rFonts w:ascii="仿宋" w:eastAsia="仿宋" w:hAnsi="仿宋" w:cs="Tahoma" w:hint="eastAsia"/>
          <w:color w:val="000000"/>
          <w:sz w:val="30"/>
          <w:szCs w:val="30"/>
        </w:rPr>
        <w:t>地址：</w:t>
      </w:r>
      <w:hyperlink r:id="rId9" w:history="1">
        <w:r w:rsidR="005E330B" w:rsidRPr="00C5168E">
          <w:rPr>
            <w:rStyle w:val="a7"/>
            <w:rFonts w:ascii="Calibri" w:hAnsi="Calibri" w:cs="Calibri"/>
            <w:sz w:val="28"/>
            <w:szCs w:val="28"/>
          </w:rPr>
          <w:t>http://zhxx.zhiye.com/</w:t>
        </w:r>
      </w:hyperlink>
      <w:r w:rsidR="005E330B" w:rsidRPr="00C5168E">
        <w:rPr>
          <w:rStyle w:val="a7"/>
          <w:rFonts w:ascii="Calibri" w:hAnsi="Calibri" w:cs="Calibri" w:hint="eastAsia"/>
          <w:sz w:val="28"/>
          <w:szCs w:val="28"/>
        </w:rPr>
        <w:t xml:space="preserve"> </w:t>
      </w:r>
      <w:r w:rsidR="005E330B">
        <w:rPr>
          <w:rFonts w:hint="eastAsia"/>
        </w:rPr>
        <w:t xml:space="preserve"> </w:t>
      </w:r>
      <w:r w:rsidR="005E330B" w:rsidRPr="00D61EF9">
        <w:rPr>
          <w:rFonts w:ascii="仿宋" w:eastAsia="仿宋" w:hAnsi="仿宋" w:cs="Tahoma" w:hint="eastAsia"/>
          <w:color w:val="000000"/>
          <w:sz w:val="30"/>
          <w:szCs w:val="30"/>
        </w:rPr>
        <w:t>了解</w:t>
      </w:r>
      <w:r w:rsidR="005E330B">
        <w:rPr>
          <w:rFonts w:ascii="仿宋" w:eastAsia="仿宋" w:hAnsi="仿宋" w:cs="Tahoma" w:hint="eastAsia"/>
          <w:color w:val="000000"/>
          <w:sz w:val="30"/>
          <w:szCs w:val="30"/>
        </w:rPr>
        <w:t>明年春季实习生招聘职位具体信息并投递简历。</w:t>
      </w:r>
    </w:p>
    <w:p w:rsidR="005055EA" w:rsidRDefault="005055EA" w:rsidP="005E330B">
      <w:pPr>
        <w:spacing w:line="360" w:lineRule="atLeast"/>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2.实习表现优异者，经招聘考核，可优先择优录用。</w:t>
      </w:r>
    </w:p>
    <w:p w:rsidR="006C55DD" w:rsidRDefault="006C55DD" w:rsidP="00686902">
      <w:pPr>
        <w:rPr>
          <w:rFonts w:ascii="仿宋" w:eastAsia="仿宋" w:hAnsi="仿宋"/>
          <w:sz w:val="30"/>
          <w:szCs w:val="30"/>
        </w:rPr>
      </w:pPr>
    </w:p>
    <w:p w:rsidR="00930A06" w:rsidRPr="00D23A7F" w:rsidRDefault="00930A06" w:rsidP="00930A06">
      <w:pPr>
        <w:ind w:firstLineChars="200" w:firstLine="602"/>
        <w:jc w:val="center"/>
        <w:rPr>
          <w:rFonts w:ascii="仿宋" w:eastAsia="仿宋" w:hAnsi="仿宋" w:cs="Tahoma"/>
          <w:b/>
          <w:color w:val="000000"/>
          <w:sz w:val="30"/>
          <w:szCs w:val="30"/>
        </w:rPr>
      </w:pPr>
      <w:r w:rsidRPr="00D23A7F">
        <w:rPr>
          <w:rFonts w:ascii="仿宋" w:eastAsia="仿宋" w:hAnsi="仿宋" w:cs="Tahoma"/>
          <w:b/>
          <w:color w:val="000000"/>
          <w:sz w:val="30"/>
          <w:szCs w:val="30"/>
        </w:rPr>
        <w:t>了解最新信息，请关注公司微信号：CFETSIT</w:t>
      </w:r>
    </w:p>
    <w:p w:rsidR="00930A06" w:rsidRDefault="00930A06" w:rsidP="00930A06">
      <w:pPr>
        <w:ind w:firstLine="600"/>
        <w:jc w:val="center"/>
        <w:rPr>
          <w:rFonts w:ascii="仿宋" w:eastAsia="仿宋" w:hAnsi="仿宋" w:cs="Tahoma"/>
          <w:color w:val="000000"/>
          <w:sz w:val="30"/>
          <w:szCs w:val="30"/>
        </w:rPr>
      </w:pPr>
      <w:r>
        <w:rPr>
          <w:rFonts w:ascii="仿宋" w:eastAsia="仿宋" w:hAnsi="仿宋" w:cs="Tahoma"/>
          <w:noProof/>
          <w:color w:val="000000"/>
          <w:sz w:val="30"/>
          <w:szCs w:val="30"/>
        </w:rPr>
        <w:drawing>
          <wp:inline distT="0" distB="0" distL="0" distR="0">
            <wp:extent cx="2428875" cy="2428875"/>
            <wp:effectExtent l="19050" t="0" r="9525" b="0"/>
            <wp:docPr id="1" name="图片 0" descr="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二维码.jpg"/>
                    <pic:cNvPicPr/>
                  </pic:nvPicPr>
                  <pic:blipFill>
                    <a:blip r:embed="rId10"/>
                    <a:stretch>
                      <a:fillRect/>
                    </a:stretch>
                  </pic:blipFill>
                  <pic:spPr>
                    <a:xfrm>
                      <a:off x="0" y="0"/>
                      <a:ext cx="2430339" cy="2430339"/>
                    </a:xfrm>
                    <a:prstGeom prst="rect">
                      <a:avLst/>
                    </a:prstGeom>
                  </pic:spPr>
                </pic:pic>
              </a:graphicData>
            </a:graphic>
          </wp:inline>
        </w:drawing>
      </w:r>
    </w:p>
    <w:bookmarkEnd w:id="0"/>
    <w:p w:rsidR="00930A06" w:rsidRPr="006C55DD" w:rsidRDefault="00930A06" w:rsidP="00C56AD6">
      <w:pPr>
        <w:ind w:firstLine="600"/>
        <w:rPr>
          <w:rFonts w:ascii="仿宋" w:eastAsia="仿宋" w:hAnsi="仿宋"/>
          <w:sz w:val="30"/>
          <w:szCs w:val="30"/>
        </w:rPr>
      </w:pPr>
    </w:p>
    <w:sectPr w:rsidR="00930A06" w:rsidRPr="006C55DD" w:rsidSect="00967A5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AC" w:rsidRDefault="00EC35AC" w:rsidP="0066794D">
      <w:r>
        <w:separator/>
      </w:r>
    </w:p>
  </w:endnote>
  <w:endnote w:type="continuationSeparator" w:id="0">
    <w:p w:rsidR="00EC35AC" w:rsidRDefault="00EC35AC" w:rsidP="0066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AC" w:rsidRDefault="00EC35AC" w:rsidP="0066794D">
      <w:r>
        <w:separator/>
      </w:r>
    </w:p>
  </w:footnote>
  <w:footnote w:type="continuationSeparator" w:id="0">
    <w:p w:rsidR="00EC35AC" w:rsidRDefault="00EC35AC" w:rsidP="0066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7B34"/>
    <w:multiLevelType w:val="hybridMultilevel"/>
    <w:tmpl w:val="8856E04C"/>
    <w:lvl w:ilvl="0" w:tplc="2F264ECE">
      <w:start w:val="1"/>
      <w:numFmt w:val="decimal"/>
      <w:lvlText w:val="%1."/>
      <w:lvlJc w:val="left"/>
      <w:pPr>
        <w:ind w:left="960" w:hanging="360"/>
      </w:pPr>
      <w:rPr>
        <w:rFonts w:cs="Tahom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ECD65CD"/>
    <w:multiLevelType w:val="hybridMultilevel"/>
    <w:tmpl w:val="ACCC8E3E"/>
    <w:lvl w:ilvl="0" w:tplc="0D6C508E">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8C"/>
    <w:rsid w:val="000248A2"/>
    <w:rsid w:val="000441E8"/>
    <w:rsid w:val="0005098C"/>
    <w:rsid w:val="00057665"/>
    <w:rsid w:val="000D09FF"/>
    <w:rsid w:val="000F2DE7"/>
    <w:rsid w:val="001458CA"/>
    <w:rsid w:val="00150F7B"/>
    <w:rsid w:val="00171BBF"/>
    <w:rsid w:val="001B256F"/>
    <w:rsid w:val="001B66F0"/>
    <w:rsid w:val="001D1CD0"/>
    <w:rsid w:val="001F3944"/>
    <w:rsid w:val="0021167A"/>
    <w:rsid w:val="002208BC"/>
    <w:rsid w:val="0024150B"/>
    <w:rsid w:val="00253024"/>
    <w:rsid w:val="002952BA"/>
    <w:rsid w:val="002B7903"/>
    <w:rsid w:val="002C3568"/>
    <w:rsid w:val="002F6172"/>
    <w:rsid w:val="002F68B2"/>
    <w:rsid w:val="00300923"/>
    <w:rsid w:val="00331A66"/>
    <w:rsid w:val="00370567"/>
    <w:rsid w:val="00385CE6"/>
    <w:rsid w:val="003E6379"/>
    <w:rsid w:val="00440634"/>
    <w:rsid w:val="004A2AC9"/>
    <w:rsid w:val="004C652B"/>
    <w:rsid w:val="004D0485"/>
    <w:rsid w:val="005055EA"/>
    <w:rsid w:val="00536154"/>
    <w:rsid w:val="005C0E10"/>
    <w:rsid w:val="005D5691"/>
    <w:rsid w:val="005E330B"/>
    <w:rsid w:val="006249C7"/>
    <w:rsid w:val="00646397"/>
    <w:rsid w:val="00647F16"/>
    <w:rsid w:val="0066794D"/>
    <w:rsid w:val="0067396C"/>
    <w:rsid w:val="00686902"/>
    <w:rsid w:val="006C55DD"/>
    <w:rsid w:val="006D2444"/>
    <w:rsid w:val="006E1589"/>
    <w:rsid w:val="00727C59"/>
    <w:rsid w:val="0074142A"/>
    <w:rsid w:val="0075387B"/>
    <w:rsid w:val="007626E9"/>
    <w:rsid w:val="00783A54"/>
    <w:rsid w:val="007C09ED"/>
    <w:rsid w:val="00803704"/>
    <w:rsid w:val="00817095"/>
    <w:rsid w:val="00855E58"/>
    <w:rsid w:val="008C1476"/>
    <w:rsid w:val="00930A06"/>
    <w:rsid w:val="00936844"/>
    <w:rsid w:val="009409EE"/>
    <w:rsid w:val="00967A5B"/>
    <w:rsid w:val="009B4BAE"/>
    <w:rsid w:val="009B5362"/>
    <w:rsid w:val="009E6E48"/>
    <w:rsid w:val="009F1CFB"/>
    <w:rsid w:val="00A31BDC"/>
    <w:rsid w:val="00A739ED"/>
    <w:rsid w:val="00A8610B"/>
    <w:rsid w:val="00A9125B"/>
    <w:rsid w:val="00AA4BF9"/>
    <w:rsid w:val="00AC71CB"/>
    <w:rsid w:val="00AF4202"/>
    <w:rsid w:val="00B015EF"/>
    <w:rsid w:val="00B02509"/>
    <w:rsid w:val="00B11029"/>
    <w:rsid w:val="00B3450A"/>
    <w:rsid w:val="00B623A9"/>
    <w:rsid w:val="00B94969"/>
    <w:rsid w:val="00BC6085"/>
    <w:rsid w:val="00BF730A"/>
    <w:rsid w:val="00C5168E"/>
    <w:rsid w:val="00C56AD6"/>
    <w:rsid w:val="00CB7D75"/>
    <w:rsid w:val="00CD0C8C"/>
    <w:rsid w:val="00CD6524"/>
    <w:rsid w:val="00CD6B03"/>
    <w:rsid w:val="00D616CA"/>
    <w:rsid w:val="00D64E29"/>
    <w:rsid w:val="00D652A1"/>
    <w:rsid w:val="00DA24BE"/>
    <w:rsid w:val="00DA77F1"/>
    <w:rsid w:val="00DE7B56"/>
    <w:rsid w:val="00E1141F"/>
    <w:rsid w:val="00E3229F"/>
    <w:rsid w:val="00E5778F"/>
    <w:rsid w:val="00E63948"/>
    <w:rsid w:val="00EC0F57"/>
    <w:rsid w:val="00EC35AC"/>
    <w:rsid w:val="00EF342A"/>
    <w:rsid w:val="00F00644"/>
    <w:rsid w:val="00F027F2"/>
    <w:rsid w:val="00F229B2"/>
    <w:rsid w:val="00F27848"/>
    <w:rsid w:val="00F4366D"/>
    <w:rsid w:val="00F72176"/>
    <w:rsid w:val="00FA5E8F"/>
    <w:rsid w:val="00FB0D73"/>
    <w:rsid w:val="00FB5864"/>
    <w:rsid w:val="00FE1CA9"/>
    <w:rsid w:val="00FE3A26"/>
    <w:rsid w:val="00FE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94D"/>
    <w:rPr>
      <w:sz w:val="18"/>
      <w:szCs w:val="18"/>
    </w:rPr>
  </w:style>
  <w:style w:type="paragraph" w:styleId="a4">
    <w:name w:val="footer"/>
    <w:basedOn w:val="a"/>
    <w:link w:val="Char0"/>
    <w:uiPriority w:val="99"/>
    <w:semiHidden/>
    <w:unhideWhenUsed/>
    <w:rsid w:val="006679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94D"/>
    <w:rPr>
      <w:sz w:val="18"/>
      <w:szCs w:val="18"/>
    </w:rPr>
  </w:style>
  <w:style w:type="paragraph" w:styleId="a5">
    <w:name w:val="Normal (Web)"/>
    <w:basedOn w:val="a"/>
    <w:uiPriority w:val="99"/>
    <w:semiHidden/>
    <w:unhideWhenUsed/>
    <w:rsid w:val="00CD6524"/>
    <w:pPr>
      <w:widowControl/>
      <w:jc w:val="left"/>
    </w:pPr>
    <w:rPr>
      <w:rFonts w:ascii="宋体" w:eastAsia="宋体" w:hAnsi="宋体" w:cs="宋体"/>
      <w:kern w:val="0"/>
    </w:rPr>
  </w:style>
  <w:style w:type="paragraph" w:styleId="a6">
    <w:name w:val="List Paragraph"/>
    <w:basedOn w:val="a"/>
    <w:uiPriority w:val="34"/>
    <w:qFormat/>
    <w:rsid w:val="00057665"/>
    <w:pPr>
      <w:ind w:firstLineChars="200" w:firstLine="420"/>
    </w:pPr>
  </w:style>
  <w:style w:type="character" w:styleId="a7">
    <w:name w:val="Hyperlink"/>
    <w:basedOn w:val="a0"/>
    <w:uiPriority w:val="99"/>
    <w:unhideWhenUsed/>
    <w:rsid w:val="00AC71CB"/>
    <w:rPr>
      <w:color w:val="0000FF"/>
      <w:u w:val="single"/>
    </w:rPr>
  </w:style>
  <w:style w:type="paragraph" w:styleId="a8">
    <w:name w:val="Balloon Text"/>
    <w:basedOn w:val="a"/>
    <w:link w:val="Char1"/>
    <w:uiPriority w:val="99"/>
    <w:semiHidden/>
    <w:unhideWhenUsed/>
    <w:rsid w:val="00930A06"/>
    <w:rPr>
      <w:sz w:val="18"/>
      <w:szCs w:val="18"/>
    </w:rPr>
  </w:style>
  <w:style w:type="character" w:customStyle="1" w:styleId="Char1">
    <w:name w:val="批注框文本 Char"/>
    <w:basedOn w:val="a0"/>
    <w:link w:val="a8"/>
    <w:uiPriority w:val="99"/>
    <w:semiHidden/>
    <w:rsid w:val="00930A06"/>
    <w:rPr>
      <w:sz w:val="18"/>
      <w:szCs w:val="18"/>
    </w:rPr>
  </w:style>
  <w:style w:type="character" w:styleId="a9">
    <w:name w:val="annotation reference"/>
    <w:basedOn w:val="a0"/>
    <w:uiPriority w:val="99"/>
    <w:semiHidden/>
    <w:unhideWhenUsed/>
    <w:rsid w:val="00686902"/>
    <w:rPr>
      <w:sz w:val="21"/>
      <w:szCs w:val="21"/>
    </w:rPr>
  </w:style>
  <w:style w:type="paragraph" w:styleId="aa">
    <w:name w:val="annotation text"/>
    <w:basedOn w:val="a"/>
    <w:link w:val="Char2"/>
    <w:uiPriority w:val="99"/>
    <w:semiHidden/>
    <w:unhideWhenUsed/>
    <w:rsid w:val="002F68B2"/>
    <w:pPr>
      <w:jc w:val="left"/>
    </w:pPr>
  </w:style>
  <w:style w:type="character" w:customStyle="1" w:styleId="Char2">
    <w:name w:val="批注文字 Char"/>
    <w:basedOn w:val="a0"/>
    <w:link w:val="aa"/>
    <w:uiPriority w:val="99"/>
    <w:semiHidden/>
    <w:rsid w:val="002F68B2"/>
  </w:style>
  <w:style w:type="paragraph" w:styleId="ab">
    <w:name w:val="annotation subject"/>
    <w:basedOn w:val="aa"/>
    <w:next w:val="aa"/>
    <w:link w:val="Char3"/>
    <w:uiPriority w:val="99"/>
    <w:semiHidden/>
    <w:unhideWhenUsed/>
    <w:rsid w:val="002F68B2"/>
    <w:rPr>
      <w:b/>
      <w:bCs/>
    </w:rPr>
  </w:style>
  <w:style w:type="character" w:customStyle="1" w:styleId="Char3">
    <w:name w:val="批注主题 Char"/>
    <w:basedOn w:val="Char2"/>
    <w:link w:val="ab"/>
    <w:uiPriority w:val="99"/>
    <w:semiHidden/>
    <w:rsid w:val="002F68B2"/>
    <w:rPr>
      <w:b/>
      <w:bCs/>
    </w:rPr>
  </w:style>
  <w:style w:type="character" w:styleId="ac">
    <w:name w:val="FollowedHyperlink"/>
    <w:basedOn w:val="a0"/>
    <w:uiPriority w:val="99"/>
    <w:semiHidden/>
    <w:unhideWhenUsed/>
    <w:rsid w:val="005E330B"/>
    <w:rPr>
      <w:color w:val="800080" w:themeColor="followedHyperlink"/>
      <w:u w:val="single"/>
    </w:rPr>
  </w:style>
  <w:style w:type="character" w:styleId="ad">
    <w:name w:val="Strong"/>
    <w:basedOn w:val="a0"/>
    <w:uiPriority w:val="22"/>
    <w:qFormat/>
    <w:rsid w:val="001D1C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94D"/>
    <w:rPr>
      <w:sz w:val="18"/>
      <w:szCs w:val="18"/>
    </w:rPr>
  </w:style>
  <w:style w:type="paragraph" w:styleId="a4">
    <w:name w:val="footer"/>
    <w:basedOn w:val="a"/>
    <w:link w:val="Char0"/>
    <w:uiPriority w:val="99"/>
    <w:semiHidden/>
    <w:unhideWhenUsed/>
    <w:rsid w:val="006679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94D"/>
    <w:rPr>
      <w:sz w:val="18"/>
      <w:szCs w:val="18"/>
    </w:rPr>
  </w:style>
  <w:style w:type="paragraph" w:styleId="a5">
    <w:name w:val="Normal (Web)"/>
    <w:basedOn w:val="a"/>
    <w:uiPriority w:val="99"/>
    <w:semiHidden/>
    <w:unhideWhenUsed/>
    <w:rsid w:val="00CD6524"/>
    <w:pPr>
      <w:widowControl/>
      <w:jc w:val="left"/>
    </w:pPr>
    <w:rPr>
      <w:rFonts w:ascii="宋体" w:eastAsia="宋体" w:hAnsi="宋体" w:cs="宋体"/>
      <w:kern w:val="0"/>
    </w:rPr>
  </w:style>
  <w:style w:type="paragraph" w:styleId="a6">
    <w:name w:val="List Paragraph"/>
    <w:basedOn w:val="a"/>
    <w:uiPriority w:val="34"/>
    <w:qFormat/>
    <w:rsid w:val="00057665"/>
    <w:pPr>
      <w:ind w:firstLineChars="200" w:firstLine="420"/>
    </w:pPr>
  </w:style>
  <w:style w:type="character" w:styleId="a7">
    <w:name w:val="Hyperlink"/>
    <w:basedOn w:val="a0"/>
    <w:uiPriority w:val="99"/>
    <w:unhideWhenUsed/>
    <w:rsid w:val="00AC71CB"/>
    <w:rPr>
      <w:color w:val="0000FF"/>
      <w:u w:val="single"/>
    </w:rPr>
  </w:style>
  <w:style w:type="paragraph" w:styleId="a8">
    <w:name w:val="Balloon Text"/>
    <w:basedOn w:val="a"/>
    <w:link w:val="Char1"/>
    <w:uiPriority w:val="99"/>
    <w:semiHidden/>
    <w:unhideWhenUsed/>
    <w:rsid w:val="00930A06"/>
    <w:rPr>
      <w:sz w:val="18"/>
      <w:szCs w:val="18"/>
    </w:rPr>
  </w:style>
  <w:style w:type="character" w:customStyle="1" w:styleId="Char1">
    <w:name w:val="批注框文本 Char"/>
    <w:basedOn w:val="a0"/>
    <w:link w:val="a8"/>
    <w:uiPriority w:val="99"/>
    <w:semiHidden/>
    <w:rsid w:val="00930A06"/>
    <w:rPr>
      <w:sz w:val="18"/>
      <w:szCs w:val="18"/>
    </w:rPr>
  </w:style>
  <w:style w:type="character" w:styleId="a9">
    <w:name w:val="annotation reference"/>
    <w:basedOn w:val="a0"/>
    <w:uiPriority w:val="99"/>
    <w:semiHidden/>
    <w:unhideWhenUsed/>
    <w:rsid w:val="00686902"/>
    <w:rPr>
      <w:sz w:val="21"/>
      <w:szCs w:val="21"/>
    </w:rPr>
  </w:style>
  <w:style w:type="paragraph" w:styleId="aa">
    <w:name w:val="annotation text"/>
    <w:basedOn w:val="a"/>
    <w:link w:val="Char2"/>
    <w:uiPriority w:val="99"/>
    <w:semiHidden/>
    <w:unhideWhenUsed/>
    <w:rsid w:val="002F68B2"/>
    <w:pPr>
      <w:jc w:val="left"/>
    </w:pPr>
  </w:style>
  <w:style w:type="character" w:customStyle="1" w:styleId="Char2">
    <w:name w:val="批注文字 Char"/>
    <w:basedOn w:val="a0"/>
    <w:link w:val="aa"/>
    <w:uiPriority w:val="99"/>
    <w:semiHidden/>
    <w:rsid w:val="002F68B2"/>
  </w:style>
  <w:style w:type="paragraph" w:styleId="ab">
    <w:name w:val="annotation subject"/>
    <w:basedOn w:val="aa"/>
    <w:next w:val="aa"/>
    <w:link w:val="Char3"/>
    <w:uiPriority w:val="99"/>
    <w:semiHidden/>
    <w:unhideWhenUsed/>
    <w:rsid w:val="002F68B2"/>
    <w:rPr>
      <w:b/>
      <w:bCs/>
    </w:rPr>
  </w:style>
  <w:style w:type="character" w:customStyle="1" w:styleId="Char3">
    <w:name w:val="批注主题 Char"/>
    <w:basedOn w:val="Char2"/>
    <w:link w:val="ab"/>
    <w:uiPriority w:val="99"/>
    <w:semiHidden/>
    <w:rsid w:val="002F68B2"/>
    <w:rPr>
      <w:b/>
      <w:bCs/>
    </w:rPr>
  </w:style>
  <w:style w:type="character" w:styleId="ac">
    <w:name w:val="FollowedHyperlink"/>
    <w:basedOn w:val="a0"/>
    <w:uiPriority w:val="99"/>
    <w:semiHidden/>
    <w:unhideWhenUsed/>
    <w:rsid w:val="005E330B"/>
    <w:rPr>
      <w:color w:val="800080" w:themeColor="followedHyperlink"/>
      <w:u w:val="single"/>
    </w:rPr>
  </w:style>
  <w:style w:type="character" w:styleId="ad">
    <w:name w:val="Strong"/>
    <w:basedOn w:val="a0"/>
    <w:uiPriority w:val="22"/>
    <w:qFormat/>
    <w:rsid w:val="001D1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140">
      <w:bodyDiv w:val="1"/>
      <w:marLeft w:val="0"/>
      <w:marRight w:val="0"/>
      <w:marTop w:val="0"/>
      <w:marBottom w:val="0"/>
      <w:divBdr>
        <w:top w:val="none" w:sz="0" w:space="0" w:color="auto"/>
        <w:left w:val="none" w:sz="0" w:space="0" w:color="auto"/>
        <w:bottom w:val="none" w:sz="0" w:space="0" w:color="auto"/>
        <w:right w:val="none" w:sz="0" w:space="0" w:color="auto"/>
      </w:divBdr>
    </w:div>
    <w:div w:id="163938177">
      <w:bodyDiv w:val="1"/>
      <w:marLeft w:val="0"/>
      <w:marRight w:val="0"/>
      <w:marTop w:val="0"/>
      <w:marBottom w:val="0"/>
      <w:divBdr>
        <w:top w:val="none" w:sz="0" w:space="0" w:color="auto"/>
        <w:left w:val="none" w:sz="0" w:space="0" w:color="auto"/>
        <w:bottom w:val="none" w:sz="0" w:space="0" w:color="auto"/>
        <w:right w:val="none" w:sz="0" w:space="0" w:color="auto"/>
      </w:divBdr>
    </w:div>
    <w:div w:id="567611611">
      <w:bodyDiv w:val="1"/>
      <w:marLeft w:val="0"/>
      <w:marRight w:val="0"/>
      <w:marTop w:val="100"/>
      <w:marBottom w:val="100"/>
      <w:divBdr>
        <w:top w:val="none" w:sz="0" w:space="0" w:color="auto"/>
        <w:left w:val="none" w:sz="0" w:space="0" w:color="auto"/>
        <w:bottom w:val="none" w:sz="0" w:space="0" w:color="auto"/>
        <w:right w:val="none" w:sz="0" w:space="0" w:color="auto"/>
      </w:divBdr>
      <w:divsChild>
        <w:div w:id="191649896">
          <w:marLeft w:val="0"/>
          <w:marRight w:val="0"/>
          <w:marTop w:val="0"/>
          <w:marBottom w:val="0"/>
          <w:divBdr>
            <w:top w:val="none" w:sz="0" w:space="0" w:color="auto"/>
            <w:left w:val="none" w:sz="0" w:space="0" w:color="auto"/>
            <w:bottom w:val="none" w:sz="0" w:space="0" w:color="auto"/>
            <w:right w:val="none" w:sz="0" w:space="0" w:color="auto"/>
          </w:divBdr>
          <w:divsChild>
            <w:div w:id="1783263070">
              <w:marLeft w:val="0"/>
              <w:marRight w:val="0"/>
              <w:marTop w:val="0"/>
              <w:marBottom w:val="0"/>
              <w:divBdr>
                <w:top w:val="none" w:sz="0" w:space="0" w:color="auto"/>
                <w:left w:val="none" w:sz="0" w:space="0" w:color="auto"/>
                <w:bottom w:val="none" w:sz="0" w:space="0" w:color="auto"/>
                <w:right w:val="none" w:sz="0" w:space="0" w:color="auto"/>
              </w:divBdr>
              <w:divsChild>
                <w:div w:id="1858079624">
                  <w:marLeft w:val="0"/>
                  <w:marRight w:val="0"/>
                  <w:marTop w:val="0"/>
                  <w:marBottom w:val="0"/>
                  <w:divBdr>
                    <w:top w:val="none" w:sz="0" w:space="0" w:color="auto"/>
                    <w:left w:val="none" w:sz="0" w:space="0" w:color="auto"/>
                    <w:bottom w:val="none" w:sz="0" w:space="0" w:color="auto"/>
                    <w:right w:val="none" w:sz="0" w:space="0" w:color="auto"/>
                  </w:divBdr>
                  <w:divsChild>
                    <w:div w:id="1320112316">
                      <w:marLeft w:val="0"/>
                      <w:marRight w:val="0"/>
                      <w:marTop w:val="0"/>
                      <w:marBottom w:val="0"/>
                      <w:divBdr>
                        <w:top w:val="none" w:sz="0" w:space="0" w:color="auto"/>
                        <w:left w:val="none" w:sz="0" w:space="0" w:color="auto"/>
                        <w:bottom w:val="none" w:sz="0" w:space="0" w:color="auto"/>
                        <w:right w:val="none" w:sz="0" w:space="0" w:color="auto"/>
                      </w:divBdr>
                      <w:divsChild>
                        <w:div w:id="2138792749">
                          <w:marLeft w:val="0"/>
                          <w:marRight w:val="0"/>
                          <w:marTop w:val="0"/>
                          <w:marBottom w:val="0"/>
                          <w:divBdr>
                            <w:top w:val="none" w:sz="0" w:space="0" w:color="auto"/>
                            <w:left w:val="none" w:sz="0" w:space="0" w:color="auto"/>
                            <w:bottom w:val="none" w:sz="0" w:space="0" w:color="auto"/>
                            <w:right w:val="none" w:sz="0" w:space="0" w:color="auto"/>
                          </w:divBdr>
                          <w:divsChild>
                            <w:div w:id="2036037814">
                              <w:marLeft w:val="0"/>
                              <w:marRight w:val="0"/>
                              <w:marTop w:val="0"/>
                              <w:marBottom w:val="0"/>
                              <w:divBdr>
                                <w:top w:val="none" w:sz="0" w:space="0" w:color="auto"/>
                                <w:left w:val="none" w:sz="0" w:space="0" w:color="auto"/>
                                <w:bottom w:val="none" w:sz="0" w:space="0" w:color="auto"/>
                                <w:right w:val="none" w:sz="0" w:space="0" w:color="auto"/>
                              </w:divBdr>
                              <w:divsChild>
                                <w:div w:id="1473450806">
                                  <w:marLeft w:val="0"/>
                                  <w:marRight w:val="0"/>
                                  <w:marTop w:val="0"/>
                                  <w:marBottom w:val="0"/>
                                  <w:divBdr>
                                    <w:top w:val="none" w:sz="0" w:space="0" w:color="auto"/>
                                    <w:left w:val="none" w:sz="0" w:space="0" w:color="auto"/>
                                    <w:bottom w:val="none" w:sz="0" w:space="0" w:color="auto"/>
                                    <w:right w:val="none" w:sz="0" w:space="0" w:color="auto"/>
                                  </w:divBdr>
                                  <w:divsChild>
                                    <w:div w:id="768282507">
                                      <w:marLeft w:val="0"/>
                                      <w:marRight w:val="0"/>
                                      <w:marTop w:val="0"/>
                                      <w:marBottom w:val="0"/>
                                      <w:divBdr>
                                        <w:top w:val="none" w:sz="0" w:space="0" w:color="auto"/>
                                        <w:left w:val="none" w:sz="0" w:space="0" w:color="auto"/>
                                        <w:bottom w:val="none" w:sz="0" w:space="0" w:color="auto"/>
                                        <w:right w:val="none" w:sz="0" w:space="0" w:color="auto"/>
                                      </w:divBdr>
                                      <w:divsChild>
                                        <w:div w:id="799957410">
                                          <w:marLeft w:val="0"/>
                                          <w:marRight w:val="0"/>
                                          <w:marTop w:val="0"/>
                                          <w:marBottom w:val="0"/>
                                          <w:divBdr>
                                            <w:top w:val="none" w:sz="0" w:space="0" w:color="auto"/>
                                            <w:left w:val="none" w:sz="0" w:space="0" w:color="auto"/>
                                            <w:bottom w:val="none" w:sz="0" w:space="0" w:color="auto"/>
                                            <w:right w:val="none" w:sz="0" w:space="0" w:color="auto"/>
                                          </w:divBdr>
                                          <w:divsChild>
                                            <w:div w:id="1321155709">
                                              <w:marLeft w:val="0"/>
                                              <w:marRight w:val="0"/>
                                              <w:marTop w:val="0"/>
                                              <w:marBottom w:val="0"/>
                                              <w:divBdr>
                                                <w:top w:val="none" w:sz="0" w:space="0" w:color="auto"/>
                                                <w:left w:val="none" w:sz="0" w:space="0" w:color="auto"/>
                                                <w:bottom w:val="none" w:sz="0" w:space="0" w:color="auto"/>
                                                <w:right w:val="none" w:sz="0" w:space="0" w:color="auto"/>
                                              </w:divBdr>
                                              <w:divsChild>
                                                <w:div w:id="1413626989">
                                                  <w:marLeft w:val="0"/>
                                                  <w:marRight w:val="0"/>
                                                  <w:marTop w:val="0"/>
                                                  <w:marBottom w:val="0"/>
                                                  <w:divBdr>
                                                    <w:top w:val="none" w:sz="0" w:space="0" w:color="auto"/>
                                                    <w:left w:val="none" w:sz="0" w:space="0" w:color="auto"/>
                                                    <w:bottom w:val="none" w:sz="0" w:space="0" w:color="auto"/>
                                                    <w:right w:val="none" w:sz="0" w:space="0" w:color="auto"/>
                                                  </w:divBdr>
                                                  <w:divsChild>
                                                    <w:div w:id="1630168720">
                                                      <w:marLeft w:val="0"/>
                                                      <w:marRight w:val="0"/>
                                                      <w:marTop w:val="0"/>
                                                      <w:marBottom w:val="0"/>
                                                      <w:divBdr>
                                                        <w:top w:val="none" w:sz="0" w:space="0" w:color="auto"/>
                                                        <w:left w:val="none" w:sz="0" w:space="0" w:color="auto"/>
                                                        <w:bottom w:val="none" w:sz="0" w:space="0" w:color="auto"/>
                                                        <w:right w:val="none" w:sz="0" w:space="0" w:color="auto"/>
                                                      </w:divBdr>
                                                      <w:divsChild>
                                                        <w:div w:id="727532338">
                                                          <w:marLeft w:val="0"/>
                                                          <w:marRight w:val="0"/>
                                                          <w:marTop w:val="0"/>
                                                          <w:marBottom w:val="0"/>
                                                          <w:divBdr>
                                                            <w:top w:val="none" w:sz="0" w:space="0" w:color="auto"/>
                                                            <w:left w:val="none" w:sz="0" w:space="0" w:color="auto"/>
                                                            <w:bottom w:val="none" w:sz="0" w:space="0" w:color="auto"/>
                                                            <w:right w:val="none" w:sz="0" w:space="0" w:color="auto"/>
                                                          </w:divBdr>
                                                          <w:divsChild>
                                                            <w:div w:id="2072654062">
                                                              <w:marLeft w:val="0"/>
                                                              <w:marRight w:val="0"/>
                                                              <w:marTop w:val="0"/>
                                                              <w:marBottom w:val="0"/>
                                                              <w:divBdr>
                                                                <w:top w:val="none" w:sz="0" w:space="0" w:color="auto"/>
                                                                <w:left w:val="none" w:sz="0" w:space="0" w:color="auto"/>
                                                                <w:bottom w:val="none" w:sz="0" w:space="0" w:color="auto"/>
                                                                <w:right w:val="none" w:sz="0" w:space="0" w:color="auto"/>
                                                              </w:divBdr>
                                                              <w:divsChild>
                                                                <w:div w:id="2130052089">
                                                                  <w:marLeft w:val="0"/>
                                                                  <w:marRight w:val="0"/>
                                                                  <w:marTop w:val="0"/>
                                                                  <w:marBottom w:val="0"/>
                                                                  <w:divBdr>
                                                                    <w:top w:val="none" w:sz="0" w:space="0" w:color="auto"/>
                                                                    <w:left w:val="none" w:sz="0" w:space="0" w:color="auto"/>
                                                                    <w:bottom w:val="none" w:sz="0" w:space="0" w:color="auto"/>
                                                                    <w:right w:val="none" w:sz="0" w:space="0" w:color="auto"/>
                                                                  </w:divBdr>
                                                                  <w:divsChild>
                                                                    <w:div w:id="2015571651">
                                                                      <w:marLeft w:val="0"/>
                                                                      <w:marRight w:val="0"/>
                                                                      <w:marTop w:val="0"/>
                                                                      <w:marBottom w:val="0"/>
                                                                      <w:divBdr>
                                                                        <w:top w:val="none" w:sz="0" w:space="0" w:color="auto"/>
                                                                        <w:left w:val="none" w:sz="0" w:space="0" w:color="auto"/>
                                                                        <w:bottom w:val="none" w:sz="0" w:space="0" w:color="auto"/>
                                                                        <w:right w:val="none" w:sz="0" w:space="0" w:color="auto"/>
                                                                      </w:divBdr>
                                                                      <w:divsChild>
                                                                        <w:div w:id="1845171364">
                                                                          <w:marLeft w:val="0"/>
                                                                          <w:marRight w:val="0"/>
                                                                          <w:marTop w:val="0"/>
                                                                          <w:marBottom w:val="0"/>
                                                                          <w:divBdr>
                                                                            <w:top w:val="none" w:sz="0" w:space="0" w:color="auto"/>
                                                                            <w:left w:val="none" w:sz="0" w:space="0" w:color="auto"/>
                                                                            <w:bottom w:val="none" w:sz="0" w:space="0" w:color="auto"/>
                                                                            <w:right w:val="none" w:sz="0" w:space="0" w:color="auto"/>
                                                                          </w:divBdr>
                                                                          <w:divsChild>
                                                                            <w:div w:id="10217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639587">
      <w:bodyDiv w:val="1"/>
      <w:marLeft w:val="0"/>
      <w:marRight w:val="0"/>
      <w:marTop w:val="0"/>
      <w:marBottom w:val="0"/>
      <w:divBdr>
        <w:top w:val="none" w:sz="0" w:space="0" w:color="auto"/>
        <w:left w:val="none" w:sz="0" w:space="0" w:color="auto"/>
        <w:bottom w:val="none" w:sz="0" w:space="0" w:color="auto"/>
        <w:right w:val="none" w:sz="0" w:space="0" w:color="auto"/>
      </w:divBdr>
    </w:div>
    <w:div w:id="1082720592">
      <w:bodyDiv w:val="1"/>
      <w:marLeft w:val="0"/>
      <w:marRight w:val="0"/>
      <w:marTop w:val="0"/>
      <w:marBottom w:val="0"/>
      <w:divBdr>
        <w:top w:val="none" w:sz="0" w:space="0" w:color="auto"/>
        <w:left w:val="none" w:sz="0" w:space="0" w:color="auto"/>
        <w:bottom w:val="none" w:sz="0" w:space="0" w:color="auto"/>
        <w:right w:val="none" w:sz="0" w:space="0" w:color="auto"/>
      </w:divBdr>
    </w:div>
    <w:div w:id="1093211218">
      <w:bodyDiv w:val="1"/>
      <w:marLeft w:val="0"/>
      <w:marRight w:val="0"/>
      <w:marTop w:val="0"/>
      <w:marBottom w:val="0"/>
      <w:divBdr>
        <w:top w:val="none" w:sz="0" w:space="0" w:color="auto"/>
        <w:left w:val="none" w:sz="0" w:space="0" w:color="auto"/>
        <w:bottom w:val="none" w:sz="0" w:space="0" w:color="auto"/>
        <w:right w:val="none" w:sz="0" w:space="0" w:color="auto"/>
      </w:divBdr>
    </w:div>
    <w:div w:id="1414469179">
      <w:bodyDiv w:val="1"/>
      <w:marLeft w:val="0"/>
      <w:marRight w:val="0"/>
      <w:marTop w:val="0"/>
      <w:marBottom w:val="0"/>
      <w:divBdr>
        <w:top w:val="none" w:sz="0" w:space="0" w:color="auto"/>
        <w:left w:val="none" w:sz="0" w:space="0" w:color="auto"/>
        <w:bottom w:val="none" w:sz="0" w:space="0" w:color="auto"/>
        <w:right w:val="none" w:sz="0" w:space="0" w:color="auto"/>
      </w:divBdr>
      <w:divsChild>
        <w:div w:id="1785686659">
          <w:marLeft w:val="0"/>
          <w:marRight w:val="0"/>
          <w:marTop w:val="0"/>
          <w:marBottom w:val="0"/>
          <w:divBdr>
            <w:top w:val="none" w:sz="0" w:space="0" w:color="auto"/>
            <w:left w:val="none" w:sz="0" w:space="0" w:color="auto"/>
            <w:bottom w:val="none" w:sz="0" w:space="0" w:color="auto"/>
            <w:right w:val="none" w:sz="0" w:space="0" w:color="auto"/>
          </w:divBdr>
          <w:divsChild>
            <w:div w:id="968318341">
              <w:marLeft w:val="0"/>
              <w:marRight w:val="0"/>
              <w:marTop w:val="0"/>
              <w:marBottom w:val="0"/>
              <w:divBdr>
                <w:top w:val="none" w:sz="0" w:space="0" w:color="auto"/>
                <w:left w:val="none" w:sz="0" w:space="0" w:color="auto"/>
                <w:bottom w:val="none" w:sz="0" w:space="0" w:color="auto"/>
                <w:right w:val="none" w:sz="0" w:space="0" w:color="auto"/>
              </w:divBdr>
              <w:divsChild>
                <w:div w:id="20208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6407">
      <w:bodyDiv w:val="1"/>
      <w:marLeft w:val="0"/>
      <w:marRight w:val="0"/>
      <w:marTop w:val="0"/>
      <w:marBottom w:val="0"/>
      <w:divBdr>
        <w:top w:val="none" w:sz="0" w:space="0" w:color="auto"/>
        <w:left w:val="none" w:sz="0" w:space="0" w:color="auto"/>
        <w:bottom w:val="none" w:sz="0" w:space="0" w:color="auto"/>
        <w:right w:val="none" w:sz="0" w:space="0" w:color="auto"/>
      </w:divBdr>
      <w:divsChild>
        <w:div w:id="1532646792">
          <w:marLeft w:val="0"/>
          <w:marRight w:val="0"/>
          <w:marTop w:val="0"/>
          <w:marBottom w:val="0"/>
          <w:divBdr>
            <w:top w:val="none" w:sz="0" w:space="0" w:color="auto"/>
            <w:left w:val="none" w:sz="0" w:space="0" w:color="auto"/>
            <w:bottom w:val="none" w:sz="0" w:space="0" w:color="auto"/>
            <w:right w:val="none" w:sz="0" w:space="0" w:color="auto"/>
          </w:divBdr>
        </w:div>
      </w:divsChild>
    </w:div>
    <w:div w:id="1803303961">
      <w:bodyDiv w:val="1"/>
      <w:marLeft w:val="0"/>
      <w:marRight w:val="0"/>
      <w:marTop w:val="0"/>
      <w:marBottom w:val="0"/>
      <w:divBdr>
        <w:top w:val="none" w:sz="0" w:space="0" w:color="auto"/>
        <w:left w:val="none" w:sz="0" w:space="0" w:color="auto"/>
        <w:bottom w:val="none" w:sz="0" w:space="0" w:color="auto"/>
        <w:right w:val="none" w:sz="0" w:space="0" w:color="auto"/>
      </w:divBdr>
    </w:div>
    <w:div w:id="1950696871">
      <w:bodyDiv w:val="1"/>
      <w:marLeft w:val="0"/>
      <w:marRight w:val="0"/>
      <w:marTop w:val="0"/>
      <w:marBottom w:val="0"/>
      <w:divBdr>
        <w:top w:val="none" w:sz="0" w:space="0" w:color="auto"/>
        <w:left w:val="none" w:sz="0" w:space="0" w:color="auto"/>
        <w:bottom w:val="none" w:sz="0" w:space="0" w:color="auto"/>
        <w:right w:val="none" w:sz="0" w:space="0" w:color="auto"/>
      </w:divBdr>
    </w:div>
    <w:div w:id="2045322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zhxx.zhiy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zhxx.zhiye.com/"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shuyi</dc:creator>
  <cp:lastModifiedBy>chen.yuqi/陈宇琦_沪_校园招聘</cp:lastModifiedBy>
  <cp:revision>2</cp:revision>
  <dcterms:created xsi:type="dcterms:W3CDTF">2016-11-25T08:01:00Z</dcterms:created>
  <dcterms:modified xsi:type="dcterms:W3CDTF">2016-11-25T08:01:00Z</dcterms:modified>
</cp:coreProperties>
</file>