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36A" w:rsidRPr="0032536A" w:rsidRDefault="0032536A" w:rsidP="0032536A">
      <w:pPr>
        <w:widowControl/>
        <w:spacing w:before="100" w:beforeAutospacing="1" w:after="100" w:afterAutospacing="1" w:line="360" w:lineRule="auto"/>
        <w:jc w:val="center"/>
        <w:rPr>
          <w:rFonts w:ascii="宋体" w:eastAsia="宋体" w:hAnsi="宋体" w:cs="宋体" w:hint="eastAsia"/>
          <w:kern w:val="0"/>
          <w:sz w:val="30"/>
          <w:szCs w:val="30"/>
        </w:rPr>
      </w:pPr>
      <w:r w:rsidRPr="0032536A">
        <w:rPr>
          <w:rFonts w:ascii="宋体" w:eastAsia="宋体" w:hAnsi="宋体" w:cs="宋体" w:hint="eastAsia"/>
          <w:kern w:val="0"/>
          <w:sz w:val="30"/>
          <w:szCs w:val="30"/>
        </w:rPr>
        <w:t>具体条件</w:t>
      </w:r>
    </w:p>
    <w:tbl>
      <w:tblPr>
        <w:tblW w:w="0" w:type="auto"/>
        <w:jc w:val="center"/>
        <w:tblCellSpacing w:w="15" w:type="dxa"/>
        <w:tblCellMar>
          <w:top w:w="15" w:type="dxa"/>
          <w:left w:w="15" w:type="dxa"/>
          <w:bottom w:w="15" w:type="dxa"/>
          <w:right w:w="15" w:type="dxa"/>
        </w:tblCellMar>
        <w:tblLook w:val="04A0"/>
      </w:tblPr>
      <w:tblGrid>
        <w:gridCol w:w="750"/>
        <w:gridCol w:w="570"/>
        <w:gridCol w:w="585"/>
        <w:gridCol w:w="1860"/>
        <w:gridCol w:w="2580"/>
        <w:gridCol w:w="1410"/>
      </w:tblGrid>
      <w:tr w:rsidR="0032536A" w:rsidRPr="0032536A" w:rsidTr="0032536A">
        <w:trPr>
          <w:tblCellSpacing w:w="15" w:type="dxa"/>
          <w:jc w:val="center"/>
        </w:trPr>
        <w:tc>
          <w:tcPr>
            <w:tcW w:w="705" w:type="dxa"/>
            <w:vAlign w:val="center"/>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拟聘岗位</w:t>
            </w:r>
          </w:p>
        </w:tc>
        <w:tc>
          <w:tcPr>
            <w:tcW w:w="540" w:type="dxa"/>
            <w:vAlign w:val="center"/>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人数</w:t>
            </w:r>
          </w:p>
        </w:tc>
        <w:tc>
          <w:tcPr>
            <w:tcW w:w="555" w:type="dxa"/>
            <w:vAlign w:val="center"/>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相关专业</w:t>
            </w:r>
          </w:p>
        </w:tc>
        <w:tc>
          <w:tcPr>
            <w:tcW w:w="1830" w:type="dxa"/>
            <w:vAlign w:val="center"/>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招聘条件</w:t>
            </w:r>
          </w:p>
        </w:tc>
        <w:tc>
          <w:tcPr>
            <w:tcW w:w="2415" w:type="dxa"/>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报名邮箱</w:t>
            </w:r>
          </w:p>
        </w:tc>
        <w:tc>
          <w:tcPr>
            <w:tcW w:w="1365" w:type="dxa"/>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联系人</w:t>
            </w:r>
          </w:p>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联系电话</w:t>
            </w:r>
          </w:p>
        </w:tc>
      </w:tr>
      <w:tr w:rsidR="0032536A" w:rsidRPr="0032536A" w:rsidTr="0032536A">
        <w:trPr>
          <w:tblCellSpacing w:w="15" w:type="dxa"/>
          <w:jc w:val="center"/>
        </w:trPr>
        <w:tc>
          <w:tcPr>
            <w:tcW w:w="705" w:type="dxa"/>
            <w:vAlign w:val="center"/>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实</w:t>
            </w:r>
            <w:proofErr w:type="gramStart"/>
            <w:r w:rsidRPr="0032536A">
              <w:rPr>
                <w:rFonts w:ascii="宋体" w:eastAsia="宋体" w:hAnsi="宋体" w:cs="宋体"/>
                <w:kern w:val="0"/>
                <w:sz w:val="24"/>
                <w:szCs w:val="24"/>
              </w:rPr>
              <w:t>训教学岗</w:t>
            </w:r>
            <w:proofErr w:type="gramEnd"/>
          </w:p>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（加工中心方向）</w:t>
            </w:r>
          </w:p>
        </w:tc>
        <w:tc>
          <w:tcPr>
            <w:tcW w:w="540" w:type="dxa"/>
            <w:vAlign w:val="center"/>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1人</w:t>
            </w:r>
          </w:p>
        </w:tc>
        <w:tc>
          <w:tcPr>
            <w:tcW w:w="555" w:type="dxa"/>
            <w:vAlign w:val="center"/>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机械专业</w:t>
            </w:r>
          </w:p>
        </w:tc>
        <w:tc>
          <w:tcPr>
            <w:tcW w:w="1830" w:type="dxa"/>
            <w:vAlign w:val="center"/>
            <w:hideMark/>
          </w:tcPr>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1.本科及以上学历，学士及以上学位；</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2.年龄为35周岁以下；</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3.机械制造等相关专业；</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4.具有中级及以上专业技术职务或加工中心操作工或数控铣工技师职业资格等级证书；</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5.有相关工作经验者优先。</w:t>
            </w:r>
          </w:p>
        </w:tc>
        <w:tc>
          <w:tcPr>
            <w:tcW w:w="2415" w:type="dxa"/>
            <w:hideMark/>
          </w:tcPr>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xyz@tute.edu.cn</w:t>
            </w:r>
          </w:p>
        </w:tc>
        <w:tc>
          <w:tcPr>
            <w:tcW w:w="1365" w:type="dxa"/>
            <w:hideMark/>
          </w:tcPr>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谭积明</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13001318926</w:t>
            </w:r>
          </w:p>
        </w:tc>
      </w:tr>
      <w:tr w:rsidR="0032536A" w:rsidRPr="0032536A" w:rsidTr="0032536A">
        <w:trPr>
          <w:tblCellSpacing w:w="15" w:type="dxa"/>
          <w:jc w:val="center"/>
        </w:trPr>
        <w:tc>
          <w:tcPr>
            <w:tcW w:w="705" w:type="dxa"/>
            <w:vAlign w:val="center"/>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实</w:t>
            </w:r>
            <w:proofErr w:type="gramStart"/>
            <w:r w:rsidRPr="0032536A">
              <w:rPr>
                <w:rFonts w:ascii="宋体" w:eastAsia="宋体" w:hAnsi="宋体" w:cs="宋体"/>
                <w:kern w:val="0"/>
                <w:sz w:val="24"/>
                <w:szCs w:val="24"/>
              </w:rPr>
              <w:t>训教学岗</w:t>
            </w:r>
            <w:proofErr w:type="gramEnd"/>
          </w:p>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（数控车工方向）</w:t>
            </w:r>
          </w:p>
        </w:tc>
        <w:tc>
          <w:tcPr>
            <w:tcW w:w="540" w:type="dxa"/>
            <w:vAlign w:val="center"/>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1人</w:t>
            </w:r>
          </w:p>
        </w:tc>
        <w:tc>
          <w:tcPr>
            <w:tcW w:w="555" w:type="dxa"/>
            <w:vAlign w:val="center"/>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机械专业</w:t>
            </w:r>
          </w:p>
        </w:tc>
        <w:tc>
          <w:tcPr>
            <w:tcW w:w="1830" w:type="dxa"/>
            <w:hideMark/>
          </w:tcPr>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1.本科及以上学历，学士及以上学位；</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2. 年龄为35周岁以下；</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3.机械制造等相关专业；</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4.具有中级及以上专业技术职务或数控车工技师职业资格等级证书；</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5.有相关工作经验者优先。</w:t>
            </w:r>
          </w:p>
        </w:tc>
        <w:tc>
          <w:tcPr>
            <w:tcW w:w="2415" w:type="dxa"/>
            <w:hideMark/>
          </w:tcPr>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xyz@tute.edu.cn</w:t>
            </w:r>
          </w:p>
        </w:tc>
        <w:tc>
          <w:tcPr>
            <w:tcW w:w="1365" w:type="dxa"/>
            <w:hideMark/>
          </w:tcPr>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谭积明</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13001318926</w:t>
            </w:r>
          </w:p>
        </w:tc>
      </w:tr>
      <w:tr w:rsidR="0032536A" w:rsidRPr="0032536A" w:rsidTr="0032536A">
        <w:trPr>
          <w:tblCellSpacing w:w="15" w:type="dxa"/>
          <w:jc w:val="center"/>
        </w:trPr>
        <w:tc>
          <w:tcPr>
            <w:tcW w:w="705" w:type="dxa"/>
            <w:vAlign w:val="center"/>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实</w:t>
            </w:r>
            <w:proofErr w:type="gramStart"/>
            <w:r w:rsidRPr="0032536A">
              <w:rPr>
                <w:rFonts w:ascii="宋体" w:eastAsia="宋体" w:hAnsi="宋体" w:cs="宋体"/>
                <w:kern w:val="0"/>
                <w:sz w:val="24"/>
                <w:szCs w:val="24"/>
              </w:rPr>
              <w:t>训</w:t>
            </w:r>
            <w:r w:rsidRPr="0032536A">
              <w:rPr>
                <w:rFonts w:ascii="宋体" w:eastAsia="宋体" w:hAnsi="宋体" w:cs="宋体"/>
                <w:kern w:val="0"/>
                <w:sz w:val="24"/>
                <w:szCs w:val="24"/>
              </w:rPr>
              <w:lastRenderedPageBreak/>
              <w:t>教学岗</w:t>
            </w:r>
            <w:proofErr w:type="gramEnd"/>
          </w:p>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w:t>
            </w:r>
            <w:proofErr w:type="gramStart"/>
            <w:r w:rsidRPr="0032536A">
              <w:rPr>
                <w:rFonts w:ascii="宋体" w:eastAsia="宋体" w:hAnsi="宋体" w:cs="宋体"/>
                <w:kern w:val="0"/>
                <w:sz w:val="24"/>
                <w:szCs w:val="24"/>
              </w:rPr>
              <w:t>数维方向</w:t>
            </w:r>
            <w:proofErr w:type="gramEnd"/>
            <w:r w:rsidRPr="0032536A">
              <w:rPr>
                <w:rFonts w:ascii="宋体" w:eastAsia="宋体" w:hAnsi="宋体" w:cs="宋体"/>
                <w:kern w:val="0"/>
                <w:sz w:val="24"/>
                <w:szCs w:val="24"/>
              </w:rPr>
              <w:t>）</w:t>
            </w:r>
          </w:p>
        </w:tc>
        <w:tc>
          <w:tcPr>
            <w:tcW w:w="540" w:type="dxa"/>
            <w:vAlign w:val="center"/>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lastRenderedPageBreak/>
              <w:t>2人</w:t>
            </w:r>
          </w:p>
        </w:tc>
        <w:tc>
          <w:tcPr>
            <w:tcW w:w="555" w:type="dxa"/>
            <w:vAlign w:val="center"/>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机械</w:t>
            </w:r>
            <w:r w:rsidRPr="0032536A">
              <w:rPr>
                <w:rFonts w:ascii="宋体" w:eastAsia="宋体" w:hAnsi="宋体" w:cs="宋体"/>
                <w:kern w:val="0"/>
                <w:sz w:val="24"/>
                <w:szCs w:val="24"/>
              </w:rPr>
              <w:lastRenderedPageBreak/>
              <w:t>专业</w:t>
            </w:r>
          </w:p>
        </w:tc>
        <w:tc>
          <w:tcPr>
            <w:tcW w:w="1830" w:type="dxa"/>
            <w:vAlign w:val="center"/>
            <w:hideMark/>
          </w:tcPr>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lastRenderedPageBreak/>
              <w:t>1.本科及以上学</w:t>
            </w:r>
            <w:r w:rsidRPr="0032536A">
              <w:rPr>
                <w:rFonts w:ascii="宋体" w:eastAsia="宋体" w:hAnsi="宋体" w:cs="宋体"/>
                <w:kern w:val="0"/>
                <w:sz w:val="24"/>
                <w:szCs w:val="24"/>
              </w:rPr>
              <w:lastRenderedPageBreak/>
              <w:t>历，学士及以上学位；</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2.年龄为35周岁以下；</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3.机械相关专业；</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4.具有中级及以上专业技术职务或相关工种技师以上职业资格等级证书；</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5.有相关工作经验者优先。</w:t>
            </w:r>
          </w:p>
        </w:tc>
        <w:tc>
          <w:tcPr>
            <w:tcW w:w="2415" w:type="dxa"/>
            <w:hideMark/>
          </w:tcPr>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lastRenderedPageBreak/>
              <w:t>wuhongyan@tute.edu.cn</w:t>
            </w:r>
          </w:p>
        </w:tc>
        <w:tc>
          <w:tcPr>
            <w:tcW w:w="1365" w:type="dxa"/>
            <w:hideMark/>
          </w:tcPr>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吴鸿雁</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lastRenderedPageBreak/>
              <w:t>13821200785</w:t>
            </w:r>
          </w:p>
        </w:tc>
      </w:tr>
      <w:tr w:rsidR="0032536A" w:rsidRPr="0032536A" w:rsidTr="0032536A">
        <w:trPr>
          <w:tblCellSpacing w:w="15" w:type="dxa"/>
          <w:jc w:val="center"/>
        </w:trPr>
        <w:tc>
          <w:tcPr>
            <w:tcW w:w="705" w:type="dxa"/>
            <w:vAlign w:val="center"/>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lastRenderedPageBreak/>
              <w:t>实</w:t>
            </w:r>
            <w:proofErr w:type="gramStart"/>
            <w:r w:rsidRPr="0032536A">
              <w:rPr>
                <w:rFonts w:ascii="宋体" w:eastAsia="宋体" w:hAnsi="宋体" w:cs="宋体"/>
                <w:kern w:val="0"/>
                <w:sz w:val="24"/>
                <w:szCs w:val="24"/>
              </w:rPr>
              <w:t>训教学岗</w:t>
            </w:r>
            <w:proofErr w:type="gramEnd"/>
          </w:p>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（电子方向）</w:t>
            </w:r>
          </w:p>
        </w:tc>
        <w:tc>
          <w:tcPr>
            <w:tcW w:w="540" w:type="dxa"/>
            <w:vAlign w:val="center"/>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3人</w:t>
            </w:r>
          </w:p>
        </w:tc>
        <w:tc>
          <w:tcPr>
            <w:tcW w:w="555" w:type="dxa"/>
            <w:vAlign w:val="center"/>
            <w:hideMark/>
          </w:tcPr>
          <w:p w:rsidR="0032536A" w:rsidRPr="0032536A" w:rsidRDefault="0032536A" w:rsidP="0032536A">
            <w:pPr>
              <w:widowControl/>
              <w:spacing w:before="100" w:beforeAutospacing="1" w:after="100" w:afterAutospacing="1"/>
              <w:jc w:val="center"/>
              <w:rPr>
                <w:rFonts w:ascii="宋体" w:eastAsia="宋体" w:hAnsi="宋体" w:cs="宋体"/>
                <w:kern w:val="0"/>
                <w:sz w:val="24"/>
                <w:szCs w:val="24"/>
              </w:rPr>
            </w:pPr>
            <w:r w:rsidRPr="0032536A">
              <w:rPr>
                <w:rFonts w:ascii="宋体" w:eastAsia="宋体" w:hAnsi="宋体" w:cs="宋体"/>
                <w:kern w:val="0"/>
                <w:sz w:val="24"/>
                <w:szCs w:val="24"/>
              </w:rPr>
              <w:t>电子相关专业</w:t>
            </w:r>
          </w:p>
        </w:tc>
        <w:tc>
          <w:tcPr>
            <w:tcW w:w="1830" w:type="dxa"/>
            <w:vAlign w:val="center"/>
            <w:hideMark/>
          </w:tcPr>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1.本科及以上学历，学士及以上学位；</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2.年龄为35周岁以下；</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3.电子相关专业；</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4.具有中级及以上专业技术职务或电子类相关工种技师职业资格证书。</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5.有相关工作经验者优先。</w:t>
            </w:r>
          </w:p>
        </w:tc>
        <w:tc>
          <w:tcPr>
            <w:tcW w:w="2415" w:type="dxa"/>
            <w:hideMark/>
          </w:tcPr>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lwh@tute.edu.cn</w:t>
            </w:r>
          </w:p>
        </w:tc>
        <w:tc>
          <w:tcPr>
            <w:tcW w:w="1365" w:type="dxa"/>
            <w:hideMark/>
          </w:tcPr>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刘卫华</w:t>
            </w:r>
          </w:p>
          <w:p w:rsidR="0032536A" w:rsidRPr="0032536A" w:rsidRDefault="0032536A" w:rsidP="0032536A">
            <w:pPr>
              <w:widowControl/>
              <w:spacing w:before="100" w:beforeAutospacing="1" w:after="100" w:afterAutospacing="1"/>
              <w:jc w:val="left"/>
              <w:rPr>
                <w:rFonts w:ascii="宋体" w:eastAsia="宋体" w:hAnsi="宋体" w:cs="宋体"/>
                <w:kern w:val="0"/>
                <w:sz w:val="24"/>
                <w:szCs w:val="24"/>
              </w:rPr>
            </w:pPr>
            <w:r w:rsidRPr="0032536A">
              <w:rPr>
                <w:rFonts w:ascii="宋体" w:eastAsia="宋体" w:hAnsi="宋体" w:cs="宋体"/>
                <w:kern w:val="0"/>
                <w:sz w:val="24"/>
                <w:szCs w:val="24"/>
              </w:rPr>
              <w:t>13820608746</w:t>
            </w:r>
          </w:p>
        </w:tc>
      </w:tr>
    </w:tbl>
    <w:p w:rsidR="00000419" w:rsidRDefault="00000419"/>
    <w:sectPr w:rsidR="00000419" w:rsidSect="000004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536A"/>
    <w:rsid w:val="00000419"/>
    <w:rsid w:val="003253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4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536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25951517">
      <w:bodyDiv w:val="1"/>
      <w:marLeft w:val="0"/>
      <w:marRight w:val="0"/>
      <w:marTop w:val="0"/>
      <w:marBottom w:val="0"/>
      <w:divBdr>
        <w:top w:val="none" w:sz="0" w:space="0" w:color="auto"/>
        <w:left w:val="none" w:sz="0" w:space="0" w:color="auto"/>
        <w:bottom w:val="none" w:sz="0" w:space="0" w:color="auto"/>
        <w:right w:val="none" w:sz="0" w:space="0" w:color="auto"/>
      </w:divBdr>
      <w:divsChild>
        <w:div w:id="938413118">
          <w:marLeft w:val="0"/>
          <w:marRight w:val="0"/>
          <w:marTop w:val="0"/>
          <w:marBottom w:val="0"/>
          <w:divBdr>
            <w:top w:val="none" w:sz="0" w:space="0" w:color="auto"/>
            <w:left w:val="none" w:sz="0" w:space="0" w:color="auto"/>
            <w:bottom w:val="none" w:sz="0" w:space="0" w:color="auto"/>
            <w:right w:val="none" w:sz="0" w:space="0" w:color="auto"/>
          </w:divBdr>
          <w:divsChild>
            <w:div w:id="1099445984">
              <w:marLeft w:val="0"/>
              <w:marRight w:val="0"/>
              <w:marTop w:val="0"/>
              <w:marBottom w:val="0"/>
              <w:divBdr>
                <w:top w:val="none" w:sz="0" w:space="0" w:color="auto"/>
                <w:left w:val="none" w:sz="0" w:space="0" w:color="auto"/>
                <w:bottom w:val="none" w:sz="0" w:space="0" w:color="auto"/>
                <w:right w:val="none" w:sz="0" w:space="0" w:color="auto"/>
              </w:divBdr>
              <w:divsChild>
                <w:div w:id="120910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2016-11-25T07:51:00Z</dcterms:created>
  <dcterms:modified xsi:type="dcterms:W3CDTF">2016-11-25T07:51:00Z</dcterms:modified>
</cp:coreProperties>
</file>