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D9" w:rsidRPr="004E0ED9" w:rsidRDefault="004E0ED9" w:rsidP="004E0ED9">
      <w:pPr>
        <w:widowControl/>
        <w:spacing w:before="100" w:beforeAutospacing="1" w:after="100" w:afterAutospacing="1" w:line="375" w:lineRule="atLeast"/>
        <w:ind w:firstLineChars="200" w:firstLine="582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E0ED9">
        <w:rPr>
          <w:rFonts w:ascii="仿宋_GB2312" w:eastAsia="仿宋_GB2312" w:hAnsi="宋体" w:cs="宋体" w:hint="eastAsia"/>
          <w:b/>
          <w:bCs/>
          <w:color w:val="000000"/>
          <w:kern w:val="0"/>
          <w:sz w:val="29"/>
        </w:rPr>
        <w:t>招聘岗位及要求</w:t>
      </w:r>
    </w:p>
    <w:tbl>
      <w:tblPr>
        <w:tblpPr w:leftFromText="180" w:rightFromText="180" w:vertAnchor="text"/>
        <w:tblW w:w="10320" w:type="dxa"/>
        <w:tblCellMar>
          <w:left w:w="0" w:type="dxa"/>
          <w:right w:w="0" w:type="dxa"/>
        </w:tblCellMar>
        <w:tblLook w:val="04A0"/>
      </w:tblPr>
      <w:tblGrid>
        <w:gridCol w:w="540"/>
        <w:gridCol w:w="870"/>
        <w:gridCol w:w="690"/>
        <w:gridCol w:w="3540"/>
        <w:gridCol w:w="4680"/>
      </w:tblGrid>
      <w:tr w:rsidR="004E0ED9" w:rsidRPr="004E0ED9" w:rsidTr="004E0ED9">
        <w:trPr>
          <w:trHeight w:val="40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0ED9" w:rsidRPr="004E0ED9" w:rsidRDefault="004E0ED9" w:rsidP="004E0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0ED9" w:rsidRPr="004E0ED9" w:rsidRDefault="004E0ED9" w:rsidP="004E0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0ED9" w:rsidRPr="004E0ED9" w:rsidRDefault="004E0ED9" w:rsidP="004E0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0ED9" w:rsidRPr="004E0ED9" w:rsidRDefault="004E0ED9" w:rsidP="004E0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0ED9" w:rsidRPr="004E0ED9" w:rsidRDefault="004E0ED9" w:rsidP="004E0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岗位要求</w:t>
            </w:r>
          </w:p>
        </w:tc>
      </w:tr>
      <w:tr w:rsidR="004E0ED9" w:rsidRPr="004E0ED9" w:rsidTr="004E0ED9">
        <w:trPr>
          <w:trHeight w:val="166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0ED9" w:rsidRPr="004E0ED9" w:rsidRDefault="004E0ED9" w:rsidP="004E0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0ED9" w:rsidRPr="004E0ED9" w:rsidRDefault="004E0ED9" w:rsidP="004E0ED9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临床内科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0ED9" w:rsidRPr="004E0ED9" w:rsidRDefault="004E0ED9" w:rsidP="004E0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0ED9" w:rsidRPr="004E0ED9" w:rsidRDefault="004E0ED9" w:rsidP="004E0E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1.独立处理各种内科常见病、多发病；</w:t>
            </w:r>
          </w:p>
          <w:p w:rsidR="004E0ED9" w:rsidRPr="004E0ED9" w:rsidRDefault="004E0ED9" w:rsidP="004E0E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2.熟练掌握各项急救知识；</w:t>
            </w:r>
          </w:p>
          <w:p w:rsidR="004E0ED9" w:rsidRPr="004E0ED9" w:rsidRDefault="004E0ED9" w:rsidP="004E0E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3.独立完成夜班值班任务；</w:t>
            </w:r>
          </w:p>
          <w:p w:rsidR="004E0ED9" w:rsidRPr="004E0ED9" w:rsidRDefault="004E0ED9" w:rsidP="004E0E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4.认真执行各项规章制度和操作规程。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0ED9" w:rsidRPr="004E0ED9" w:rsidRDefault="004E0ED9" w:rsidP="004E0ED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1.满足招聘基本条件；</w:t>
            </w:r>
          </w:p>
          <w:p w:rsidR="004E0ED9" w:rsidRPr="004E0ED9" w:rsidRDefault="004E0ED9" w:rsidP="004E0ED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2.具有全日制临床医学专业研究生学历、硕士学位；</w:t>
            </w:r>
          </w:p>
          <w:p w:rsidR="004E0ED9" w:rsidRPr="004E0ED9" w:rsidRDefault="004E0ED9" w:rsidP="004E0ED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3.2013年及以后毕业者须取得《住院医师规范化培训合格证书》。</w:t>
            </w:r>
          </w:p>
        </w:tc>
      </w:tr>
      <w:tr w:rsidR="004E0ED9" w:rsidRPr="004E0ED9" w:rsidTr="004E0ED9">
        <w:trPr>
          <w:trHeight w:val="40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0ED9" w:rsidRPr="004E0ED9" w:rsidRDefault="004E0ED9" w:rsidP="004E0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0ED9" w:rsidRPr="004E0ED9" w:rsidRDefault="004E0ED9" w:rsidP="004E0ED9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临床外科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0ED9" w:rsidRPr="004E0ED9" w:rsidRDefault="004E0ED9" w:rsidP="004E0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0ED9" w:rsidRPr="004E0ED9" w:rsidRDefault="004E0ED9" w:rsidP="004E0ED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1.独立处理各种外科常见病、多发病；</w:t>
            </w:r>
          </w:p>
          <w:p w:rsidR="004E0ED9" w:rsidRPr="004E0ED9" w:rsidRDefault="004E0ED9" w:rsidP="004E0ED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2.熟练掌握各项急救知识；</w:t>
            </w:r>
          </w:p>
          <w:p w:rsidR="004E0ED9" w:rsidRPr="004E0ED9" w:rsidRDefault="004E0ED9" w:rsidP="004E0ED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3.独立完成夜班值班任务；</w:t>
            </w:r>
          </w:p>
          <w:p w:rsidR="004E0ED9" w:rsidRPr="004E0ED9" w:rsidRDefault="004E0ED9" w:rsidP="004E0ED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4.认真执行各项规章制度和操作规程。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0ED9" w:rsidRPr="004E0ED9" w:rsidRDefault="004E0ED9" w:rsidP="004E0ED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1.满足招聘基本条件；</w:t>
            </w:r>
          </w:p>
          <w:p w:rsidR="004E0ED9" w:rsidRPr="004E0ED9" w:rsidRDefault="004E0ED9" w:rsidP="004E0ED9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2.具有全日制临床医学专业研究生学历、硕士学位；</w:t>
            </w:r>
          </w:p>
          <w:p w:rsidR="004E0ED9" w:rsidRPr="004E0ED9" w:rsidRDefault="004E0ED9" w:rsidP="004E0ED9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3.2013年及以后毕业者须取得《住院医师规范化培训合格证书》。</w:t>
            </w:r>
          </w:p>
        </w:tc>
      </w:tr>
      <w:tr w:rsidR="004E0ED9" w:rsidRPr="004E0ED9" w:rsidTr="004E0ED9">
        <w:trPr>
          <w:trHeight w:val="3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0ED9" w:rsidRPr="004E0ED9" w:rsidRDefault="004E0ED9" w:rsidP="004E0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0ED9" w:rsidRPr="004E0ED9" w:rsidRDefault="004E0ED9" w:rsidP="004E0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医学影像（B超）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0ED9" w:rsidRPr="004E0ED9" w:rsidRDefault="004E0ED9" w:rsidP="004E0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0ED9" w:rsidRPr="004E0ED9" w:rsidRDefault="004E0ED9" w:rsidP="004E0ED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1.独立对各种常见病的超声表现</w:t>
            </w:r>
            <w:proofErr w:type="gramStart"/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作出</w:t>
            </w:r>
            <w:proofErr w:type="gramEnd"/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比较明确的诊断，尤其是腹部、妇科及乳腺、甲状腺等部位的常见病；</w:t>
            </w:r>
          </w:p>
          <w:p w:rsidR="004E0ED9" w:rsidRPr="004E0ED9" w:rsidRDefault="004E0ED9" w:rsidP="004E0ED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2.熟悉心脏常见病的超声表现；</w:t>
            </w:r>
          </w:p>
          <w:p w:rsidR="004E0ED9" w:rsidRPr="004E0ED9" w:rsidRDefault="004E0ED9" w:rsidP="004E0ED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3.认真执行各项规章制度和操作规程。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0ED9" w:rsidRPr="004E0ED9" w:rsidRDefault="004E0ED9" w:rsidP="004E0ED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1.满足招聘基本条件；</w:t>
            </w:r>
          </w:p>
          <w:p w:rsidR="004E0ED9" w:rsidRPr="004E0ED9" w:rsidRDefault="004E0ED9" w:rsidP="004E0ED9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2.具有全日制医学影像学专业本科及以上学历，并取得相应学位；</w:t>
            </w:r>
          </w:p>
          <w:p w:rsidR="004E0ED9" w:rsidRPr="004E0ED9" w:rsidRDefault="004E0ED9" w:rsidP="004E0ED9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3.2013年及以后毕业者须取得《住院医师规范化培训合格证书》。</w:t>
            </w:r>
          </w:p>
          <w:p w:rsidR="004E0ED9" w:rsidRPr="004E0ED9" w:rsidRDefault="004E0ED9" w:rsidP="004E0ED9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4.有在大型医疗机构工作经历者，年龄可放宽至40周岁。</w:t>
            </w:r>
          </w:p>
        </w:tc>
      </w:tr>
      <w:tr w:rsidR="004E0ED9" w:rsidRPr="004E0ED9" w:rsidTr="004E0ED9">
        <w:trPr>
          <w:trHeight w:val="40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0ED9" w:rsidRPr="004E0ED9" w:rsidRDefault="004E0ED9" w:rsidP="004E0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0ED9" w:rsidRPr="004E0ED9" w:rsidRDefault="004E0ED9" w:rsidP="004E0ED9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医学影像（放射）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0ED9" w:rsidRPr="004E0ED9" w:rsidRDefault="004E0ED9" w:rsidP="004E0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0ED9" w:rsidRPr="004E0ED9" w:rsidRDefault="004E0ED9" w:rsidP="004E0ED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认真执行各项规章制度和操作规程，熟练掌握X线DR、CT等医学影像仪器的操作</w:t>
            </w:r>
            <w:proofErr w:type="gramStart"/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技巧及阅片</w:t>
            </w:r>
            <w:proofErr w:type="gramEnd"/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技术，对各种临床疾病的影像能做出准确的诊断报告；</w:t>
            </w:r>
          </w:p>
          <w:p w:rsidR="004E0ED9" w:rsidRPr="004E0ED9" w:rsidRDefault="004E0ED9" w:rsidP="004E0ED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0ED9" w:rsidRPr="004E0ED9" w:rsidRDefault="004E0ED9" w:rsidP="004E0ED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1.满足招聘基本条件</w:t>
            </w:r>
          </w:p>
          <w:p w:rsidR="004E0ED9" w:rsidRPr="004E0ED9" w:rsidRDefault="004E0ED9" w:rsidP="004E0ED9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2.具有全日制医学影像学专业本科及以上学历，并获得学士及以上学位。</w:t>
            </w:r>
          </w:p>
          <w:p w:rsidR="004E0ED9" w:rsidRPr="004E0ED9" w:rsidRDefault="004E0ED9" w:rsidP="004E0ED9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3.2013年及以后毕业者须取得《住院医师规范化培训合格证书》。</w:t>
            </w:r>
          </w:p>
          <w:p w:rsidR="004E0ED9" w:rsidRPr="004E0ED9" w:rsidRDefault="004E0ED9" w:rsidP="004E0ED9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E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4.有在大型医疗机构工作经历者，年龄可放宽至40周岁。</w:t>
            </w:r>
          </w:p>
        </w:tc>
      </w:tr>
    </w:tbl>
    <w:p w:rsidR="004E0ED9" w:rsidRPr="004E0ED9" w:rsidRDefault="004E0ED9" w:rsidP="004E0ED9">
      <w:pPr>
        <w:widowControl/>
        <w:spacing w:before="100" w:beforeAutospacing="1" w:after="100" w:afterAutospacing="1" w:line="375" w:lineRule="atLeast"/>
        <w:ind w:firstLine="555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4E0ED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</w:p>
    <w:p w:rsidR="004E0ED9" w:rsidRPr="004E0ED9" w:rsidRDefault="004E0ED9" w:rsidP="004E0ED9">
      <w:pPr>
        <w:widowControl/>
        <w:spacing w:before="100" w:beforeAutospacing="1" w:after="100" w:afterAutospacing="1" w:line="375" w:lineRule="atLeast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4E0ED9" w:rsidRPr="004E0ED9" w:rsidRDefault="004E0ED9" w:rsidP="004E0ED9">
      <w:pPr>
        <w:widowControl/>
        <w:spacing w:before="100" w:beforeAutospacing="1" w:after="100" w:afterAutospacing="1"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E0ED9" w:rsidRPr="004E0ED9" w:rsidRDefault="004E0ED9" w:rsidP="004E0ED9">
      <w:pPr>
        <w:widowControl/>
        <w:spacing w:before="100" w:beforeAutospacing="1" w:after="100" w:afterAutospacing="1"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E0ED9" w:rsidRPr="004E0ED9" w:rsidRDefault="004E0ED9" w:rsidP="004E0ED9">
      <w:pPr>
        <w:widowControl/>
        <w:spacing w:before="100" w:beforeAutospacing="1" w:after="100" w:afterAutospacing="1"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E0ED9" w:rsidRPr="004E0ED9" w:rsidRDefault="004E0ED9" w:rsidP="004E0ED9">
      <w:pPr>
        <w:widowControl/>
        <w:spacing w:before="100" w:beforeAutospacing="1" w:after="100" w:afterAutospacing="1"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E0ED9" w:rsidRPr="004E0ED9" w:rsidRDefault="004E0ED9" w:rsidP="004E0ED9">
      <w:pPr>
        <w:widowControl/>
        <w:spacing w:before="100" w:beforeAutospacing="1" w:after="100" w:afterAutospacing="1"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E0ED9" w:rsidRPr="004E0ED9" w:rsidRDefault="004E0ED9" w:rsidP="004E0ED9">
      <w:pPr>
        <w:widowControl/>
        <w:spacing w:before="100" w:beforeAutospacing="1" w:after="100" w:afterAutospacing="1"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E0ED9" w:rsidRPr="004E0ED9" w:rsidRDefault="004E0ED9" w:rsidP="004E0ED9">
      <w:pPr>
        <w:widowControl/>
        <w:spacing w:before="100" w:beforeAutospacing="1" w:after="100" w:afterAutospacing="1"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E0ED9" w:rsidRPr="004E0ED9" w:rsidRDefault="004E0ED9" w:rsidP="004E0ED9">
      <w:pPr>
        <w:widowControl/>
        <w:spacing w:before="100" w:beforeAutospacing="1" w:after="100" w:afterAutospacing="1"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E0ED9" w:rsidRPr="004E0ED9" w:rsidRDefault="004E0ED9" w:rsidP="004E0ED9">
      <w:pPr>
        <w:widowControl/>
        <w:spacing w:before="100" w:beforeAutospacing="1" w:after="100" w:afterAutospacing="1"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E0ED9" w:rsidRPr="004E0ED9" w:rsidRDefault="004E0ED9" w:rsidP="004E0ED9">
      <w:pPr>
        <w:widowControl/>
        <w:spacing w:before="100" w:beforeAutospacing="1" w:after="100" w:afterAutospacing="1"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E0ED9" w:rsidRPr="004E0ED9" w:rsidRDefault="004E0ED9" w:rsidP="004E0ED9">
      <w:pPr>
        <w:widowControl/>
        <w:spacing w:before="100" w:beforeAutospacing="1" w:after="100" w:afterAutospacing="1"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E0ED9" w:rsidRPr="004E0ED9" w:rsidRDefault="004E0ED9" w:rsidP="004E0ED9">
      <w:pPr>
        <w:widowControl/>
        <w:spacing w:before="100" w:beforeAutospacing="1" w:after="100" w:afterAutospacing="1"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E0ED9" w:rsidRPr="004E0ED9" w:rsidRDefault="004E0ED9" w:rsidP="004E0ED9">
      <w:pPr>
        <w:widowControl/>
        <w:spacing w:before="100" w:beforeAutospacing="1" w:after="100" w:afterAutospacing="1"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E0ED9" w:rsidRPr="004E0ED9" w:rsidRDefault="004E0ED9" w:rsidP="004E0ED9">
      <w:pPr>
        <w:widowControl/>
        <w:spacing w:before="100" w:beforeAutospacing="1" w:after="100" w:afterAutospacing="1"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E0ED9" w:rsidRPr="004E0ED9" w:rsidRDefault="004E0ED9" w:rsidP="004E0ED9">
      <w:pPr>
        <w:widowControl/>
        <w:spacing w:before="100" w:beforeAutospacing="1" w:after="100" w:afterAutospacing="1"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E0ED9" w:rsidRPr="004E0ED9" w:rsidRDefault="004E0ED9" w:rsidP="004E0ED9">
      <w:pPr>
        <w:widowControl/>
        <w:spacing w:before="100" w:beforeAutospacing="1" w:after="100" w:afterAutospacing="1"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E0ED9" w:rsidRPr="004E0ED9" w:rsidRDefault="004E0ED9" w:rsidP="004E0ED9">
      <w:pPr>
        <w:widowControl/>
        <w:spacing w:before="100" w:beforeAutospacing="1" w:after="100" w:afterAutospacing="1"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E0ED9" w:rsidRPr="004E0ED9" w:rsidRDefault="004E0ED9" w:rsidP="004E0ED9">
      <w:pPr>
        <w:widowControl/>
        <w:spacing w:before="100" w:beforeAutospacing="1" w:after="100" w:afterAutospacing="1" w:line="375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71434A" w:rsidRPr="004E0ED9" w:rsidRDefault="0071434A"/>
    <w:sectPr w:rsidR="0071434A" w:rsidRPr="004E0ED9" w:rsidSect="004E0ED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0ED9"/>
    <w:rsid w:val="004E0ED9"/>
    <w:rsid w:val="0071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0E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9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2016-12-15T02:42:00Z</dcterms:created>
  <dcterms:modified xsi:type="dcterms:W3CDTF">2016-12-15T02:43:00Z</dcterms:modified>
</cp:coreProperties>
</file>