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6" w:beforeLines="50" w:beforeAutospacing="0" w:after="156" w:afterLines="50" w:afterAutospacing="0" w:line="500" w:lineRule="exact"/>
        <w:ind w:left="0" w:right="0"/>
        <w:jc w:val="center"/>
        <w:rPr>
          <w:rFonts w:hint="default" w:ascii="方正小标宋简体" w:hAnsi="华文中宋" w:eastAsia="方正小标宋简体" w:cs="方正小标宋简体"/>
          <w:bCs/>
          <w:color w:val="444444"/>
          <w:sz w:val="36"/>
          <w:szCs w:val="36"/>
          <w:lang w:val="en-US"/>
        </w:rPr>
      </w:pPr>
      <w:r>
        <w:rPr>
          <w:rFonts w:ascii="方正小标宋简体" w:hAnsi="华文中宋" w:eastAsia="方正小标宋简体" w:cs="方正小标宋简体"/>
          <w:bCs/>
          <w:color w:val="444444"/>
          <w:kern w:val="0"/>
          <w:sz w:val="36"/>
          <w:szCs w:val="36"/>
          <w:lang w:val="en-US" w:eastAsia="zh-CN" w:bidi="ar"/>
        </w:rPr>
        <w:t>2017</w:t>
      </w:r>
      <w:r>
        <w:rPr>
          <w:rFonts w:hint="default" w:ascii="方正小标宋简体" w:hAnsi="华文中宋" w:eastAsia="方正小标宋简体" w:cs="方正小标宋简体"/>
          <w:bCs/>
          <w:color w:val="444444"/>
          <w:kern w:val="0"/>
          <w:sz w:val="36"/>
          <w:szCs w:val="36"/>
          <w:lang w:val="en-US" w:eastAsia="zh-CN" w:bidi="ar"/>
        </w:rPr>
        <w:t>年乐清市提前公开招聘部分教师报名表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26" w:right="106"/>
        <w:jc w:val="left"/>
        <w:rPr>
          <w:rFonts w:hint="default" w:ascii="仿宋_GB2312" w:hAnsi="宋体" w:eastAsia="仿宋_GB2312" w:cs="仿宋_GB2312"/>
          <w:color w:val="444444"/>
          <w:sz w:val="24"/>
          <w:szCs w:val="24"/>
          <w:lang w:val="en-US"/>
        </w:rPr>
      </w:pPr>
      <w:r>
        <w:rPr>
          <w:rFonts w:ascii="仿宋_GB2312" w:hAnsi="仿宋" w:eastAsia="仿宋_GB2312" w:cs="仿宋_GB2312"/>
          <w:color w:val="444444"/>
          <w:kern w:val="0"/>
          <w:sz w:val="24"/>
          <w:szCs w:val="24"/>
          <w:lang w:val="en-US" w:eastAsia="zh-CN" w:bidi="ar"/>
        </w:rPr>
        <w:t>报考代码和岗位：</w:t>
      </w:r>
      <w:r>
        <w:rPr>
          <w:rFonts w:hint="default" w:ascii="仿宋_GB2312" w:hAnsi="宋体" w:eastAsia="仿宋_GB2312" w:cs="仿宋_GB2312"/>
          <w:color w:val="444444"/>
          <w:kern w:val="0"/>
          <w:sz w:val="24"/>
          <w:szCs w:val="24"/>
          <w:lang w:val="en-US" w:eastAsia="zh-CN" w:bidi="ar"/>
        </w:rPr>
        <w:t xml:space="preserve">                               </w:t>
      </w:r>
      <w:r>
        <w:rPr>
          <w:rFonts w:hint="default" w:ascii="仿宋_GB2312" w:hAnsi="宋体" w:eastAsia="仿宋_GB2312" w:cs="仿宋_GB2312"/>
          <w:bCs/>
          <w:color w:val="444444"/>
          <w:kern w:val="0"/>
          <w:sz w:val="24"/>
          <w:szCs w:val="24"/>
          <w:lang w:val="en-US" w:eastAsia="zh-CN" w:bidi="ar"/>
        </w:rPr>
        <w:t xml:space="preserve">           编号：</w:t>
      </w:r>
    </w:p>
    <w:tbl>
      <w:tblPr>
        <w:tblW w:w="7673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64"/>
        <w:gridCol w:w="171"/>
        <w:gridCol w:w="171"/>
        <w:gridCol w:w="347"/>
        <w:gridCol w:w="566"/>
        <w:gridCol w:w="247"/>
        <w:gridCol w:w="192"/>
        <w:gridCol w:w="171"/>
        <w:gridCol w:w="171"/>
        <w:gridCol w:w="171"/>
        <w:gridCol w:w="171"/>
        <w:gridCol w:w="171"/>
        <w:gridCol w:w="171"/>
        <w:gridCol w:w="192"/>
        <w:gridCol w:w="192"/>
        <w:gridCol w:w="192"/>
        <w:gridCol w:w="192"/>
        <w:gridCol w:w="171"/>
        <w:gridCol w:w="171"/>
        <w:gridCol w:w="194"/>
        <w:gridCol w:w="192"/>
        <w:gridCol w:w="192"/>
        <w:gridCol w:w="192"/>
        <w:gridCol w:w="171"/>
        <w:gridCol w:w="177"/>
        <w:gridCol w:w="171"/>
        <w:gridCol w:w="171"/>
        <w:gridCol w:w="192"/>
        <w:gridCol w:w="217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取得时间与地点</w:t>
            </w: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原籍、户籍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25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52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0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52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7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exact"/>
        </w:trPr>
        <w:tc>
          <w:tcPr>
            <w:tcW w:w="268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提前考核聘用类别</w:t>
            </w:r>
          </w:p>
        </w:tc>
        <w:tc>
          <w:tcPr>
            <w:tcW w:w="65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□校级、省级优秀本科师范类毕业生        □硕士研究生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□校级、省级优秀学前教育师范类专科及以上学历毕业生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□部属师范院校国家免费师范毕业生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□省高等学校师范生教学技能竞赛中获一、二等奖的本科毕业生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□特教专业师范类专科及以上学历毕业生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12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946" w:type="dxa"/>
            <w:gridSpan w:val="2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我对乐清市教育局、乐清市人社局《关于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年提前公开招聘部分中小学幼儿园教师的通知》已了解清楚，并保证表内所填内容和提供的材料准确、真实有效，无任何虚假或错误，本人愿承担一切责任。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　　　　　承诺人（签名）：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2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946" w:type="dxa"/>
            <w:gridSpan w:val="2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2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聘用意见</w:t>
            </w:r>
          </w:p>
        </w:tc>
        <w:tc>
          <w:tcPr>
            <w:tcW w:w="7946" w:type="dxa"/>
            <w:gridSpan w:val="2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26" w:right="0" w:firstLine="6000" w:firstLineChars="3000"/>
        <w:jc w:val="left"/>
        <w:rPr>
          <w:b/>
          <w:bCs w:val="0"/>
          <w:color w:val="444444"/>
          <w:lang w:val="en-US"/>
        </w:rPr>
      </w:pPr>
      <w:r>
        <w:rPr>
          <w:rFonts w:hint="eastAsia"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>乐清市教育局政治工作科制表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0"/>
        <w:ind w:left="630" w:right="0" w:hanging="630" w:hangingChars="300"/>
        <w:jc w:val="left"/>
      </w:pPr>
      <w:r>
        <w:rPr>
          <w:rFonts w:hint="eastAsia" w:ascii="Times New Roman" w:hAnsi="Times New Roman" w:eastAsia="宋体" w:cs="宋体"/>
          <w:color w:val="444444"/>
          <w:kern w:val="0"/>
          <w:sz w:val="24"/>
          <w:szCs w:val="24"/>
          <w:lang w:val="en-US" w:eastAsia="zh-CN" w:bidi="ar"/>
        </w:rPr>
        <w:t>备注：</w:t>
      </w:r>
      <w:r>
        <w:rPr>
          <w:rFonts w:hint="default" w:ascii="Times New Roman" w:hAnsi="Times New Roman" w:cs="Times New Roman" w:eastAsiaTheme="minorEastAsia"/>
          <w:color w:val="444444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Times New Roman" w:hAnsi="Times New Roman" w:eastAsia="宋体" w:cs="宋体"/>
          <w:color w:val="444444"/>
          <w:kern w:val="0"/>
          <w:sz w:val="24"/>
          <w:szCs w:val="24"/>
          <w:lang w:val="en-US" w:eastAsia="zh-CN" w:bidi="ar"/>
        </w:rPr>
        <w:t>报名者必须如实填写报名表，如有虚假，后果自负；</w:t>
      </w: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444444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Times New Roman" w:hAnsi="Times New Roman" w:eastAsia="宋体" w:cs="宋体"/>
          <w:color w:val="444444"/>
          <w:kern w:val="0"/>
          <w:sz w:val="24"/>
          <w:szCs w:val="24"/>
          <w:lang w:val="en-US" w:eastAsia="zh-CN" w:bidi="ar"/>
        </w:rPr>
        <w:t>符合提前公开招聘的对象于</w:t>
      </w:r>
      <w:r>
        <w:rPr>
          <w:rFonts w:hint="default" w:ascii="Times New Roman" w:hAnsi="Times New Roman" w:cs="Times New Roman" w:eastAsiaTheme="minorEastAsia"/>
          <w:color w:val="444444"/>
          <w:kern w:val="0"/>
          <w:sz w:val="24"/>
          <w:szCs w:val="24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color w:val="444444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color w:val="444444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color w:val="444444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color w:val="444444"/>
          <w:kern w:val="0"/>
          <w:sz w:val="24"/>
          <w:szCs w:val="24"/>
          <w:lang w:val="en-US" w:eastAsia="zh-CN" w:bidi="ar"/>
        </w:rPr>
        <w:t>13</w:t>
      </w:r>
      <w:r>
        <w:rPr>
          <w:rFonts w:hint="eastAsia" w:ascii="Times New Roman" w:hAnsi="Times New Roman" w:eastAsia="宋体" w:cs="宋体"/>
          <w:color w:val="444444"/>
          <w:kern w:val="0"/>
          <w:sz w:val="24"/>
          <w:szCs w:val="24"/>
          <w:lang w:val="en-US" w:eastAsia="zh-CN" w:bidi="ar"/>
        </w:rPr>
        <w:t>日到乐清教育局报名，逾期视为放弃；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26" w:right="0" w:firstLine="630" w:firstLineChars="300"/>
        <w:jc w:val="left"/>
      </w:pPr>
      <w:r>
        <w:rPr>
          <w:rFonts w:hint="default" w:ascii="Times New Roman" w:hAnsi="Times New Roman" w:cs="Times New Roman" w:eastAsiaTheme="minorEastAsia"/>
          <w:color w:val="444444"/>
          <w:kern w:val="0"/>
          <w:sz w:val="24"/>
          <w:szCs w:val="24"/>
          <w:lang w:val="en-US" w:eastAsia="zh-CN" w:bidi="ar"/>
        </w:rPr>
        <w:t>3.</w:t>
      </w:r>
      <w:r>
        <w:rPr>
          <w:rFonts w:hint="eastAsia" w:ascii="Times New Roman" w:hAnsi="Times New Roman" w:eastAsia="宋体" w:cs="宋体"/>
          <w:color w:val="444444"/>
          <w:kern w:val="0"/>
          <w:sz w:val="24"/>
          <w:szCs w:val="24"/>
          <w:lang w:val="en-US" w:eastAsia="zh-CN" w:bidi="ar"/>
        </w:rPr>
        <w:t>审核时须按要求携带相关证件证明原件及复印件。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859F7"/>
    <w:rsid w:val="18B859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singl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4444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2016-12-30T12:01:00Z</dcterms:created>
  <dc:creator>ASUS</dc:creator>
  <cp:lastModifiedBy>ASUS</cp:lastModifiedBy>
  <dcterms:modified xsi:type="dcterms:W3CDTF">2016-12-30T12:01:23Z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