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E6" w:rsidRPr="00C52382" w:rsidRDefault="007159E6" w:rsidP="00FD4096">
      <w:pPr>
        <w:spacing w:line="360" w:lineRule="auto"/>
        <w:ind w:leftChars="400" w:left="840" w:rightChars="400" w:right="840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FD4096" w:rsidRPr="00C52382" w:rsidRDefault="00FD4096" w:rsidP="00FD4096">
      <w:pPr>
        <w:spacing w:line="360" w:lineRule="auto"/>
        <w:ind w:leftChars="400" w:left="840" w:rightChars="400" w:right="840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C52382">
        <w:rPr>
          <w:rFonts w:ascii="Times New Roman" w:eastAsia="方正大标宋简体" w:hAnsi="Times New Roman"/>
          <w:b/>
          <w:sz w:val="44"/>
          <w:szCs w:val="44"/>
        </w:rPr>
        <w:t>中国金融期货交易所面向社会公开招收</w:t>
      </w:r>
      <w:r w:rsidRPr="00C52382">
        <w:rPr>
          <w:rFonts w:ascii="Times New Roman" w:eastAsia="方正大标宋简体" w:hAnsi="Times New Roman"/>
          <w:b/>
          <w:sz w:val="44"/>
          <w:szCs w:val="44"/>
        </w:rPr>
        <w:t>201</w:t>
      </w:r>
      <w:r w:rsidR="00F0006D" w:rsidRPr="00C52382">
        <w:rPr>
          <w:rFonts w:ascii="Times New Roman" w:eastAsia="方正大标宋简体" w:hAnsi="Times New Roman"/>
          <w:b/>
          <w:sz w:val="44"/>
          <w:szCs w:val="44"/>
        </w:rPr>
        <w:t>7</w:t>
      </w:r>
      <w:r w:rsidRPr="00C52382">
        <w:rPr>
          <w:rFonts w:ascii="Times New Roman" w:eastAsia="方正大标宋简体" w:hAnsi="Times New Roman"/>
          <w:b/>
          <w:sz w:val="44"/>
          <w:szCs w:val="44"/>
        </w:rPr>
        <w:t>年博士后研究人员</w:t>
      </w:r>
    </w:p>
    <w:p w:rsidR="007159E6" w:rsidRPr="00C52382" w:rsidRDefault="007159E6" w:rsidP="00FD4096">
      <w:pPr>
        <w:spacing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中国金融期货交易所博士后工作站成立于</w:t>
      </w:r>
      <w:r w:rsidRPr="00C52382">
        <w:rPr>
          <w:rFonts w:ascii="Times New Roman" w:eastAsia="仿宋_GB2312" w:hAnsi="Times New Roman"/>
          <w:sz w:val="32"/>
          <w:szCs w:val="32"/>
        </w:rPr>
        <w:t>2010</w:t>
      </w:r>
      <w:r w:rsidRPr="00C52382">
        <w:rPr>
          <w:rFonts w:ascii="Times New Roman" w:eastAsia="仿宋_GB2312" w:hAnsi="Times New Roman"/>
          <w:sz w:val="32"/>
          <w:szCs w:val="32"/>
        </w:rPr>
        <w:t>年</w:t>
      </w:r>
      <w:r w:rsidRPr="00C52382">
        <w:rPr>
          <w:rFonts w:ascii="Times New Roman" w:eastAsia="仿宋_GB2312" w:hAnsi="Times New Roman"/>
          <w:sz w:val="32"/>
          <w:szCs w:val="32"/>
        </w:rPr>
        <w:t>8</w:t>
      </w:r>
      <w:r w:rsidRPr="00C52382">
        <w:rPr>
          <w:rFonts w:ascii="Times New Roman" w:eastAsia="仿宋_GB2312" w:hAnsi="Times New Roman"/>
          <w:sz w:val="32"/>
          <w:szCs w:val="32"/>
        </w:rPr>
        <w:t>月，旨在为中国资本市场培养优秀高层次科研人才。</w:t>
      </w:r>
      <w:r w:rsidRPr="00C52382">
        <w:rPr>
          <w:rFonts w:ascii="Times New Roman" w:eastAsia="仿宋_GB2312" w:hAnsi="Times New Roman"/>
          <w:sz w:val="32"/>
          <w:szCs w:val="32"/>
        </w:rPr>
        <w:t>2011</w:t>
      </w:r>
      <w:r w:rsidRPr="00C52382">
        <w:rPr>
          <w:rFonts w:ascii="Times New Roman" w:eastAsia="仿宋_GB2312" w:hAnsi="Times New Roman"/>
          <w:sz w:val="32"/>
          <w:szCs w:val="32"/>
        </w:rPr>
        <w:t>年首批博士后进站，现已招收</w:t>
      </w:r>
      <w:r w:rsidR="00F0006D" w:rsidRPr="00C52382">
        <w:rPr>
          <w:rFonts w:ascii="Times New Roman" w:eastAsia="仿宋_GB2312" w:hAnsi="Times New Roman"/>
          <w:sz w:val="32"/>
          <w:szCs w:val="32"/>
        </w:rPr>
        <w:t>6</w:t>
      </w:r>
      <w:r w:rsidRPr="00C52382">
        <w:rPr>
          <w:rFonts w:ascii="Times New Roman" w:eastAsia="仿宋_GB2312" w:hAnsi="Times New Roman"/>
          <w:sz w:val="32"/>
          <w:szCs w:val="32"/>
        </w:rPr>
        <w:t>届。中金所博士后工作站提供优越的研究环境及工作条件，资料信息数据库齐全，与国内外知名金融机构、高校等建立了广泛的研究信息交流平台，为博士后未来的科研和职业发展创造有利条件。</w:t>
      </w:r>
      <w:r w:rsidR="00116A33" w:rsidRPr="00C52382">
        <w:rPr>
          <w:rFonts w:ascii="Times New Roman" w:eastAsia="仿宋_GB2312" w:hAnsi="Times New Roman"/>
          <w:sz w:val="32"/>
          <w:szCs w:val="32"/>
        </w:rPr>
        <w:t>为吸引有志之士参与我国金融期货市场研究和建设，</w:t>
      </w:r>
      <w:r w:rsidRPr="00C52382">
        <w:rPr>
          <w:rFonts w:ascii="Times New Roman" w:eastAsia="仿宋_GB2312" w:hAnsi="Times New Roman"/>
          <w:sz w:val="32"/>
          <w:szCs w:val="32"/>
        </w:rPr>
        <w:t>现面向</w:t>
      </w:r>
      <w:r w:rsidR="00116A33" w:rsidRPr="00C52382">
        <w:rPr>
          <w:rFonts w:ascii="Times New Roman" w:eastAsia="仿宋_GB2312" w:hAnsi="Times New Roman"/>
          <w:sz w:val="32"/>
          <w:szCs w:val="32"/>
        </w:rPr>
        <w:t>海内外</w:t>
      </w:r>
      <w:r w:rsidRPr="00C52382">
        <w:rPr>
          <w:rFonts w:ascii="Times New Roman" w:eastAsia="仿宋_GB2312" w:hAnsi="Times New Roman"/>
          <w:sz w:val="32"/>
          <w:szCs w:val="32"/>
        </w:rPr>
        <w:t>公开招收</w:t>
      </w:r>
      <w:r w:rsidR="009A53E4" w:rsidRPr="00C52382">
        <w:rPr>
          <w:rFonts w:ascii="Times New Roman" w:eastAsia="仿宋_GB2312" w:hAnsi="Times New Roman"/>
          <w:sz w:val="32"/>
          <w:szCs w:val="32"/>
        </w:rPr>
        <w:t>201</w:t>
      </w:r>
      <w:r w:rsidR="005E15B4" w:rsidRPr="00C52382">
        <w:rPr>
          <w:rFonts w:ascii="Times New Roman" w:eastAsia="仿宋_GB2312" w:hAnsi="Times New Roman"/>
          <w:sz w:val="32"/>
          <w:szCs w:val="32"/>
        </w:rPr>
        <w:t>7</w:t>
      </w:r>
      <w:r w:rsidRPr="00C52382">
        <w:rPr>
          <w:rFonts w:ascii="Times New Roman" w:eastAsia="仿宋_GB2312" w:hAnsi="Times New Roman"/>
          <w:sz w:val="32"/>
          <w:szCs w:val="32"/>
        </w:rPr>
        <w:t>年博士后研究人员。</w:t>
      </w:r>
    </w:p>
    <w:p w:rsidR="00FD4096" w:rsidRPr="00C52382" w:rsidRDefault="00FD4096" w:rsidP="0032043A">
      <w:pPr>
        <w:pStyle w:val="2"/>
        <w:keepNext w:val="0"/>
        <w:keepLines w:val="0"/>
        <w:spacing w:before="0" w:after="0" w:line="415" w:lineRule="auto"/>
        <w:ind w:firstLineChars="200" w:firstLine="640"/>
        <w:rPr>
          <w:rFonts w:ascii="Times New Roman" w:eastAsia="黑体" w:hAnsi="Times New Roman"/>
          <w:b w:val="0"/>
        </w:rPr>
      </w:pPr>
      <w:r w:rsidRPr="00C52382">
        <w:rPr>
          <w:rFonts w:ascii="Times New Roman" w:eastAsia="黑体" w:hAnsi="Times New Roman"/>
          <w:b w:val="0"/>
        </w:rPr>
        <w:t>一、招收条件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1</w:t>
      </w:r>
      <w:r w:rsidRPr="00C52382">
        <w:rPr>
          <w:rFonts w:ascii="Times New Roman" w:eastAsia="仿宋_GB2312" w:hAnsi="Times New Roman"/>
          <w:sz w:val="32"/>
          <w:szCs w:val="32"/>
        </w:rPr>
        <w:t>．遵纪守法，品学兼优，身体健康；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2</w:t>
      </w:r>
      <w:r w:rsidRPr="00C52382">
        <w:rPr>
          <w:rFonts w:ascii="Times New Roman" w:eastAsia="仿宋_GB2312" w:hAnsi="Times New Roman"/>
          <w:sz w:val="32"/>
          <w:szCs w:val="32"/>
        </w:rPr>
        <w:t>．最近三年在国内、外获得博士学位或进站前可获得博士学位者，具有经济学、管理学、金融学、会计学、统计学、法学、应用数学、计算机</w:t>
      </w:r>
      <w:r w:rsidR="009A53E4" w:rsidRPr="00C52382">
        <w:rPr>
          <w:rFonts w:ascii="Times New Roman" w:eastAsia="仿宋_GB2312" w:hAnsi="Times New Roman"/>
          <w:sz w:val="32"/>
          <w:szCs w:val="32"/>
        </w:rPr>
        <w:t>、金融史</w:t>
      </w:r>
      <w:r w:rsidRPr="00C52382">
        <w:rPr>
          <w:rFonts w:ascii="Times New Roman" w:eastAsia="仿宋_GB2312" w:hAnsi="Times New Roman"/>
          <w:sz w:val="32"/>
          <w:szCs w:val="32"/>
        </w:rPr>
        <w:t>等专业背景；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3</w:t>
      </w:r>
      <w:r w:rsidRPr="00C52382">
        <w:rPr>
          <w:rFonts w:ascii="Times New Roman" w:eastAsia="仿宋_GB2312" w:hAnsi="Times New Roman"/>
          <w:sz w:val="32"/>
          <w:szCs w:val="32"/>
        </w:rPr>
        <w:t>．年龄一般不超过</w:t>
      </w:r>
      <w:r w:rsidRPr="00C52382">
        <w:rPr>
          <w:rFonts w:ascii="Times New Roman" w:eastAsia="仿宋_GB2312" w:hAnsi="Times New Roman"/>
          <w:sz w:val="32"/>
          <w:szCs w:val="32"/>
        </w:rPr>
        <w:t>35</w:t>
      </w:r>
      <w:r w:rsidRPr="00C52382">
        <w:rPr>
          <w:rFonts w:ascii="Times New Roman" w:eastAsia="仿宋_GB2312" w:hAnsi="Times New Roman"/>
          <w:sz w:val="32"/>
          <w:szCs w:val="32"/>
        </w:rPr>
        <w:t>岁；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4</w:t>
      </w:r>
      <w:r w:rsidRPr="00C52382">
        <w:rPr>
          <w:rFonts w:ascii="Times New Roman" w:eastAsia="仿宋_GB2312" w:hAnsi="Times New Roman"/>
          <w:sz w:val="32"/>
          <w:szCs w:val="32"/>
        </w:rPr>
        <w:t>．全脱产在本站进行博士后研究工作；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5</w:t>
      </w:r>
      <w:r w:rsidRPr="00C52382">
        <w:rPr>
          <w:rFonts w:ascii="Times New Roman" w:eastAsia="仿宋_GB2312" w:hAnsi="Times New Roman"/>
          <w:sz w:val="32"/>
          <w:szCs w:val="32"/>
        </w:rPr>
        <w:t>．同等条件下，有证券期货</w:t>
      </w:r>
      <w:r w:rsidR="0017503A" w:rsidRPr="00C52382">
        <w:rPr>
          <w:rFonts w:ascii="Times New Roman" w:eastAsia="仿宋_GB2312" w:hAnsi="Times New Roman"/>
          <w:sz w:val="32"/>
          <w:szCs w:val="32"/>
        </w:rPr>
        <w:t>机构</w:t>
      </w:r>
      <w:r w:rsidRPr="00C52382">
        <w:rPr>
          <w:rFonts w:ascii="Times New Roman" w:eastAsia="仿宋_GB2312" w:hAnsi="Times New Roman"/>
          <w:sz w:val="32"/>
          <w:szCs w:val="32"/>
        </w:rPr>
        <w:t>从业经验者</w:t>
      </w:r>
      <w:r w:rsidR="00A46082" w:rsidRPr="00C52382">
        <w:rPr>
          <w:rFonts w:ascii="Times New Roman" w:eastAsia="仿宋_GB2312" w:hAnsi="Times New Roman"/>
          <w:sz w:val="32"/>
          <w:szCs w:val="32"/>
        </w:rPr>
        <w:t>或政府研究部门</w:t>
      </w:r>
      <w:r w:rsidR="00584351" w:rsidRPr="00C52382">
        <w:rPr>
          <w:rFonts w:ascii="Times New Roman" w:eastAsia="仿宋_GB2312" w:hAnsi="Times New Roman"/>
          <w:sz w:val="32"/>
          <w:szCs w:val="32"/>
        </w:rPr>
        <w:t>工作</w:t>
      </w:r>
      <w:r w:rsidR="0017503A" w:rsidRPr="00C52382">
        <w:rPr>
          <w:rFonts w:ascii="Times New Roman" w:eastAsia="仿宋_GB2312" w:hAnsi="Times New Roman"/>
          <w:sz w:val="32"/>
          <w:szCs w:val="32"/>
        </w:rPr>
        <w:t>经历的人员</w:t>
      </w:r>
      <w:r w:rsidRPr="00C52382">
        <w:rPr>
          <w:rFonts w:ascii="Times New Roman" w:eastAsia="仿宋_GB2312" w:hAnsi="Times New Roman"/>
          <w:sz w:val="32"/>
          <w:szCs w:val="32"/>
        </w:rPr>
        <w:t>优先。</w:t>
      </w:r>
    </w:p>
    <w:p w:rsidR="00FD4096" w:rsidRPr="00C52382" w:rsidRDefault="00FD4096" w:rsidP="0032043A">
      <w:pPr>
        <w:pStyle w:val="2"/>
        <w:keepNext w:val="0"/>
        <w:keepLines w:val="0"/>
        <w:spacing w:before="0" w:after="0" w:line="415" w:lineRule="auto"/>
        <w:ind w:firstLineChars="200" w:firstLine="640"/>
        <w:rPr>
          <w:rFonts w:ascii="Times New Roman" w:eastAsia="黑体" w:hAnsi="Times New Roman"/>
          <w:b w:val="0"/>
        </w:rPr>
      </w:pPr>
      <w:r w:rsidRPr="00C52382">
        <w:rPr>
          <w:rFonts w:ascii="Times New Roman" w:eastAsia="黑体" w:hAnsi="Times New Roman"/>
          <w:b w:val="0"/>
        </w:rPr>
        <w:lastRenderedPageBreak/>
        <w:t>二、博士后研究课题及招收数量</w:t>
      </w:r>
    </w:p>
    <w:p w:rsidR="00597BAB" w:rsidRPr="00C52382" w:rsidRDefault="00FD4096" w:rsidP="00597BA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本年度拟招收</w:t>
      </w:r>
      <w:r w:rsidR="009A53E4" w:rsidRPr="00C52382">
        <w:rPr>
          <w:rFonts w:ascii="Times New Roman" w:eastAsia="仿宋_GB2312" w:hAnsi="Times New Roman"/>
          <w:sz w:val="32"/>
          <w:szCs w:val="32"/>
        </w:rPr>
        <w:t>1</w:t>
      </w:r>
      <w:r w:rsidR="00A35FD7" w:rsidRPr="00C52382">
        <w:rPr>
          <w:rFonts w:ascii="Times New Roman" w:eastAsia="仿宋_GB2312" w:hAnsi="Times New Roman"/>
          <w:sz w:val="32"/>
          <w:szCs w:val="32"/>
        </w:rPr>
        <w:t>0</w:t>
      </w:r>
      <w:r w:rsidR="007B17F2" w:rsidRPr="00C52382">
        <w:rPr>
          <w:rFonts w:ascii="Times New Roman" w:eastAsia="仿宋_GB2312" w:hAnsi="Times New Roman"/>
          <w:sz w:val="32"/>
          <w:szCs w:val="32"/>
        </w:rPr>
        <w:t>名</w:t>
      </w:r>
      <w:r w:rsidR="00A35FD7" w:rsidRPr="00C52382">
        <w:rPr>
          <w:rFonts w:ascii="Times New Roman" w:eastAsia="仿宋_GB2312" w:hAnsi="Times New Roman"/>
          <w:sz w:val="32"/>
          <w:szCs w:val="32"/>
        </w:rPr>
        <w:t>以内</w:t>
      </w:r>
      <w:r w:rsidR="007B17F2" w:rsidRPr="00C52382">
        <w:rPr>
          <w:rFonts w:ascii="Times New Roman" w:eastAsia="仿宋_GB2312" w:hAnsi="Times New Roman"/>
          <w:sz w:val="32"/>
          <w:szCs w:val="32"/>
        </w:rPr>
        <w:t>博士后研究人员</w:t>
      </w:r>
      <w:r w:rsidRPr="00C52382">
        <w:rPr>
          <w:rFonts w:ascii="Times New Roman" w:eastAsia="仿宋_GB2312" w:hAnsi="Times New Roman"/>
          <w:sz w:val="32"/>
          <w:szCs w:val="32"/>
        </w:rPr>
        <w:t>，申请者可从以下课题中任选一至两项课题申报，也可不局限于此：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1.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金融期货市场经济功能研究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2.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金融期货市场投资者行为与微观结构研究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3. </w:t>
      </w:r>
      <w:r w:rsidRPr="00C52382">
        <w:rPr>
          <w:rFonts w:ascii="Times New Roman" w:eastAsia="仿宋_GB2312" w:hAnsi="Times New Roman"/>
          <w:sz w:val="32"/>
          <w:szCs w:val="32"/>
        </w:rPr>
        <w:t>金融期货与</w:t>
      </w:r>
      <w:r w:rsidR="00584351" w:rsidRPr="00C52382">
        <w:rPr>
          <w:rFonts w:ascii="Times New Roman" w:eastAsia="仿宋_GB2312" w:hAnsi="Times New Roman"/>
          <w:sz w:val="32"/>
          <w:szCs w:val="32"/>
        </w:rPr>
        <w:t>标的</w:t>
      </w:r>
      <w:r w:rsidRPr="00C52382">
        <w:rPr>
          <w:rFonts w:ascii="Times New Roman" w:eastAsia="仿宋_GB2312" w:hAnsi="Times New Roman"/>
          <w:sz w:val="32"/>
          <w:szCs w:val="32"/>
        </w:rPr>
        <w:t>现货市场联动效应研究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4.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金融期货市场监管制度研究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5.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金融期货市场法律制度研究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6. </w:t>
      </w:r>
      <w:r w:rsidRPr="00C52382">
        <w:rPr>
          <w:rFonts w:ascii="Times New Roman" w:eastAsia="仿宋_GB2312" w:hAnsi="Times New Roman"/>
          <w:sz w:val="32"/>
          <w:szCs w:val="32"/>
        </w:rPr>
        <w:t>金融期货</w:t>
      </w:r>
      <w:r w:rsidR="0012404A" w:rsidRPr="00C52382">
        <w:rPr>
          <w:rFonts w:ascii="Times New Roman" w:eastAsia="仿宋_GB2312" w:hAnsi="Times New Roman"/>
          <w:sz w:val="32"/>
          <w:szCs w:val="32"/>
        </w:rPr>
        <w:t>市场</w:t>
      </w:r>
      <w:r w:rsidRPr="00C52382">
        <w:rPr>
          <w:rFonts w:ascii="Times New Roman" w:eastAsia="仿宋_GB2312" w:hAnsi="Times New Roman"/>
          <w:sz w:val="32"/>
          <w:szCs w:val="32"/>
        </w:rPr>
        <w:t>风险管理</w:t>
      </w:r>
      <w:r w:rsidR="0012404A" w:rsidRPr="00C52382">
        <w:rPr>
          <w:rFonts w:ascii="Times New Roman" w:eastAsia="仿宋_GB2312" w:hAnsi="Times New Roman"/>
          <w:sz w:val="32"/>
          <w:szCs w:val="32"/>
        </w:rPr>
        <w:t>制度</w:t>
      </w:r>
      <w:r w:rsidRPr="00C52382">
        <w:rPr>
          <w:rFonts w:ascii="Times New Roman" w:eastAsia="仿宋_GB2312" w:hAnsi="Times New Roman"/>
          <w:sz w:val="32"/>
          <w:szCs w:val="32"/>
        </w:rPr>
        <w:t>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7.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金融期货市场交易机制研究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8. </w:t>
      </w:r>
      <w:r w:rsidRPr="00C52382">
        <w:rPr>
          <w:rFonts w:ascii="Times New Roman" w:eastAsia="仿宋_GB2312" w:hAnsi="Times New Roman"/>
          <w:sz w:val="32"/>
          <w:szCs w:val="32"/>
        </w:rPr>
        <w:t>金融期货市场结算制度研究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9. </w:t>
      </w:r>
      <w:r w:rsidRPr="00C52382">
        <w:rPr>
          <w:rFonts w:ascii="Times New Roman" w:eastAsia="仿宋_GB2312" w:hAnsi="Times New Roman"/>
          <w:sz w:val="32"/>
          <w:szCs w:val="32"/>
        </w:rPr>
        <w:t>股指期权产品设计与业务规则研究</w:t>
      </w:r>
    </w:p>
    <w:p w:rsidR="00A35FD7" w:rsidRPr="00C52382" w:rsidRDefault="00A35FD7" w:rsidP="0050637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C52382">
        <w:rPr>
          <w:rFonts w:ascii="Times New Roman" w:eastAsia="仿宋_GB2312" w:hAnsi="Times New Roman"/>
          <w:sz w:val="32"/>
          <w:szCs w:val="32"/>
        </w:rPr>
        <w:t xml:space="preserve">10. </w:t>
      </w:r>
      <w:r w:rsidRPr="00C52382">
        <w:rPr>
          <w:rFonts w:ascii="Times New Roman" w:eastAsia="仿宋_GB2312" w:hAnsi="Times New Roman"/>
          <w:sz w:val="32"/>
          <w:szCs w:val="32"/>
        </w:rPr>
        <w:t>我国利率衍生品市场发展研究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11. </w:t>
      </w:r>
      <w:r w:rsidRPr="00C52382">
        <w:rPr>
          <w:rFonts w:ascii="Times New Roman" w:eastAsia="仿宋_GB2312" w:hAnsi="Times New Roman"/>
          <w:sz w:val="32"/>
          <w:szCs w:val="32"/>
        </w:rPr>
        <w:t>我国外汇期货市场建设</w:t>
      </w:r>
      <w:r w:rsidR="001247B0" w:rsidRPr="00C52382">
        <w:rPr>
          <w:rFonts w:ascii="Times New Roman" w:eastAsia="仿宋_GB2312" w:hAnsi="Times New Roman"/>
          <w:sz w:val="32"/>
          <w:szCs w:val="32"/>
        </w:rPr>
        <w:t>和发展</w:t>
      </w:r>
      <w:r w:rsidRPr="00C52382">
        <w:rPr>
          <w:rFonts w:ascii="Times New Roman" w:eastAsia="仿宋_GB2312" w:hAnsi="Times New Roman"/>
          <w:sz w:val="32"/>
          <w:szCs w:val="32"/>
        </w:rPr>
        <w:t>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12. </w:t>
      </w:r>
      <w:r w:rsidRPr="00C52382">
        <w:rPr>
          <w:rFonts w:ascii="Times New Roman" w:eastAsia="仿宋_GB2312" w:hAnsi="Times New Roman"/>
          <w:sz w:val="32"/>
          <w:szCs w:val="32"/>
        </w:rPr>
        <w:t>高频交易行为研究与监管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13. </w:t>
      </w:r>
      <w:r w:rsidRPr="00C52382">
        <w:rPr>
          <w:rFonts w:ascii="Times New Roman" w:eastAsia="仿宋_GB2312" w:hAnsi="Times New Roman"/>
          <w:sz w:val="32"/>
          <w:szCs w:val="32"/>
        </w:rPr>
        <w:t>金融科技在金融期货市场中的应用研究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 xml:space="preserve">14. </w:t>
      </w:r>
      <w:r w:rsidRPr="00C52382">
        <w:rPr>
          <w:rFonts w:ascii="Times New Roman" w:eastAsia="仿宋_GB2312" w:hAnsi="Times New Roman"/>
          <w:sz w:val="32"/>
          <w:szCs w:val="32"/>
        </w:rPr>
        <w:t>数据挖掘、机器学习技术在资本市场数据监测中的应用研究</w:t>
      </w:r>
    </w:p>
    <w:p w:rsidR="00A35FD7" w:rsidRPr="00C52382" w:rsidRDefault="00A35FD7" w:rsidP="00A35FD7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1</w:t>
      </w:r>
      <w:r w:rsidR="001247B0" w:rsidRPr="00C52382">
        <w:rPr>
          <w:rFonts w:ascii="Times New Roman" w:eastAsia="仿宋_GB2312" w:hAnsi="Times New Roman"/>
          <w:sz w:val="32"/>
          <w:szCs w:val="32"/>
        </w:rPr>
        <w:t>5</w:t>
      </w:r>
      <w:r w:rsidRPr="00C52382">
        <w:rPr>
          <w:rFonts w:ascii="Times New Roman" w:eastAsia="仿宋_GB2312" w:hAnsi="Times New Roman"/>
          <w:sz w:val="32"/>
          <w:szCs w:val="32"/>
        </w:rPr>
        <w:t xml:space="preserve">. </w:t>
      </w:r>
      <w:r w:rsidRPr="00C52382">
        <w:rPr>
          <w:rFonts w:ascii="Times New Roman" w:eastAsia="仿宋_GB2312" w:hAnsi="Times New Roman"/>
          <w:sz w:val="32"/>
          <w:szCs w:val="32"/>
        </w:rPr>
        <w:t>交易所发展战略研究</w:t>
      </w:r>
    </w:p>
    <w:p w:rsidR="00FD4096" w:rsidRPr="00C52382" w:rsidRDefault="00FD4096" w:rsidP="0032043A">
      <w:pPr>
        <w:pStyle w:val="2"/>
        <w:keepNext w:val="0"/>
        <w:keepLines w:val="0"/>
        <w:spacing w:before="0" w:after="0" w:line="415" w:lineRule="auto"/>
        <w:ind w:firstLineChars="200" w:firstLine="640"/>
        <w:rPr>
          <w:rFonts w:ascii="Times New Roman" w:eastAsia="黑体" w:hAnsi="Times New Roman"/>
          <w:b w:val="0"/>
        </w:rPr>
      </w:pPr>
      <w:r w:rsidRPr="00C52382">
        <w:rPr>
          <w:rFonts w:ascii="Times New Roman" w:eastAsia="黑体" w:hAnsi="Times New Roman"/>
          <w:b w:val="0"/>
        </w:rPr>
        <w:t>三、报名要求与联系方式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1</w:t>
      </w:r>
      <w:r w:rsidRPr="00C52382">
        <w:rPr>
          <w:rFonts w:ascii="Times New Roman" w:eastAsia="仿宋_GB2312" w:hAnsi="Times New Roman"/>
          <w:sz w:val="32"/>
          <w:szCs w:val="32"/>
        </w:rPr>
        <w:t>．请于</w:t>
      </w:r>
      <w:r w:rsidR="009A53E4" w:rsidRPr="00C52382">
        <w:rPr>
          <w:rFonts w:ascii="Times New Roman" w:eastAsia="仿宋_GB2312" w:hAnsi="Times New Roman"/>
          <w:sz w:val="32"/>
          <w:szCs w:val="32"/>
        </w:rPr>
        <w:t>201</w:t>
      </w:r>
      <w:r w:rsidR="008B36ED" w:rsidRPr="00C52382">
        <w:rPr>
          <w:rFonts w:ascii="Times New Roman" w:eastAsia="仿宋_GB2312" w:hAnsi="Times New Roman"/>
          <w:sz w:val="32"/>
          <w:szCs w:val="32"/>
        </w:rPr>
        <w:t>7</w:t>
      </w:r>
      <w:r w:rsidRPr="00C52382">
        <w:rPr>
          <w:rFonts w:ascii="Times New Roman" w:eastAsia="仿宋_GB2312" w:hAnsi="Times New Roman"/>
          <w:sz w:val="32"/>
          <w:szCs w:val="32"/>
        </w:rPr>
        <w:t>年</w:t>
      </w:r>
      <w:r w:rsidR="009A01B7" w:rsidRPr="00C52382">
        <w:rPr>
          <w:rFonts w:ascii="Times New Roman" w:eastAsia="仿宋_GB2312" w:hAnsi="Times New Roman"/>
          <w:sz w:val="32"/>
          <w:szCs w:val="32"/>
        </w:rPr>
        <w:t>2</w:t>
      </w:r>
      <w:r w:rsidRPr="00C52382">
        <w:rPr>
          <w:rFonts w:ascii="Times New Roman" w:eastAsia="仿宋_GB2312" w:hAnsi="Times New Roman"/>
          <w:sz w:val="32"/>
          <w:szCs w:val="32"/>
        </w:rPr>
        <w:t>月底前向本站提交申请材料：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（</w:t>
      </w:r>
      <w:r w:rsidRPr="00C52382">
        <w:rPr>
          <w:rFonts w:ascii="Times New Roman" w:eastAsia="仿宋_GB2312" w:hAnsi="Times New Roman"/>
          <w:sz w:val="32"/>
          <w:szCs w:val="32"/>
        </w:rPr>
        <w:t>1</w:t>
      </w:r>
      <w:r w:rsidRPr="00C52382">
        <w:rPr>
          <w:rFonts w:ascii="Times New Roman" w:eastAsia="仿宋_GB2312" w:hAnsi="Times New Roman"/>
          <w:sz w:val="32"/>
          <w:szCs w:val="32"/>
        </w:rPr>
        <w:t>）中金所博士后申请表；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lastRenderedPageBreak/>
        <w:t>（</w:t>
      </w:r>
      <w:r w:rsidRPr="00C52382">
        <w:rPr>
          <w:rFonts w:ascii="Times New Roman" w:eastAsia="仿宋_GB2312" w:hAnsi="Times New Roman"/>
          <w:sz w:val="32"/>
          <w:szCs w:val="32"/>
        </w:rPr>
        <w:t>2</w:t>
      </w:r>
      <w:r w:rsidRPr="00C52382">
        <w:rPr>
          <w:rFonts w:ascii="Times New Roman" w:eastAsia="仿宋_GB2312" w:hAnsi="Times New Roman"/>
          <w:sz w:val="32"/>
          <w:szCs w:val="32"/>
        </w:rPr>
        <w:t>）两位本学科领域博士生导师的推荐信（一位必须是</w:t>
      </w:r>
      <w:r w:rsidR="00630440" w:rsidRPr="00C52382">
        <w:rPr>
          <w:rFonts w:ascii="Times New Roman" w:eastAsia="仿宋_GB2312" w:hAnsi="Times New Roman"/>
          <w:sz w:val="32"/>
          <w:szCs w:val="32"/>
        </w:rPr>
        <w:t>申请人</w:t>
      </w:r>
      <w:r w:rsidRPr="00C52382">
        <w:rPr>
          <w:rFonts w:ascii="Times New Roman" w:eastAsia="仿宋_GB2312" w:hAnsi="Times New Roman"/>
          <w:sz w:val="32"/>
          <w:szCs w:val="32"/>
        </w:rPr>
        <w:t>的博士生导师</w:t>
      </w:r>
      <w:r w:rsidR="00584351" w:rsidRPr="00C52382">
        <w:rPr>
          <w:rFonts w:ascii="Times New Roman" w:eastAsia="仿宋_GB2312" w:hAnsi="Times New Roman"/>
          <w:sz w:val="32"/>
          <w:szCs w:val="32"/>
        </w:rPr>
        <w:t>，</w:t>
      </w:r>
      <w:r w:rsidRPr="00C52382">
        <w:rPr>
          <w:rFonts w:ascii="Times New Roman" w:eastAsia="仿宋_GB2312" w:hAnsi="Times New Roman"/>
          <w:sz w:val="32"/>
          <w:szCs w:val="32"/>
        </w:rPr>
        <w:t>入站办理手续时使用</w:t>
      </w:r>
      <w:r w:rsidR="007B17F2" w:rsidRPr="00C52382">
        <w:rPr>
          <w:rFonts w:ascii="Times New Roman" w:eastAsia="仿宋_GB2312" w:hAnsi="Times New Roman"/>
          <w:sz w:val="32"/>
          <w:szCs w:val="32"/>
        </w:rPr>
        <w:t>原件</w:t>
      </w:r>
      <w:r w:rsidRPr="00C52382">
        <w:rPr>
          <w:rFonts w:ascii="Times New Roman" w:eastAsia="仿宋_GB2312" w:hAnsi="Times New Roman"/>
          <w:sz w:val="32"/>
          <w:szCs w:val="32"/>
        </w:rPr>
        <w:t>）；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（</w:t>
      </w:r>
      <w:r w:rsidRPr="00C52382">
        <w:rPr>
          <w:rFonts w:ascii="Times New Roman" w:eastAsia="仿宋_GB2312" w:hAnsi="Times New Roman"/>
          <w:sz w:val="32"/>
          <w:szCs w:val="32"/>
        </w:rPr>
        <w:t>3</w:t>
      </w:r>
      <w:r w:rsidRPr="00C52382">
        <w:rPr>
          <w:rFonts w:ascii="Times New Roman" w:eastAsia="仿宋_GB2312" w:hAnsi="Times New Roman"/>
          <w:sz w:val="32"/>
          <w:szCs w:val="32"/>
        </w:rPr>
        <w:t>）拟选课题研究计划书（</w:t>
      </w:r>
      <w:r w:rsidRPr="00C52382">
        <w:rPr>
          <w:rFonts w:ascii="Times New Roman" w:eastAsia="仿宋_GB2312" w:hAnsi="Times New Roman"/>
          <w:sz w:val="32"/>
          <w:szCs w:val="32"/>
        </w:rPr>
        <w:t>5000</w:t>
      </w:r>
      <w:r w:rsidRPr="00C52382">
        <w:rPr>
          <w:rFonts w:ascii="Times New Roman" w:eastAsia="仿宋_GB2312" w:hAnsi="Times New Roman"/>
          <w:sz w:val="32"/>
          <w:szCs w:val="32"/>
        </w:rPr>
        <w:t>字左右</w:t>
      </w:r>
      <w:r w:rsidR="00584351" w:rsidRPr="00C52382">
        <w:rPr>
          <w:rFonts w:ascii="Times New Roman" w:eastAsia="仿宋_GB2312" w:hAnsi="Times New Roman"/>
          <w:sz w:val="32"/>
          <w:szCs w:val="32"/>
        </w:rPr>
        <w:t>，</w:t>
      </w:r>
      <w:r w:rsidRPr="00C52382">
        <w:rPr>
          <w:rFonts w:ascii="Times New Roman" w:eastAsia="仿宋_GB2312" w:hAnsi="Times New Roman"/>
          <w:sz w:val="32"/>
          <w:szCs w:val="32"/>
        </w:rPr>
        <w:t>格式不限，每人最多可选报两个课题，每个选报课题必须提供研究计划书）；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（</w:t>
      </w:r>
      <w:r w:rsidRPr="00C52382">
        <w:rPr>
          <w:rFonts w:ascii="Times New Roman" w:eastAsia="仿宋_GB2312" w:hAnsi="Times New Roman"/>
          <w:sz w:val="32"/>
          <w:szCs w:val="32"/>
        </w:rPr>
        <w:t>4</w:t>
      </w:r>
      <w:r w:rsidRPr="00C52382">
        <w:rPr>
          <w:rFonts w:ascii="Times New Roman" w:eastAsia="仿宋_GB2312" w:hAnsi="Times New Roman"/>
          <w:sz w:val="32"/>
          <w:szCs w:val="32"/>
        </w:rPr>
        <w:t>）博士研究生毕业证书和博士学位证书复印件或</w:t>
      </w:r>
      <w:r w:rsidRPr="00C52382">
        <w:rPr>
          <w:rFonts w:ascii="Times New Roman" w:eastAsia="仿宋_GB2312" w:hAnsi="Times New Roman"/>
          <w:sz w:val="32"/>
          <w:szCs w:val="32"/>
        </w:rPr>
        <w:t>201</w:t>
      </w:r>
      <w:r w:rsidR="00C43A2B" w:rsidRPr="00C52382">
        <w:rPr>
          <w:rFonts w:ascii="Times New Roman" w:eastAsia="仿宋_GB2312" w:hAnsi="Times New Roman"/>
          <w:sz w:val="32"/>
          <w:szCs w:val="32"/>
        </w:rPr>
        <w:t>7</w:t>
      </w:r>
      <w:r w:rsidRPr="00C52382">
        <w:rPr>
          <w:rFonts w:ascii="Times New Roman" w:eastAsia="仿宋_GB2312" w:hAnsi="Times New Roman"/>
          <w:sz w:val="32"/>
          <w:szCs w:val="32"/>
        </w:rPr>
        <w:t>年博士毕业的证明材料；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（</w:t>
      </w:r>
      <w:r w:rsidRPr="00C52382">
        <w:rPr>
          <w:rFonts w:ascii="Times New Roman" w:eastAsia="仿宋_GB2312" w:hAnsi="Times New Roman"/>
          <w:sz w:val="32"/>
          <w:szCs w:val="32"/>
        </w:rPr>
        <w:t>5</w:t>
      </w:r>
      <w:r w:rsidRPr="00C52382">
        <w:rPr>
          <w:rFonts w:ascii="Times New Roman" w:eastAsia="仿宋_GB2312" w:hAnsi="Times New Roman"/>
          <w:sz w:val="32"/>
          <w:szCs w:val="32"/>
        </w:rPr>
        <w:t>）博士论文、两篇代表作（应届</w:t>
      </w:r>
      <w:smartTag w:uri="urn:schemas-microsoft-com:office:smarttags" w:element="PersonName">
        <w:smartTagPr>
          <w:attr w:name="ProductID" w:val="毕业"/>
        </w:smartTagPr>
        <w:r w:rsidRPr="00C52382">
          <w:rPr>
            <w:rFonts w:ascii="Times New Roman" w:eastAsia="仿宋_GB2312" w:hAnsi="Times New Roman"/>
            <w:sz w:val="32"/>
            <w:szCs w:val="32"/>
          </w:rPr>
          <w:t>毕业</w:t>
        </w:r>
      </w:smartTag>
      <w:r w:rsidRPr="00C52382">
        <w:rPr>
          <w:rFonts w:ascii="Times New Roman" w:eastAsia="仿宋_GB2312" w:hAnsi="Times New Roman"/>
          <w:sz w:val="32"/>
          <w:szCs w:val="32"/>
        </w:rPr>
        <w:t>博士生可不提交博士论文）；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</w:rPr>
      </w:pPr>
      <w:r w:rsidRPr="00C52382">
        <w:rPr>
          <w:rFonts w:ascii="Times New Roman" w:eastAsia="仿宋_GB2312" w:hAnsi="Times New Roman"/>
          <w:sz w:val="32"/>
          <w:szCs w:val="32"/>
        </w:rPr>
        <w:t>（</w:t>
      </w:r>
      <w:r w:rsidRPr="00C52382">
        <w:rPr>
          <w:rFonts w:ascii="Times New Roman" w:eastAsia="仿宋_GB2312" w:hAnsi="Times New Roman"/>
          <w:sz w:val="32"/>
          <w:szCs w:val="32"/>
        </w:rPr>
        <w:t>6</w:t>
      </w:r>
      <w:r w:rsidRPr="00C52382">
        <w:rPr>
          <w:rFonts w:ascii="Times New Roman" w:eastAsia="仿宋_GB2312" w:hAnsi="Times New Roman"/>
          <w:sz w:val="32"/>
          <w:szCs w:val="32"/>
        </w:rPr>
        <w:t>）以上所提供材料均须为电子版，发送至：</w:t>
      </w:r>
      <w:hyperlink r:id="rId9" w:history="1">
        <w:r w:rsidRPr="00C52382">
          <w:rPr>
            <w:rStyle w:val="a3"/>
            <w:rFonts w:ascii="Times New Roman" w:eastAsia="仿宋_GB2312" w:hAnsi="Times New Roman"/>
            <w:sz w:val="32"/>
            <w:szCs w:val="32"/>
          </w:rPr>
          <w:t>postdoctor@cffex.com.cn</w:t>
        </w:r>
      </w:hyperlink>
      <w:r w:rsidRPr="00C52382">
        <w:rPr>
          <w:rFonts w:ascii="Times New Roman" w:eastAsia="仿宋_GB2312" w:hAnsi="Times New Roman"/>
        </w:rPr>
        <w:t>。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2</w:t>
      </w:r>
      <w:r w:rsidRPr="00C52382">
        <w:rPr>
          <w:rFonts w:ascii="Times New Roman" w:eastAsia="仿宋_GB2312" w:hAnsi="Times New Roman"/>
          <w:sz w:val="32"/>
          <w:szCs w:val="32"/>
        </w:rPr>
        <w:t>．本站采取</w:t>
      </w:r>
      <w:r w:rsidRPr="00C52382">
        <w:rPr>
          <w:rFonts w:ascii="Times New Roman" w:eastAsia="仿宋_GB2312" w:hAnsi="Times New Roman"/>
          <w:sz w:val="32"/>
          <w:szCs w:val="32"/>
        </w:rPr>
        <w:t>“</w:t>
      </w:r>
      <w:r w:rsidRPr="00C52382">
        <w:rPr>
          <w:rFonts w:ascii="Times New Roman" w:eastAsia="仿宋_GB2312" w:hAnsi="Times New Roman"/>
          <w:sz w:val="32"/>
          <w:szCs w:val="32"/>
        </w:rPr>
        <w:t>公开考试、公平竞争、择优录取</w:t>
      </w:r>
      <w:r w:rsidRPr="00C52382">
        <w:rPr>
          <w:rFonts w:ascii="Times New Roman" w:eastAsia="仿宋_GB2312" w:hAnsi="Times New Roman"/>
          <w:sz w:val="32"/>
          <w:szCs w:val="32"/>
        </w:rPr>
        <w:t>”</w:t>
      </w:r>
      <w:r w:rsidRPr="00C52382">
        <w:rPr>
          <w:rFonts w:ascii="Times New Roman" w:eastAsia="仿宋_GB2312" w:hAnsi="Times New Roman"/>
          <w:sz w:val="32"/>
          <w:szCs w:val="32"/>
        </w:rPr>
        <w:t>的方式招收博士后研究人员。初审合格者将参加笔试和面试。</w:t>
      </w:r>
      <w:r w:rsidR="007B17F2" w:rsidRPr="00C52382">
        <w:rPr>
          <w:rFonts w:ascii="Times New Roman" w:eastAsia="仿宋_GB2312" w:hAnsi="Times New Roman"/>
          <w:sz w:val="32"/>
          <w:szCs w:val="32"/>
        </w:rPr>
        <w:t>异地考生的交通费及住宿费，本所将按有关标准支付补贴</w:t>
      </w:r>
      <w:r w:rsidR="00630440" w:rsidRPr="00C52382">
        <w:rPr>
          <w:rFonts w:ascii="Times New Roman" w:eastAsia="仿宋_GB2312" w:hAnsi="Times New Roman"/>
          <w:sz w:val="32"/>
          <w:szCs w:val="32"/>
        </w:rPr>
        <w:t>。</w:t>
      </w:r>
      <w:r w:rsidRPr="00C52382">
        <w:rPr>
          <w:rFonts w:ascii="Times New Roman" w:eastAsia="仿宋_GB2312" w:hAnsi="Times New Roman"/>
          <w:sz w:val="32"/>
          <w:szCs w:val="32"/>
        </w:rPr>
        <w:t>考试具体时间另行通知。</w:t>
      </w:r>
    </w:p>
    <w:p w:rsidR="00FD4096" w:rsidRPr="00C52382" w:rsidRDefault="00FD4096" w:rsidP="007159E6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3</w:t>
      </w:r>
      <w:r w:rsidRPr="00C52382">
        <w:rPr>
          <w:rFonts w:ascii="Times New Roman" w:eastAsia="仿宋_GB2312" w:hAnsi="Times New Roman"/>
          <w:sz w:val="32"/>
          <w:szCs w:val="32"/>
        </w:rPr>
        <w:t>．联系方式</w:t>
      </w:r>
    </w:p>
    <w:p w:rsidR="001247B0" w:rsidRPr="00C52382" w:rsidRDefault="00FD4096" w:rsidP="001247B0">
      <w:pPr>
        <w:spacing w:line="360" w:lineRule="auto"/>
        <w:ind w:firstLineChars="354" w:firstLine="1133"/>
        <w:rPr>
          <w:rFonts w:ascii="Times New Roman" w:eastAsia="仿宋_GB2312" w:hAnsi="Times New Roman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咨询电话：</w:t>
      </w:r>
      <w:r w:rsidR="009A53E4" w:rsidRPr="00C52382">
        <w:rPr>
          <w:rFonts w:ascii="Times New Roman" w:eastAsia="仿宋_GB2312" w:hAnsi="Times New Roman"/>
          <w:sz w:val="32"/>
          <w:szCs w:val="32"/>
        </w:rPr>
        <w:t>021-5016</w:t>
      </w:r>
      <w:r w:rsidR="004B572B" w:rsidRPr="00C52382">
        <w:rPr>
          <w:rFonts w:ascii="Times New Roman" w:eastAsia="仿宋_GB2312" w:hAnsi="Times New Roman"/>
          <w:sz w:val="32"/>
          <w:szCs w:val="32"/>
        </w:rPr>
        <w:t>6017</w:t>
      </w:r>
    </w:p>
    <w:p w:rsidR="00FD4096" w:rsidRDefault="001247B0" w:rsidP="001247B0">
      <w:pPr>
        <w:spacing w:line="360" w:lineRule="auto"/>
        <w:ind w:firstLineChars="854" w:firstLine="2733"/>
        <w:rPr>
          <w:rFonts w:ascii="Times New Roman" w:eastAsia="仿宋_GB2312" w:hAnsi="Times New Roman" w:hint="eastAsia"/>
          <w:sz w:val="32"/>
          <w:szCs w:val="32"/>
        </w:rPr>
      </w:pPr>
      <w:r w:rsidRPr="00C52382">
        <w:rPr>
          <w:rFonts w:ascii="Times New Roman" w:eastAsia="仿宋_GB2312" w:hAnsi="Times New Roman"/>
          <w:sz w:val="32"/>
          <w:szCs w:val="32"/>
        </w:rPr>
        <w:t>021-50160796</w:t>
      </w:r>
    </w:p>
    <w:p w:rsidR="00C84182" w:rsidRDefault="00C84182" w:rsidP="00C84182">
      <w:pPr>
        <w:spacing w:line="360" w:lineRule="auto"/>
        <w:rPr>
          <w:rFonts w:ascii="Times New Roman" w:eastAsia="仿宋_GB2312" w:hAnsi="Times New Roman" w:hint="eastAsia"/>
          <w:sz w:val="32"/>
          <w:szCs w:val="32"/>
        </w:rPr>
      </w:pPr>
    </w:p>
    <w:sectPr w:rsidR="00C84182" w:rsidSect="00D6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D9" w:rsidRDefault="008E49D9" w:rsidP="00764E88">
      <w:r>
        <w:separator/>
      </w:r>
    </w:p>
  </w:endnote>
  <w:endnote w:type="continuationSeparator" w:id="0">
    <w:p w:rsidR="008E49D9" w:rsidRDefault="008E49D9" w:rsidP="0076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D9" w:rsidRDefault="008E49D9" w:rsidP="00764E88">
      <w:r>
        <w:separator/>
      </w:r>
    </w:p>
  </w:footnote>
  <w:footnote w:type="continuationSeparator" w:id="0">
    <w:p w:rsidR="008E49D9" w:rsidRDefault="008E49D9" w:rsidP="0076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8E2"/>
    <w:multiLevelType w:val="hybridMultilevel"/>
    <w:tmpl w:val="A16E7072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96"/>
    <w:rsid w:val="000049F4"/>
    <w:rsid w:val="00065CDD"/>
    <w:rsid w:val="00074D47"/>
    <w:rsid w:val="00080F0D"/>
    <w:rsid w:val="00084D11"/>
    <w:rsid w:val="000858D4"/>
    <w:rsid w:val="00116A33"/>
    <w:rsid w:val="0012091F"/>
    <w:rsid w:val="0012404A"/>
    <w:rsid w:val="001247B0"/>
    <w:rsid w:val="0017503A"/>
    <w:rsid w:val="001B3392"/>
    <w:rsid w:val="00225E85"/>
    <w:rsid w:val="002A25B7"/>
    <w:rsid w:val="0032043A"/>
    <w:rsid w:val="00346729"/>
    <w:rsid w:val="003D27FC"/>
    <w:rsid w:val="003E47CC"/>
    <w:rsid w:val="00432B7F"/>
    <w:rsid w:val="004B572B"/>
    <w:rsid w:val="00506371"/>
    <w:rsid w:val="00542D3D"/>
    <w:rsid w:val="00546E0E"/>
    <w:rsid w:val="00584351"/>
    <w:rsid w:val="00597BAB"/>
    <w:rsid w:val="005A46DC"/>
    <w:rsid w:val="005B468C"/>
    <w:rsid w:val="005E15B4"/>
    <w:rsid w:val="00630440"/>
    <w:rsid w:val="00641EFF"/>
    <w:rsid w:val="00643466"/>
    <w:rsid w:val="006545B7"/>
    <w:rsid w:val="00666A81"/>
    <w:rsid w:val="006835DE"/>
    <w:rsid w:val="0068393A"/>
    <w:rsid w:val="006B5B12"/>
    <w:rsid w:val="006D0679"/>
    <w:rsid w:val="006E3959"/>
    <w:rsid w:val="007002D8"/>
    <w:rsid w:val="007159E6"/>
    <w:rsid w:val="00764E88"/>
    <w:rsid w:val="007745D4"/>
    <w:rsid w:val="0077662F"/>
    <w:rsid w:val="007847D0"/>
    <w:rsid w:val="007B17F2"/>
    <w:rsid w:val="00845D84"/>
    <w:rsid w:val="00856690"/>
    <w:rsid w:val="008B36ED"/>
    <w:rsid w:val="008E1615"/>
    <w:rsid w:val="008E49D9"/>
    <w:rsid w:val="008F198F"/>
    <w:rsid w:val="008F6978"/>
    <w:rsid w:val="00974741"/>
    <w:rsid w:val="00985D93"/>
    <w:rsid w:val="009A01B7"/>
    <w:rsid w:val="009A53E4"/>
    <w:rsid w:val="00A1267B"/>
    <w:rsid w:val="00A13ED2"/>
    <w:rsid w:val="00A35FD7"/>
    <w:rsid w:val="00A4444E"/>
    <w:rsid w:val="00A46082"/>
    <w:rsid w:val="00AE713B"/>
    <w:rsid w:val="00B13F91"/>
    <w:rsid w:val="00B72362"/>
    <w:rsid w:val="00B77A5E"/>
    <w:rsid w:val="00C27FC9"/>
    <w:rsid w:val="00C43A2B"/>
    <w:rsid w:val="00C52382"/>
    <w:rsid w:val="00C653BE"/>
    <w:rsid w:val="00C84182"/>
    <w:rsid w:val="00C84E70"/>
    <w:rsid w:val="00CD3E7C"/>
    <w:rsid w:val="00D4376D"/>
    <w:rsid w:val="00D60AF1"/>
    <w:rsid w:val="00DD393E"/>
    <w:rsid w:val="00DD7D4C"/>
    <w:rsid w:val="00E32533"/>
    <w:rsid w:val="00E47605"/>
    <w:rsid w:val="00E5734C"/>
    <w:rsid w:val="00E647CA"/>
    <w:rsid w:val="00E84DE1"/>
    <w:rsid w:val="00F0006D"/>
    <w:rsid w:val="00F02EF4"/>
    <w:rsid w:val="00FD4096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FD409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FD4096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D409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D40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4096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159E6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6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4E8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4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4E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FD409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FD4096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D409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D40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4096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159E6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6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4E8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4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4E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doctor@cffex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42EE-2C21-4894-BB18-AC7B56F0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付明明:处理</dc:creator>
  <cp:lastModifiedBy>于诗蕾:申请人</cp:lastModifiedBy>
  <cp:revision>22</cp:revision>
  <cp:lastPrinted>2016-12-22T00:44:00Z</cp:lastPrinted>
  <dcterms:created xsi:type="dcterms:W3CDTF">2016-12-06T06:12:00Z</dcterms:created>
  <dcterms:modified xsi:type="dcterms:W3CDTF">2016-12-22T01:49:00Z</dcterms:modified>
</cp:coreProperties>
</file>