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94" w:type="dxa"/>
        <w:tblInd w:w="-7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694"/>
        <w:gridCol w:w="1623"/>
        <w:gridCol w:w="1061"/>
        <w:gridCol w:w="259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-8"/>
                <w:kern w:val="0"/>
                <w:sz w:val="38"/>
                <w:szCs w:val="38"/>
                <w:lang w:val="en-US" w:eastAsia="zh-CN" w:bidi="ar"/>
              </w:rPr>
              <w:t>2017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-8"/>
                <w:kern w:val="0"/>
                <w:sz w:val="38"/>
                <w:szCs w:val="38"/>
                <w:lang w:val="en-US" w:eastAsia="zh-CN" w:bidi="ar"/>
              </w:rPr>
              <w:t>年上半年射洪县公开考试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-8"/>
                <w:kern w:val="0"/>
                <w:sz w:val="38"/>
                <w:szCs w:val="38"/>
                <w:lang w:val="en-US" w:eastAsia="zh-CN" w:bidi="ar"/>
              </w:rPr>
              <w:t>事业单位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8"/>
                <w:szCs w:val="38"/>
                <w:lang w:val="en-US" w:eastAsia="zh-CN" w:bidi="ar"/>
              </w:rPr>
              <w:t>工作人员拟聘用人员名单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岗位编码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招聘单位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射洪县子昂街道城西社区卫生服务中心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税正确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3614019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044902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射洪县中医院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邓玲丽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4614012016615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射洪县中医院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唐金隆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4614013016623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射洪县中医院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谢良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4614013016620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射洪县妇幼保健院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何冬雪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4614014016626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614015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射洪县疾病预防控制中心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4614015016702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任静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4614020017025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4614020017108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魏佳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4614020017016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4614020016709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罗丹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4614020016904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徐平安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4614021017217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冯薛颖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4614022017302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税玉平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4614022017311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4614022017223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614023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任律凝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4614023017323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王苗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4614024017328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射洪县乡镇中心卫生院　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4614025017329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钟雯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4614029017615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黄金海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4614029017612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614029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石莎莎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4614029017514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614030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李冯利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4614030017619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614031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陈妍如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4614031017626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614032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杨琴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4614032017713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614034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梁鑫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4614034017716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614035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射洪县乡镇卫生院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王测皓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4614035017721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676FF"/>
    <w:rsid w:val="30080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2017-08-08T11:14:46Z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