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凉山州中西医结合医院2017年公开考试调动工作人员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b/>
          <w:spacing w:val="-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报名表</w:t>
      </w:r>
    </w:p>
    <w:tbl>
      <w:tblPr>
        <w:tblStyle w:val="6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"/>
        <w:gridCol w:w="1004"/>
        <w:gridCol w:w="211"/>
        <w:gridCol w:w="1031"/>
        <w:gridCol w:w="22"/>
        <w:gridCol w:w="1156"/>
        <w:gridCol w:w="86"/>
        <w:gridCol w:w="126"/>
        <w:gridCol w:w="582"/>
        <w:gridCol w:w="601"/>
        <w:gridCol w:w="28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 贯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 生 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入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时 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作时间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专 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特 长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婚 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状 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任现职级时间</w:t>
            </w:r>
          </w:p>
        </w:tc>
        <w:tc>
          <w:tcPr>
            <w:tcW w:w="6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3583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近三年年度考核情况</w:t>
            </w:r>
          </w:p>
        </w:tc>
        <w:tc>
          <w:tcPr>
            <w:tcW w:w="7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0" w:firstLineChars="70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1560" w:firstLineChars="6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工作单位主管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560" w:firstLineChars="6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1320" w:firstLineChars="5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组织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人社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单位（盖章）</w:t>
            </w:r>
          </w:p>
          <w:p>
            <w:pPr>
              <w:adjustRightInd w:val="0"/>
              <w:snapToGrid w:val="0"/>
              <w:spacing w:line="300" w:lineRule="exact"/>
              <w:ind w:firstLine="1320" w:firstLineChars="550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凉山州中西结合医院审查意见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291" w:firstLineChars="538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单位（盖章）</w:t>
            </w:r>
          </w:p>
          <w:p>
            <w:pPr>
              <w:ind w:firstLine="1058" w:firstLineChars="441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本人承诺并签名（手写）：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宋体" w:hAnsi="宋体"/>
          <w:sz w:val="25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年   月   日</w:t>
      </w:r>
    </w:p>
    <w:p>
      <w:pPr>
        <w:spacing w:line="500" w:lineRule="exact"/>
        <w:rPr>
          <w:rFonts w:hint="eastAsia" w:ascii="宋体" w:hAnsi="宋体"/>
          <w:sz w:val="25"/>
        </w:rPr>
      </w:pPr>
      <w:r>
        <w:rPr>
          <w:rFonts w:hint="eastAsia" w:ascii="宋体" w:hAnsi="宋体"/>
          <w:sz w:val="25"/>
        </w:rPr>
        <w:t>注：1.本表</w:t>
      </w:r>
      <w:r>
        <w:rPr>
          <w:rFonts w:ascii="宋体" w:hAnsi="宋体"/>
          <w:sz w:val="25"/>
        </w:rPr>
        <w:t>电脑录入后用A4纸双面打印</w:t>
      </w:r>
      <w:r>
        <w:rPr>
          <w:rFonts w:hint="eastAsia" w:ascii="宋体" w:hAnsi="宋体"/>
          <w:sz w:val="25"/>
        </w:rPr>
        <w:t>。2.须由工作单位、主管部门、组织或人社部门签是否同意报考，并盖章。3.承诺中应包含“非有脱贫攻坚任务的乡镇干部”内容。4.不得随意更改本表结构。</w:t>
      </w:r>
    </w:p>
    <w:p>
      <w:pPr>
        <w:pStyle w:val="4"/>
        <w:widowControl/>
        <w:spacing w:line="480" w:lineRule="exact"/>
        <w:ind w:right="226" w:firstLine="4640" w:firstLineChars="145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26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6258"/>
    <w:rsid w:val="00FB48DE"/>
    <w:rsid w:val="2C692FA0"/>
    <w:rsid w:val="32B06258"/>
    <w:rsid w:val="51DE41A5"/>
    <w:rsid w:val="63EC5CEA"/>
    <w:rsid w:val="6C43252A"/>
    <w:rsid w:val="73BE6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2017-06-12T10:01:00Z</dcterms:created>
  <dc:creator>Administrator</dc:creator>
  <cp:lastModifiedBy>Administrator</cp:lastModifiedBy>
  <cp:lastPrinted>2017-06-12T10:57:00Z</cp:lastPrinted>
  <dcterms:modified xsi:type="dcterms:W3CDTF">2017-06-15T00:40:04Z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