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42" w:rsidRDefault="00880142" w:rsidP="00880142">
      <w:pPr>
        <w:spacing w:line="0" w:lineRule="atLeast"/>
        <w:ind w:rightChars="-233" w:right="-489"/>
        <w:rPr>
          <w:rFonts w:ascii="仿宋_GB2312" w:eastAsia="仿宋_GB2312" w:hint="eastAsia"/>
          <w:sz w:val="32"/>
          <w:szCs w:val="32"/>
        </w:rPr>
      </w:pPr>
      <w:r>
        <w:rPr>
          <w:rFonts w:ascii="仿宋_GB2312" w:eastAsia="仿宋_GB2312" w:hint="eastAsia"/>
          <w:sz w:val="32"/>
          <w:szCs w:val="32"/>
        </w:rPr>
        <w:t>附:4：</w:t>
      </w:r>
    </w:p>
    <w:p w:rsidR="00880142" w:rsidRPr="00715ABD" w:rsidRDefault="00880142" w:rsidP="00880142">
      <w:pPr>
        <w:jc w:val="center"/>
        <w:rPr>
          <w:rFonts w:ascii="方正小标宋简体" w:eastAsia="方正小标宋简体" w:hAnsi="华文中宋" w:hint="eastAsia"/>
          <w:bCs/>
          <w:sz w:val="44"/>
          <w:szCs w:val="44"/>
        </w:rPr>
      </w:pPr>
      <w:r w:rsidRPr="00715ABD">
        <w:rPr>
          <w:rFonts w:ascii="方正小标宋简体" w:eastAsia="方正小标宋简体" w:hAnsi="华文中宋" w:hint="eastAsia"/>
          <w:bCs/>
          <w:sz w:val="44"/>
          <w:szCs w:val="44"/>
        </w:rPr>
        <w:t>嘉善县基本情况介绍</w:t>
      </w:r>
    </w:p>
    <w:p w:rsidR="00880142" w:rsidRDefault="00880142" w:rsidP="00880142">
      <w:pPr>
        <w:snapToGrid w:val="0"/>
        <w:spacing w:line="580" w:lineRule="exact"/>
        <w:ind w:firstLineChars="200" w:firstLine="640"/>
        <w:rPr>
          <w:rFonts w:eastAsia="仿宋_GB2312"/>
          <w:sz w:val="32"/>
          <w:szCs w:val="32"/>
        </w:rPr>
      </w:pPr>
      <w:r>
        <w:rPr>
          <w:rFonts w:eastAsia="仿宋_GB2312" w:hint="eastAsia"/>
          <w:sz w:val="32"/>
          <w:szCs w:val="32"/>
        </w:rPr>
        <w:t>嘉善县建于明朝宣德五年（</w:t>
      </w:r>
      <w:r>
        <w:rPr>
          <w:rFonts w:eastAsia="仿宋_GB2312"/>
          <w:sz w:val="32"/>
          <w:szCs w:val="32"/>
        </w:rPr>
        <w:t>1430</w:t>
      </w:r>
      <w:r>
        <w:rPr>
          <w:rFonts w:eastAsia="仿宋_GB2312" w:hint="eastAsia"/>
          <w:sz w:val="32"/>
          <w:szCs w:val="32"/>
        </w:rPr>
        <w:t>年）。境内一马平川，属典型的江南水乡。</w:t>
      </w:r>
      <w:r>
        <w:rPr>
          <w:rFonts w:ascii="仿宋_GB2312" w:eastAsia="仿宋_GB2312" w:hint="eastAsia"/>
          <w:sz w:val="32"/>
          <w:szCs w:val="32"/>
        </w:rPr>
        <w:t>历史上因“民风纯朴、地嘉人善”而</w:t>
      </w:r>
      <w:r>
        <w:rPr>
          <w:rFonts w:eastAsia="仿宋_GB2312" w:hint="eastAsia"/>
          <w:sz w:val="32"/>
          <w:szCs w:val="32"/>
        </w:rPr>
        <w:t>得名。全县区域面积</w:t>
      </w:r>
      <w:r>
        <w:rPr>
          <w:rFonts w:eastAsia="仿宋_GB2312"/>
          <w:sz w:val="32"/>
          <w:szCs w:val="32"/>
        </w:rPr>
        <w:t>506</w:t>
      </w:r>
      <w:r>
        <w:rPr>
          <w:rFonts w:eastAsia="仿宋_GB2312" w:hint="eastAsia"/>
          <w:sz w:val="32"/>
          <w:szCs w:val="32"/>
        </w:rPr>
        <w:t>平方公里，辖</w:t>
      </w:r>
      <w:r>
        <w:rPr>
          <w:rFonts w:eastAsia="仿宋_GB2312"/>
          <w:sz w:val="32"/>
          <w:szCs w:val="32"/>
        </w:rPr>
        <w:t>6</w:t>
      </w:r>
      <w:r>
        <w:rPr>
          <w:rFonts w:eastAsia="仿宋_GB2312" w:hint="eastAsia"/>
          <w:sz w:val="32"/>
          <w:szCs w:val="32"/>
        </w:rPr>
        <w:t>个镇</w:t>
      </w:r>
      <w:r>
        <w:rPr>
          <w:rFonts w:eastAsia="仿宋_GB2312"/>
          <w:sz w:val="32"/>
          <w:szCs w:val="32"/>
        </w:rPr>
        <w:t>3</w:t>
      </w:r>
      <w:r>
        <w:rPr>
          <w:rFonts w:eastAsia="仿宋_GB2312" w:hint="eastAsia"/>
          <w:sz w:val="32"/>
          <w:szCs w:val="32"/>
        </w:rPr>
        <w:t>个街道，</w:t>
      </w:r>
      <w:r>
        <w:rPr>
          <w:rFonts w:eastAsia="仿宋_GB2312"/>
          <w:sz w:val="32"/>
          <w:szCs w:val="32"/>
        </w:rPr>
        <w:t>104</w:t>
      </w:r>
      <w:r>
        <w:rPr>
          <w:rFonts w:eastAsia="仿宋_GB2312" w:hint="eastAsia"/>
          <w:sz w:val="32"/>
          <w:szCs w:val="32"/>
        </w:rPr>
        <w:t>个行政村、</w:t>
      </w:r>
      <w:r>
        <w:rPr>
          <w:rFonts w:eastAsia="仿宋_GB2312"/>
          <w:sz w:val="32"/>
          <w:szCs w:val="32"/>
        </w:rPr>
        <w:t>47</w:t>
      </w:r>
      <w:r>
        <w:rPr>
          <w:rFonts w:eastAsia="仿宋_GB2312" w:hint="eastAsia"/>
          <w:sz w:val="32"/>
          <w:szCs w:val="32"/>
        </w:rPr>
        <w:t>个社区，户籍人口</w:t>
      </w:r>
      <w:r>
        <w:rPr>
          <w:rFonts w:eastAsia="仿宋_GB2312"/>
          <w:sz w:val="32"/>
          <w:szCs w:val="32"/>
        </w:rPr>
        <w:t>38</w:t>
      </w:r>
      <w:r>
        <w:rPr>
          <w:rFonts w:eastAsia="仿宋_GB2312" w:hint="eastAsia"/>
          <w:sz w:val="32"/>
          <w:szCs w:val="32"/>
        </w:rPr>
        <w:t>万。</w:t>
      </w:r>
    </w:p>
    <w:p w:rsidR="00880142" w:rsidRDefault="00880142" w:rsidP="00880142">
      <w:pPr>
        <w:snapToGrid w:val="0"/>
        <w:spacing w:line="580" w:lineRule="exact"/>
        <w:ind w:firstLineChars="200" w:firstLine="640"/>
        <w:rPr>
          <w:rFonts w:eastAsia="仿宋_GB2312"/>
          <w:color w:val="000000"/>
          <w:sz w:val="32"/>
          <w:szCs w:val="32"/>
        </w:rPr>
      </w:pPr>
      <w:r>
        <w:rPr>
          <w:rFonts w:eastAsia="仿宋_GB2312" w:hint="eastAsia"/>
          <w:sz w:val="32"/>
          <w:szCs w:val="32"/>
        </w:rPr>
        <w:t>嘉善是全国第一个也是目前唯一一个国家命名的县域科学发展示范点。</w:t>
      </w:r>
      <w:r>
        <w:rPr>
          <w:rFonts w:eastAsia="仿宋_GB2312"/>
          <w:sz w:val="32"/>
          <w:szCs w:val="32"/>
        </w:rPr>
        <w:t>2013</w:t>
      </w:r>
      <w:r>
        <w:rPr>
          <w:rFonts w:eastAsia="仿宋_GB2312" w:hint="eastAsia"/>
          <w:sz w:val="32"/>
          <w:szCs w:val="32"/>
        </w:rPr>
        <w:t>年</w:t>
      </w:r>
      <w:r>
        <w:rPr>
          <w:rFonts w:eastAsia="仿宋_GB2312"/>
          <w:sz w:val="32"/>
          <w:szCs w:val="32"/>
        </w:rPr>
        <w:t>2</w:t>
      </w:r>
      <w:r>
        <w:rPr>
          <w:rFonts w:eastAsia="仿宋_GB2312" w:hint="eastAsia"/>
          <w:sz w:val="32"/>
          <w:szCs w:val="32"/>
        </w:rPr>
        <w:t>月</w:t>
      </w:r>
      <w:r>
        <w:rPr>
          <w:rFonts w:eastAsia="仿宋_GB2312"/>
          <w:sz w:val="32"/>
          <w:szCs w:val="32"/>
        </w:rPr>
        <w:t>28</w:t>
      </w:r>
      <w:r>
        <w:rPr>
          <w:rFonts w:eastAsia="仿宋_GB2312" w:hint="eastAsia"/>
          <w:sz w:val="32"/>
          <w:szCs w:val="32"/>
        </w:rPr>
        <w:t>日，《浙江嘉善县域科学发展示范点建设方案》经国务院同意、由国家发改委正式批复实施。这是浙江省获得四大国家战略后的又一个经国务院同意、国家发改委批复的重大战略。</w:t>
      </w:r>
      <w:r>
        <w:rPr>
          <w:rFonts w:eastAsia="仿宋_GB2312"/>
          <w:sz w:val="32"/>
          <w:szCs w:val="32"/>
        </w:rPr>
        <w:t>2014</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30</w:t>
      </w:r>
      <w:r>
        <w:rPr>
          <w:rFonts w:eastAsia="仿宋_GB2312" w:hint="eastAsia"/>
          <w:sz w:val="32"/>
          <w:szCs w:val="32"/>
        </w:rPr>
        <w:t>日，</w:t>
      </w:r>
      <w:r>
        <w:rPr>
          <w:rFonts w:ascii="仿宋_GB2312" w:eastAsia="仿宋_GB2312" w:hint="eastAsia"/>
          <w:sz w:val="32"/>
          <w:szCs w:val="32"/>
        </w:rPr>
        <w:t>《嘉善县域科学发展综合配套改革总体方案》获省政府正式批复实施</w:t>
      </w:r>
      <w:r>
        <w:rPr>
          <w:rFonts w:eastAsia="仿宋_GB2312" w:hint="eastAsia"/>
          <w:sz w:val="32"/>
          <w:szCs w:val="32"/>
        </w:rPr>
        <w:t>。</w:t>
      </w:r>
      <w:r>
        <w:rPr>
          <w:rFonts w:eastAsia="仿宋_GB2312"/>
          <w:sz w:val="32"/>
          <w:szCs w:val="32"/>
        </w:rPr>
        <w:t>2014</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1</w:t>
      </w:r>
      <w:r>
        <w:rPr>
          <w:rFonts w:eastAsia="仿宋_GB2312" w:hint="eastAsia"/>
          <w:sz w:val="32"/>
          <w:szCs w:val="32"/>
        </w:rPr>
        <w:t>日，《人民日报》头版专门介绍嘉善改革发展成果和经验。</w:t>
      </w:r>
      <w:r>
        <w:rPr>
          <w:rFonts w:eastAsia="仿宋_GB2312"/>
          <w:color w:val="000000"/>
          <w:sz w:val="32"/>
          <w:szCs w:val="32"/>
        </w:rPr>
        <w:t>2016</w:t>
      </w:r>
      <w:r>
        <w:rPr>
          <w:rFonts w:eastAsia="仿宋_GB2312" w:hint="eastAsia"/>
          <w:color w:val="000000"/>
          <w:sz w:val="32"/>
          <w:szCs w:val="32"/>
        </w:rPr>
        <w:t>年</w:t>
      </w:r>
      <w:r>
        <w:rPr>
          <w:rFonts w:eastAsia="仿宋_GB2312"/>
          <w:color w:val="000000"/>
          <w:sz w:val="32"/>
          <w:szCs w:val="32"/>
        </w:rPr>
        <w:t>4</w:t>
      </w:r>
      <w:r>
        <w:rPr>
          <w:rFonts w:eastAsia="仿宋_GB2312" w:hint="eastAsia"/>
          <w:color w:val="000000"/>
          <w:sz w:val="32"/>
          <w:szCs w:val="32"/>
        </w:rPr>
        <w:t>月，习总书记就嘉善示范点建设作了重要批示，充分肯定了嘉善示范点建设取得的成效，又对今后的发展提出了要求</w:t>
      </w:r>
      <w:r>
        <w:rPr>
          <w:rFonts w:eastAsia="仿宋_GB2312" w:hint="eastAsia"/>
          <w:sz w:val="32"/>
          <w:szCs w:val="32"/>
        </w:rPr>
        <w:t>。</w:t>
      </w:r>
      <w:r>
        <w:rPr>
          <w:rFonts w:eastAsia="仿宋_GB2312"/>
          <w:sz w:val="32"/>
          <w:szCs w:val="32"/>
        </w:rPr>
        <w:t>2017</w:t>
      </w:r>
      <w:r>
        <w:rPr>
          <w:rFonts w:eastAsia="仿宋_GB2312" w:hint="eastAsia"/>
          <w:sz w:val="32"/>
          <w:szCs w:val="32"/>
        </w:rPr>
        <w:t>年</w:t>
      </w:r>
      <w:r>
        <w:rPr>
          <w:rFonts w:eastAsia="仿宋_GB2312"/>
          <w:sz w:val="32"/>
          <w:szCs w:val="32"/>
        </w:rPr>
        <w:t>2</w:t>
      </w:r>
      <w:r>
        <w:rPr>
          <w:rFonts w:eastAsia="仿宋_GB2312" w:hint="eastAsia"/>
          <w:sz w:val="32"/>
          <w:szCs w:val="32"/>
        </w:rPr>
        <w:t>月</w:t>
      </w:r>
      <w:r>
        <w:rPr>
          <w:rFonts w:eastAsia="仿宋_GB2312"/>
          <w:sz w:val="32"/>
          <w:szCs w:val="32"/>
        </w:rPr>
        <w:t>9</w:t>
      </w:r>
      <w:r>
        <w:rPr>
          <w:rFonts w:eastAsia="仿宋_GB2312" w:hint="eastAsia"/>
          <w:sz w:val="32"/>
          <w:szCs w:val="32"/>
        </w:rPr>
        <w:t>日，</w:t>
      </w:r>
      <w:r>
        <w:rPr>
          <w:rFonts w:eastAsia="仿宋_GB2312" w:hint="eastAsia"/>
          <w:color w:val="000000"/>
          <w:sz w:val="32"/>
          <w:szCs w:val="32"/>
        </w:rPr>
        <w:t>《浙江嘉善县域科学发展示范点发展改革方案》</w:t>
      </w:r>
      <w:r>
        <w:rPr>
          <w:rFonts w:eastAsia="仿宋_GB2312" w:hint="eastAsia"/>
          <w:sz w:val="32"/>
          <w:szCs w:val="32"/>
        </w:rPr>
        <w:t>经国务院同意、由国家发改委正式批复实施，</w:t>
      </w:r>
      <w:r>
        <w:rPr>
          <w:rFonts w:eastAsia="仿宋_GB2312" w:hint="eastAsia"/>
          <w:color w:val="000000"/>
          <w:sz w:val="32"/>
          <w:szCs w:val="32"/>
        </w:rPr>
        <w:t>为嘉善未来的发展指明了新方向、注入了新动力。</w:t>
      </w:r>
    </w:p>
    <w:p w:rsidR="00880142" w:rsidRDefault="00880142" w:rsidP="00880142">
      <w:pPr>
        <w:snapToGrid w:val="0"/>
        <w:spacing w:line="580" w:lineRule="exact"/>
        <w:ind w:firstLineChars="200" w:firstLine="640"/>
        <w:rPr>
          <w:rFonts w:eastAsia="仿宋_GB2312"/>
          <w:sz w:val="32"/>
          <w:szCs w:val="32"/>
        </w:rPr>
      </w:pPr>
      <w:r>
        <w:rPr>
          <w:rFonts w:eastAsia="仿宋_GB2312" w:hint="eastAsia"/>
          <w:sz w:val="32"/>
          <w:szCs w:val="32"/>
        </w:rPr>
        <w:t>嘉善的基本特点可用三句话来概括：</w:t>
      </w:r>
    </w:p>
    <w:p w:rsidR="00880142" w:rsidRDefault="00880142" w:rsidP="00880142">
      <w:pPr>
        <w:snapToGrid w:val="0"/>
        <w:spacing w:line="580" w:lineRule="exact"/>
        <w:ind w:firstLineChars="200" w:firstLine="643"/>
        <w:rPr>
          <w:rFonts w:eastAsia="仿宋_GB2312"/>
          <w:sz w:val="32"/>
          <w:szCs w:val="32"/>
        </w:rPr>
      </w:pPr>
      <w:r>
        <w:rPr>
          <w:rFonts w:eastAsia="楷体_GB2312" w:hint="eastAsia"/>
          <w:b/>
          <w:sz w:val="32"/>
          <w:szCs w:val="32"/>
        </w:rPr>
        <w:t>第一、嘉善是浙江省接轨上海的第一站。</w:t>
      </w:r>
      <w:r>
        <w:rPr>
          <w:rFonts w:eastAsia="仿宋_GB2312" w:hint="eastAsia"/>
          <w:sz w:val="32"/>
          <w:szCs w:val="32"/>
        </w:rPr>
        <w:t>嘉善是浙江省唯一同时接壤上海和江苏的县。县城距上海、杭州、宁波、</w:t>
      </w:r>
      <w:r>
        <w:rPr>
          <w:rFonts w:eastAsia="仿宋_GB2312" w:hint="eastAsia"/>
          <w:sz w:val="32"/>
          <w:szCs w:val="32"/>
        </w:rPr>
        <w:lastRenderedPageBreak/>
        <w:t>苏州四大城市都只有</w:t>
      </w:r>
      <w:r>
        <w:rPr>
          <w:rFonts w:eastAsia="仿宋_GB2312"/>
          <w:sz w:val="32"/>
          <w:szCs w:val="32"/>
        </w:rPr>
        <w:t>100</w:t>
      </w:r>
      <w:r>
        <w:rPr>
          <w:rFonts w:eastAsia="仿宋_GB2312" w:hint="eastAsia"/>
          <w:sz w:val="32"/>
          <w:szCs w:val="32"/>
        </w:rPr>
        <w:t>公里左右。境内有沪杭、申嘉湖、苏通等</w:t>
      </w:r>
      <w:r>
        <w:rPr>
          <w:rFonts w:eastAsia="仿宋_GB2312"/>
          <w:sz w:val="32"/>
          <w:szCs w:val="32"/>
        </w:rPr>
        <w:t>3</w:t>
      </w:r>
      <w:r>
        <w:rPr>
          <w:rFonts w:eastAsia="仿宋_GB2312" w:hint="eastAsia"/>
          <w:sz w:val="32"/>
          <w:szCs w:val="32"/>
        </w:rPr>
        <w:t>条高速公路和沪杭铁路、</w:t>
      </w:r>
      <w:r>
        <w:rPr>
          <w:rFonts w:eastAsia="仿宋_GB2312"/>
          <w:sz w:val="32"/>
          <w:szCs w:val="32"/>
        </w:rPr>
        <w:t>320</w:t>
      </w:r>
      <w:r>
        <w:rPr>
          <w:rFonts w:eastAsia="仿宋_GB2312" w:hint="eastAsia"/>
          <w:sz w:val="32"/>
          <w:szCs w:val="32"/>
        </w:rPr>
        <w:t>国道，随着沪杭高速铁路的建成通车，目前从我县</w:t>
      </w:r>
      <w:r>
        <w:rPr>
          <w:rFonts w:eastAsia="仿宋_GB2312" w:hint="eastAsia"/>
          <w:color w:val="000000"/>
          <w:sz w:val="32"/>
          <w:szCs w:val="32"/>
        </w:rPr>
        <w:t>坐高铁到上海只需</w:t>
      </w:r>
      <w:r>
        <w:rPr>
          <w:rFonts w:eastAsia="仿宋_GB2312"/>
          <w:color w:val="000000"/>
          <w:sz w:val="32"/>
          <w:szCs w:val="32"/>
        </w:rPr>
        <w:t>20</w:t>
      </w:r>
      <w:r>
        <w:rPr>
          <w:rFonts w:eastAsia="仿宋_GB2312" w:hint="eastAsia"/>
          <w:color w:val="000000"/>
          <w:sz w:val="32"/>
          <w:szCs w:val="32"/>
        </w:rPr>
        <w:t>分钟左右</w:t>
      </w:r>
      <w:r>
        <w:rPr>
          <w:rFonts w:eastAsia="仿宋_GB2312" w:hint="eastAsia"/>
          <w:sz w:val="32"/>
          <w:szCs w:val="32"/>
        </w:rPr>
        <w:t>，同城效应更加明显。</w:t>
      </w:r>
    </w:p>
    <w:p w:rsidR="00880142" w:rsidRDefault="00880142" w:rsidP="00880142">
      <w:pPr>
        <w:spacing w:line="580" w:lineRule="exact"/>
        <w:ind w:firstLineChars="200" w:firstLine="643"/>
        <w:rPr>
          <w:rFonts w:ascii="仿宋_GB2312" w:eastAsia="仿宋_GB2312"/>
          <w:sz w:val="32"/>
          <w:szCs w:val="32"/>
        </w:rPr>
      </w:pPr>
      <w:r>
        <w:rPr>
          <w:rFonts w:eastAsia="楷体_GB2312" w:hint="eastAsia"/>
          <w:b/>
          <w:sz w:val="32"/>
          <w:szCs w:val="32"/>
        </w:rPr>
        <w:t>第二、嘉善是正在加快崛起的经济强县。</w:t>
      </w:r>
      <w:r>
        <w:rPr>
          <w:rFonts w:eastAsia="仿宋_GB2312"/>
          <w:sz w:val="32"/>
          <w:szCs w:val="32"/>
        </w:rPr>
        <w:t>2002</w:t>
      </w:r>
      <w:r>
        <w:rPr>
          <w:rFonts w:eastAsia="仿宋_GB2312" w:hint="eastAsia"/>
          <w:sz w:val="32"/>
          <w:szCs w:val="32"/>
        </w:rPr>
        <w:t>年被确定为浙江省首批</w:t>
      </w:r>
      <w:r>
        <w:rPr>
          <w:rFonts w:eastAsia="仿宋_GB2312"/>
          <w:sz w:val="32"/>
          <w:szCs w:val="32"/>
        </w:rPr>
        <w:t>17</w:t>
      </w:r>
      <w:r>
        <w:rPr>
          <w:rFonts w:eastAsia="仿宋_GB2312" w:hint="eastAsia"/>
          <w:sz w:val="32"/>
          <w:szCs w:val="32"/>
        </w:rPr>
        <w:t>个经济扩权县之一。</w:t>
      </w:r>
      <w:r>
        <w:rPr>
          <w:rFonts w:eastAsia="仿宋_GB2312"/>
          <w:sz w:val="32"/>
          <w:szCs w:val="32"/>
        </w:rPr>
        <w:t>2009</w:t>
      </w:r>
      <w:r>
        <w:rPr>
          <w:rFonts w:eastAsia="仿宋_GB2312" w:hint="eastAsia"/>
          <w:sz w:val="32"/>
          <w:szCs w:val="32"/>
        </w:rPr>
        <w:t>年被评为第三届</w:t>
      </w:r>
      <w:r>
        <w:rPr>
          <w:rFonts w:ascii="仿宋_GB2312" w:eastAsia="仿宋_GB2312" w:hAnsi="仿宋_GB2312" w:cs="仿宋_GB2312" w:hint="eastAsia"/>
          <w:sz w:val="32"/>
          <w:szCs w:val="32"/>
        </w:rPr>
        <w:t>“长三角最具投资价值县市”</w:t>
      </w:r>
      <w:r>
        <w:rPr>
          <w:rFonts w:eastAsia="仿宋_GB2312" w:hint="eastAsia"/>
          <w:sz w:val="32"/>
          <w:szCs w:val="32"/>
        </w:rPr>
        <w:t>。</w:t>
      </w:r>
      <w:r>
        <w:rPr>
          <w:rFonts w:eastAsia="仿宋_GB2312"/>
          <w:sz w:val="32"/>
          <w:szCs w:val="32"/>
        </w:rPr>
        <w:t>2010</w:t>
      </w:r>
      <w:r>
        <w:rPr>
          <w:rFonts w:eastAsia="仿宋_GB2312" w:hint="eastAsia"/>
          <w:sz w:val="32"/>
          <w:szCs w:val="32"/>
        </w:rPr>
        <w:t>年，</w:t>
      </w:r>
      <w:r>
        <w:rPr>
          <w:rFonts w:ascii="仿宋_GB2312" w:eastAsia="仿宋_GB2312" w:hAnsi="仿宋_GB2312" w:cs="仿宋_GB2312" w:hint="eastAsia"/>
          <w:sz w:val="32"/>
          <w:szCs w:val="32"/>
        </w:rPr>
        <w:t>作为“县域科学发展示范点”被国家列入《长江三角洲地区区域</w:t>
      </w:r>
      <w:r>
        <w:rPr>
          <w:rFonts w:eastAsia="仿宋_GB2312" w:hint="eastAsia"/>
          <w:sz w:val="32"/>
          <w:szCs w:val="32"/>
        </w:rPr>
        <w:t>规划》，是长三角地区唯一被纳入区域发展规划的县（市）。</w:t>
      </w:r>
      <w:r>
        <w:rPr>
          <w:rFonts w:eastAsia="仿宋_GB2312"/>
          <w:sz w:val="32"/>
          <w:szCs w:val="32"/>
        </w:rPr>
        <w:t>2014</w:t>
      </w:r>
      <w:r>
        <w:rPr>
          <w:rFonts w:eastAsia="仿宋_GB2312" w:hint="eastAsia"/>
          <w:sz w:val="32"/>
          <w:szCs w:val="32"/>
        </w:rPr>
        <w:t>年，全县人均</w:t>
      </w:r>
      <w:r>
        <w:rPr>
          <w:rFonts w:eastAsia="仿宋_GB2312"/>
          <w:sz w:val="32"/>
          <w:szCs w:val="32"/>
        </w:rPr>
        <w:t>GDP</w:t>
      </w:r>
      <w:r>
        <w:rPr>
          <w:rFonts w:eastAsia="仿宋_GB2312" w:hint="eastAsia"/>
          <w:sz w:val="32"/>
          <w:szCs w:val="32"/>
        </w:rPr>
        <w:t>突破</w:t>
      </w:r>
      <w:r>
        <w:rPr>
          <w:rFonts w:eastAsia="仿宋_GB2312"/>
          <w:sz w:val="32"/>
          <w:szCs w:val="32"/>
        </w:rPr>
        <w:t>10</w:t>
      </w:r>
      <w:r>
        <w:rPr>
          <w:rFonts w:eastAsia="仿宋_GB2312" w:hint="eastAsia"/>
          <w:sz w:val="32"/>
          <w:szCs w:val="32"/>
        </w:rPr>
        <w:t>万元，社会发展水平增幅列嘉兴市第</w:t>
      </w:r>
      <w:r>
        <w:rPr>
          <w:rFonts w:eastAsia="仿宋_GB2312"/>
          <w:sz w:val="32"/>
          <w:szCs w:val="32"/>
        </w:rPr>
        <w:t>1</w:t>
      </w:r>
      <w:r>
        <w:rPr>
          <w:rFonts w:eastAsia="仿宋_GB2312" w:hint="eastAsia"/>
          <w:sz w:val="32"/>
          <w:szCs w:val="32"/>
        </w:rPr>
        <w:t>位，</w:t>
      </w:r>
      <w:r>
        <w:rPr>
          <w:rFonts w:ascii="仿宋_GB2312" w:eastAsia="仿宋_GB2312" w:hint="eastAsia"/>
          <w:spacing w:val="-2"/>
          <w:sz w:val="32"/>
          <w:szCs w:val="32"/>
        </w:rPr>
        <w:t>获评</w:t>
      </w:r>
      <w:r>
        <w:rPr>
          <w:rFonts w:ascii="仿宋_GB2312" w:eastAsia="仿宋_GB2312" w:hint="eastAsia"/>
          <w:color w:val="000000"/>
          <w:spacing w:val="-2"/>
          <w:sz w:val="32"/>
          <w:szCs w:val="32"/>
        </w:rPr>
        <w:t>首届浙江全面小康十大示范县</w:t>
      </w:r>
      <w:r>
        <w:rPr>
          <w:rFonts w:eastAsia="仿宋_GB2312" w:hint="eastAsia"/>
          <w:sz w:val="32"/>
          <w:szCs w:val="32"/>
        </w:rPr>
        <w:t>。</w:t>
      </w:r>
      <w:r>
        <w:rPr>
          <w:rFonts w:eastAsia="仿宋_GB2312"/>
          <w:sz w:val="32"/>
          <w:szCs w:val="32"/>
        </w:rPr>
        <w:t>2015</w:t>
      </w:r>
      <w:r>
        <w:rPr>
          <w:rFonts w:eastAsia="仿宋_GB2312" w:hint="eastAsia"/>
          <w:sz w:val="32"/>
          <w:szCs w:val="32"/>
        </w:rPr>
        <w:t>年，规上工业总产值突破</w:t>
      </w:r>
      <w:r>
        <w:rPr>
          <w:rFonts w:eastAsia="仿宋_GB2312"/>
          <w:sz w:val="32"/>
          <w:szCs w:val="32"/>
        </w:rPr>
        <w:t>1000</w:t>
      </w:r>
      <w:r>
        <w:rPr>
          <w:rFonts w:eastAsia="仿宋_GB2312" w:hint="eastAsia"/>
          <w:sz w:val="32"/>
          <w:szCs w:val="32"/>
        </w:rPr>
        <w:t>亿元。</w:t>
      </w:r>
      <w:r>
        <w:rPr>
          <w:rFonts w:eastAsia="仿宋_GB2312"/>
          <w:sz w:val="32"/>
          <w:szCs w:val="32"/>
        </w:rPr>
        <w:t>2016</w:t>
      </w:r>
      <w:r>
        <w:rPr>
          <w:rFonts w:eastAsia="仿宋_GB2312" w:hint="eastAsia"/>
          <w:sz w:val="32"/>
          <w:szCs w:val="32"/>
        </w:rPr>
        <w:t>年，入选浙江省投资价值潜力</w:t>
      </w:r>
      <w:r>
        <w:rPr>
          <w:rFonts w:eastAsia="仿宋_GB2312"/>
          <w:sz w:val="32"/>
          <w:szCs w:val="32"/>
        </w:rPr>
        <w:t>20</w:t>
      </w:r>
      <w:r>
        <w:rPr>
          <w:rFonts w:eastAsia="仿宋_GB2312" w:hint="eastAsia"/>
          <w:sz w:val="32"/>
          <w:szCs w:val="32"/>
        </w:rPr>
        <w:t>强县（市、区）。</w:t>
      </w:r>
    </w:p>
    <w:p w:rsidR="00880142" w:rsidRDefault="00880142" w:rsidP="00880142">
      <w:pPr>
        <w:snapToGrid w:val="0"/>
        <w:spacing w:line="580" w:lineRule="exact"/>
        <w:ind w:firstLineChars="200" w:firstLine="643"/>
        <w:rPr>
          <w:rFonts w:eastAsia="仿宋_GB2312" w:hint="eastAsia"/>
          <w:sz w:val="32"/>
          <w:szCs w:val="32"/>
        </w:rPr>
      </w:pPr>
      <w:r>
        <w:rPr>
          <w:rFonts w:eastAsia="楷体_GB2312" w:hint="eastAsia"/>
          <w:b/>
          <w:sz w:val="32"/>
          <w:szCs w:val="32"/>
        </w:rPr>
        <w:t>第三、嘉善是人文底蕴深厚的文化名县。</w:t>
      </w:r>
      <w:r>
        <w:rPr>
          <w:rFonts w:eastAsia="仿宋_GB2312" w:hint="eastAsia"/>
          <w:sz w:val="32"/>
          <w:szCs w:val="32"/>
        </w:rPr>
        <w:t>历史悠久灿烂，有</w:t>
      </w:r>
      <w:r>
        <w:rPr>
          <w:rFonts w:eastAsia="仿宋_GB2312"/>
          <w:sz w:val="32"/>
          <w:szCs w:val="32"/>
        </w:rPr>
        <w:t>5000</w:t>
      </w:r>
      <w:r>
        <w:rPr>
          <w:rFonts w:eastAsia="仿宋_GB2312" w:hint="eastAsia"/>
          <w:sz w:val="32"/>
          <w:szCs w:val="32"/>
        </w:rPr>
        <w:t>多年</w:t>
      </w:r>
      <w:r>
        <w:rPr>
          <w:rFonts w:ascii="仿宋_GB2312" w:eastAsia="仿宋_GB2312" w:hAnsi="仿宋_GB2312" w:cs="仿宋_GB2312" w:hint="eastAsia"/>
          <w:sz w:val="32"/>
          <w:szCs w:val="32"/>
        </w:rPr>
        <w:t>的“大往圩”史前文化遗址，是马家浜文化的发祥地之一；古镇西塘被誉为江南六大水乡古镇之首，被联合国教科文组织列入世界文化遗产预备清单，是全国首批十个历史文化名镇之一。民间文化繁荣，“嘉善田歌”被入选第二批全国“非遗”名录，传统纽扣制作技艺、京砖烧制技艺分别入选省“非遗”名录和十大新发现，我县被文化部命名为民间文化艺术之乡。历代人才辈出，元代</w:t>
      </w:r>
      <w:r>
        <w:rPr>
          <w:rFonts w:eastAsia="仿宋_GB2312" w:hint="eastAsia"/>
          <w:sz w:val="32"/>
          <w:szCs w:val="32"/>
        </w:rPr>
        <w:t>有四大画家之一的吴镇，近代有著名电影艺术家孙道临、剧作家顾锡东，</w:t>
      </w:r>
      <w:r>
        <w:rPr>
          <w:rFonts w:eastAsia="仿宋_GB2312" w:hint="eastAsia"/>
          <w:sz w:val="32"/>
          <w:szCs w:val="32"/>
        </w:rPr>
        <w:lastRenderedPageBreak/>
        <w:t>两院院士沈国舫、程裕淇、沈天慧等。</w:t>
      </w:r>
    </w:p>
    <w:p w:rsidR="00880142" w:rsidRDefault="00880142" w:rsidP="00880142">
      <w:pPr>
        <w:adjustRightInd w:val="0"/>
        <w:snapToGrid w:val="0"/>
        <w:spacing w:line="580" w:lineRule="exact"/>
        <w:ind w:firstLineChars="200" w:firstLine="640"/>
        <w:rPr>
          <w:rFonts w:eastAsia="仿宋_GB2312"/>
          <w:sz w:val="32"/>
          <w:szCs w:val="32"/>
        </w:rPr>
      </w:pPr>
      <w:r>
        <w:rPr>
          <w:rFonts w:eastAsia="仿宋_GB2312" w:hint="eastAsia"/>
          <w:sz w:val="32"/>
          <w:szCs w:val="32"/>
        </w:rPr>
        <w:t>嘉善</w:t>
      </w:r>
      <w:r>
        <w:rPr>
          <w:rFonts w:ascii="仿宋_GB2312" w:eastAsia="仿宋_GB2312" w:hAnsi="仿宋_GB2312" w:cs="仿宋_GB2312" w:hint="eastAsia"/>
          <w:sz w:val="32"/>
          <w:szCs w:val="32"/>
        </w:rPr>
        <w:t>素有“浙江的米袋子、上海的菜篮子”之称。改</w:t>
      </w:r>
      <w:r>
        <w:rPr>
          <w:rFonts w:eastAsia="仿宋_GB2312" w:hint="eastAsia"/>
          <w:sz w:val="32"/>
          <w:szCs w:val="32"/>
        </w:rPr>
        <w:t>革开放特别是进入新世纪以来，嘉善有效克服要素禀赋不足、工业基础薄弱等因素制约，着力发展壮大县域经济，全县综合实力不断增强，实现了从农业县到工业县、从资源小县到经济强县、从基本温饱到总体小康的历史性跨越。</w:t>
      </w:r>
    </w:p>
    <w:p w:rsidR="00880142" w:rsidRDefault="00880142" w:rsidP="00880142">
      <w:pPr>
        <w:adjustRightInd w:val="0"/>
        <w:snapToGrid w:val="0"/>
        <w:spacing w:line="580" w:lineRule="exact"/>
        <w:ind w:firstLineChars="200" w:firstLine="640"/>
        <w:rPr>
          <w:rFonts w:eastAsia="仿宋_GB2312"/>
          <w:spacing w:val="-4"/>
          <w:sz w:val="32"/>
          <w:szCs w:val="32"/>
        </w:rPr>
      </w:pPr>
      <w:r>
        <w:rPr>
          <w:rFonts w:eastAsia="仿宋_GB2312"/>
          <w:sz w:val="32"/>
          <w:szCs w:val="32"/>
        </w:rPr>
        <w:t>2016</w:t>
      </w:r>
      <w:r>
        <w:rPr>
          <w:rFonts w:eastAsia="仿宋_GB2312" w:hint="eastAsia"/>
          <w:sz w:val="32"/>
          <w:szCs w:val="32"/>
        </w:rPr>
        <w:t>年，</w:t>
      </w:r>
      <w:r>
        <w:rPr>
          <w:rFonts w:eastAsia="仿宋_GB2312" w:hint="eastAsia"/>
          <w:spacing w:val="-4"/>
          <w:sz w:val="32"/>
          <w:szCs w:val="32"/>
        </w:rPr>
        <w:t>全县实现地区生产总值</w:t>
      </w:r>
      <w:r>
        <w:rPr>
          <w:sz w:val="32"/>
          <w:szCs w:val="32"/>
        </w:rPr>
        <w:t>457</w:t>
      </w:r>
      <w:r>
        <w:rPr>
          <w:rFonts w:eastAsia="仿宋_GB2312" w:hint="eastAsia"/>
          <w:spacing w:val="-4"/>
          <w:sz w:val="32"/>
          <w:szCs w:val="32"/>
        </w:rPr>
        <w:t>亿元，增长</w:t>
      </w:r>
      <w:r>
        <w:rPr>
          <w:rFonts w:eastAsia="楷体_GB2312"/>
          <w:sz w:val="32"/>
          <w:szCs w:val="32"/>
        </w:rPr>
        <w:t>8.3</w:t>
      </w:r>
      <w:r>
        <w:rPr>
          <w:rFonts w:eastAsia="仿宋_GB2312"/>
          <w:spacing w:val="-4"/>
          <w:sz w:val="32"/>
          <w:szCs w:val="32"/>
        </w:rPr>
        <w:t>%</w:t>
      </w:r>
      <w:r>
        <w:rPr>
          <w:rFonts w:eastAsia="仿宋_GB2312" w:hint="eastAsia"/>
          <w:spacing w:val="-4"/>
          <w:sz w:val="32"/>
          <w:szCs w:val="32"/>
        </w:rPr>
        <w:t>；一般公共预算收入</w:t>
      </w:r>
      <w:r>
        <w:rPr>
          <w:rFonts w:eastAsia="楷体_GB2312"/>
          <w:sz w:val="32"/>
          <w:szCs w:val="32"/>
        </w:rPr>
        <w:t>41.8</w:t>
      </w:r>
      <w:r>
        <w:rPr>
          <w:rFonts w:eastAsia="仿宋_GB2312" w:hint="eastAsia"/>
          <w:spacing w:val="-4"/>
          <w:sz w:val="32"/>
          <w:szCs w:val="32"/>
        </w:rPr>
        <w:t>亿元，增长</w:t>
      </w:r>
      <w:r>
        <w:rPr>
          <w:rFonts w:eastAsia="楷体_GB2312"/>
          <w:sz w:val="32"/>
          <w:szCs w:val="32"/>
        </w:rPr>
        <w:t>17.3</w:t>
      </w:r>
      <w:r>
        <w:rPr>
          <w:rFonts w:eastAsia="仿宋_GB2312"/>
          <w:spacing w:val="-4"/>
          <w:sz w:val="32"/>
          <w:szCs w:val="32"/>
        </w:rPr>
        <w:t>%</w:t>
      </w:r>
      <w:r>
        <w:rPr>
          <w:rFonts w:eastAsia="仿宋_GB2312" w:hint="eastAsia"/>
          <w:spacing w:val="-4"/>
          <w:sz w:val="32"/>
          <w:szCs w:val="32"/>
        </w:rPr>
        <w:t>；固定资产投资</w:t>
      </w:r>
      <w:r>
        <w:rPr>
          <w:rFonts w:eastAsia="楷体_GB2312"/>
          <w:sz w:val="32"/>
          <w:szCs w:val="32"/>
        </w:rPr>
        <w:t>336.5</w:t>
      </w:r>
      <w:r>
        <w:rPr>
          <w:rFonts w:eastAsia="仿宋_GB2312" w:hint="eastAsia"/>
          <w:spacing w:val="-4"/>
          <w:sz w:val="32"/>
          <w:szCs w:val="32"/>
        </w:rPr>
        <w:t>亿元，增长</w:t>
      </w:r>
      <w:r>
        <w:rPr>
          <w:rFonts w:eastAsia="楷体_GB2312"/>
          <w:sz w:val="32"/>
          <w:szCs w:val="32"/>
        </w:rPr>
        <w:t>14.2</w:t>
      </w:r>
      <w:r>
        <w:rPr>
          <w:rFonts w:eastAsia="仿宋_GB2312"/>
          <w:spacing w:val="-4"/>
          <w:sz w:val="32"/>
          <w:szCs w:val="32"/>
        </w:rPr>
        <w:t>%</w:t>
      </w:r>
      <w:r>
        <w:rPr>
          <w:rFonts w:eastAsia="仿宋_GB2312" w:hint="eastAsia"/>
          <w:spacing w:val="-4"/>
          <w:sz w:val="32"/>
          <w:szCs w:val="32"/>
        </w:rPr>
        <w:t>，其中工业生产性投资</w:t>
      </w:r>
      <w:r>
        <w:rPr>
          <w:rFonts w:eastAsia="楷体_GB2312"/>
          <w:sz w:val="32"/>
          <w:szCs w:val="32"/>
        </w:rPr>
        <w:t>172.7</w:t>
      </w:r>
      <w:r>
        <w:rPr>
          <w:rFonts w:eastAsia="仿宋_GB2312" w:hint="eastAsia"/>
          <w:spacing w:val="-4"/>
          <w:sz w:val="32"/>
          <w:szCs w:val="32"/>
        </w:rPr>
        <w:t>亿元，增长</w:t>
      </w:r>
      <w:r>
        <w:rPr>
          <w:rFonts w:eastAsia="楷体_GB2312"/>
          <w:sz w:val="32"/>
          <w:szCs w:val="32"/>
        </w:rPr>
        <w:t>14.2</w:t>
      </w:r>
      <w:r>
        <w:rPr>
          <w:rFonts w:eastAsia="仿宋_GB2312"/>
          <w:spacing w:val="-4"/>
          <w:sz w:val="32"/>
          <w:szCs w:val="32"/>
        </w:rPr>
        <w:t>%</w:t>
      </w:r>
      <w:r>
        <w:rPr>
          <w:rFonts w:eastAsia="仿宋_GB2312" w:hint="eastAsia"/>
          <w:spacing w:val="-4"/>
          <w:sz w:val="32"/>
          <w:szCs w:val="32"/>
        </w:rPr>
        <w:t>；合同利用外资</w:t>
      </w:r>
      <w:r>
        <w:rPr>
          <w:rFonts w:eastAsia="楷体_GB2312"/>
          <w:sz w:val="32"/>
          <w:szCs w:val="32"/>
        </w:rPr>
        <w:t>7.1</w:t>
      </w:r>
      <w:r>
        <w:rPr>
          <w:rFonts w:eastAsia="仿宋_GB2312" w:hint="eastAsia"/>
          <w:spacing w:val="-4"/>
          <w:sz w:val="32"/>
          <w:szCs w:val="32"/>
        </w:rPr>
        <w:t>亿美元，实际利用外资</w:t>
      </w:r>
      <w:r>
        <w:rPr>
          <w:rFonts w:eastAsia="楷体_GB2312"/>
          <w:sz w:val="32"/>
          <w:szCs w:val="32"/>
        </w:rPr>
        <w:t>5.1</w:t>
      </w:r>
      <w:r>
        <w:rPr>
          <w:rFonts w:eastAsia="仿宋_GB2312" w:hint="eastAsia"/>
          <w:spacing w:val="-4"/>
          <w:sz w:val="32"/>
          <w:szCs w:val="32"/>
        </w:rPr>
        <w:t>亿美元；实际利用县外内资</w:t>
      </w:r>
      <w:r>
        <w:rPr>
          <w:rFonts w:eastAsia="楷体_GB2312"/>
          <w:sz w:val="32"/>
          <w:szCs w:val="32"/>
        </w:rPr>
        <w:t>85.3</w:t>
      </w:r>
      <w:r>
        <w:rPr>
          <w:rFonts w:eastAsia="仿宋_GB2312" w:hint="eastAsia"/>
          <w:spacing w:val="-4"/>
          <w:sz w:val="32"/>
          <w:szCs w:val="32"/>
        </w:rPr>
        <w:t>亿元；外贸进出口总额</w:t>
      </w:r>
      <w:r>
        <w:rPr>
          <w:rFonts w:eastAsia="楷体_GB2312"/>
          <w:sz w:val="32"/>
          <w:szCs w:val="32"/>
        </w:rPr>
        <w:t>232.7</w:t>
      </w:r>
      <w:r>
        <w:rPr>
          <w:rFonts w:eastAsia="仿宋_GB2312" w:hint="eastAsia"/>
          <w:spacing w:val="-4"/>
          <w:sz w:val="32"/>
          <w:szCs w:val="32"/>
        </w:rPr>
        <w:t>亿元，增长</w:t>
      </w:r>
      <w:r>
        <w:rPr>
          <w:rFonts w:eastAsia="楷体_GB2312"/>
          <w:sz w:val="32"/>
          <w:szCs w:val="32"/>
        </w:rPr>
        <w:t>9</w:t>
      </w:r>
      <w:r>
        <w:rPr>
          <w:rFonts w:eastAsia="仿宋_GB2312"/>
          <w:spacing w:val="-4"/>
          <w:sz w:val="32"/>
          <w:szCs w:val="32"/>
        </w:rPr>
        <w:t>%</w:t>
      </w:r>
      <w:r>
        <w:rPr>
          <w:rFonts w:eastAsia="仿宋_GB2312" w:hint="eastAsia"/>
          <w:spacing w:val="-4"/>
          <w:sz w:val="32"/>
          <w:szCs w:val="32"/>
        </w:rPr>
        <w:t>，其中出口</w:t>
      </w:r>
      <w:r>
        <w:rPr>
          <w:rFonts w:eastAsia="楷体_GB2312"/>
          <w:sz w:val="32"/>
          <w:szCs w:val="32"/>
        </w:rPr>
        <w:t>180.1</w:t>
      </w:r>
      <w:r>
        <w:rPr>
          <w:rFonts w:eastAsia="仿宋_GB2312" w:hint="eastAsia"/>
          <w:spacing w:val="-4"/>
          <w:sz w:val="32"/>
          <w:szCs w:val="32"/>
        </w:rPr>
        <w:t>亿元，增长</w:t>
      </w:r>
      <w:r>
        <w:rPr>
          <w:rFonts w:eastAsia="楷体_GB2312"/>
          <w:sz w:val="32"/>
          <w:szCs w:val="32"/>
        </w:rPr>
        <w:t>8.8</w:t>
      </w:r>
      <w:r>
        <w:rPr>
          <w:rFonts w:eastAsia="仿宋_GB2312"/>
          <w:spacing w:val="-4"/>
          <w:sz w:val="32"/>
          <w:szCs w:val="32"/>
        </w:rPr>
        <w:t>%</w:t>
      </w:r>
      <w:r>
        <w:rPr>
          <w:rFonts w:eastAsia="仿宋_GB2312" w:hint="eastAsia"/>
          <w:spacing w:val="-4"/>
          <w:sz w:val="32"/>
          <w:szCs w:val="32"/>
        </w:rPr>
        <w:t>；全社会消费品零售总额</w:t>
      </w:r>
      <w:r>
        <w:rPr>
          <w:rFonts w:eastAsia="楷体_GB2312"/>
          <w:sz w:val="32"/>
          <w:szCs w:val="32"/>
        </w:rPr>
        <w:t>184.5</w:t>
      </w:r>
      <w:r>
        <w:rPr>
          <w:rFonts w:eastAsia="仿宋_GB2312" w:hint="eastAsia"/>
          <w:spacing w:val="-4"/>
          <w:sz w:val="32"/>
          <w:szCs w:val="32"/>
        </w:rPr>
        <w:t>亿元，增长</w:t>
      </w:r>
      <w:r>
        <w:rPr>
          <w:rFonts w:eastAsia="楷体_GB2312"/>
          <w:sz w:val="32"/>
          <w:szCs w:val="32"/>
        </w:rPr>
        <w:t>10.8</w:t>
      </w:r>
      <w:r>
        <w:rPr>
          <w:rFonts w:eastAsia="仿宋_GB2312"/>
          <w:spacing w:val="-4"/>
          <w:sz w:val="32"/>
          <w:szCs w:val="32"/>
        </w:rPr>
        <w:t>%</w:t>
      </w:r>
      <w:r>
        <w:rPr>
          <w:rFonts w:eastAsia="仿宋_GB2312" w:hint="eastAsia"/>
          <w:spacing w:val="-4"/>
          <w:sz w:val="32"/>
          <w:szCs w:val="32"/>
        </w:rPr>
        <w:t>；城乡居民人均可支配收入</w:t>
      </w:r>
      <w:r>
        <w:rPr>
          <w:rFonts w:eastAsia="楷体_GB2312"/>
          <w:sz w:val="32"/>
          <w:szCs w:val="32"/>
        </w:rPr>
        <w:t>50021</w:t>
      </w:r>
      <w:r>
        <w:rPr>
          <w:rFonts w:eastAsia="仿宋_GB2312" w:hint="eastAsia"/>
          <w:spacing w:val="-4"/>
          <w:sz w:val="32"/>
          <w:szCs w:val="32"/>
        </w:rPr>
        <w:t>元、</w:t>
      </w:r>
      <w:r>
        <w:rPr>
          <w:rFonts w:eastAsia="楷体_GB2312"/>
          <w:sz w:val="32"/>
          <w:szCs w:val="32"/>
        </w:rPr>
        <w:t>29514</w:t>
      </w:r>
      <w:r>
        <w:rPr>
          <w:rFonts w:eastAsia="仿宋_GB2312" w:hint="eastAsia"/>
          <w:spacing w:val="-4"/>
          <w:sz w:val="32"/>
          <w:szCs w:val="32"/>
        </w:rPr>
        <w:t>元，分别增长</w:t>
      </w:r>
      <w:r>
        <w:rPr>
          <w:rFonts w:eastAsia="楷体_GB2312"/>
          <w:sz w:val="32"/>
          <w:szCs w:val="32"/>
        </w:rPr>
        <w:t>7.4</w:t>
      </w:r>
      <w:r>
        <w:rPr>
          <w:rFonts w:eastAsia="仿宋_GB2312"/>
          <w:spacing w:val="-4"/>
          <w:sz w:val="32"/>
          <w:szCs w:val="32"/>
        </w:rPr>
        <w:t>%</w:t>
      </w:r>
      <w:r>
        <w:rPr>
          <w:rFonts w:eastAsia="仿宋_GB2312" w:hint="eastAsia"/>
          <w:spacing w:val="-4"/>
          <w:sz w:val="32"/>
          <w:szCs w:val="32"/>
        </w:rPr>
        <w:t>、</w:t>
      </w:r>
      <w:r>
        <w:rPr>
          <w:rFonts w:eastAsia="楷体_GB2312"/>
          <w:sz w:val="32"/>
          <w:szCs w:val="32"/>
        </w:rPr>
        <w:t>8.5</w:t>
      </w:r>
      <w:r>
        <w:rPr>
          <w:rFonts w:eastAsia="仿宋_GB2312"/>
          <w:spacing w:val="-4"/>
          <w:sz w:val="32"/>
          <w:szCs w:val="32"/>
        </w:rPr>
        <w:t>%</w:t>
      </w:r>
      <w:r>
        <w:rPr>
          <w:rFonts w:eastAsia="仿宋_GB2312" w:hint="eastAsia"/>
          <w:spacing w:val="-4"/>
          <w:sz w:val="32"/>
          <w:szCs w:val="32"/>
        </w:rPr>
        <w:t>。</w:t>
      </w:r>
    </w:p>
    <w:p w:rsidR="00880142" w:rsidRDefault="00880142" w:rsidP="00880142">
      <w:pPr>
        <w:spacing w:line="580" w:lineRule="exact"/>
        <w:ind w:firstLineChars="200" w:firstLine="640"/>
        <w:rPr>
          <w:rFonts w:eastAsia="仿宋_GB2312"/>
          <w:sz w:val="32"/>
          <w:szCs w:val="32"/>
        </w:rPr>
      </w:pPr>
      <w:r>
        <w:rPr>
          <w:rFonts w:eastAsia="仿宋_GB2312" w:hint="eastAsia"/>
          <w:sz w:val="32"/>
          <w:szCs w:val="32"/>
        </w:rPr>
        <w:t>嘉善经济社会发展成就主要体现在以下五个方面：</w:t>
      </w:r>
    </w:p>
    <w:p w:rsidR="00880142" w:rsidRDefault="00880142" w:rsidP="00880142">
      <w:pPr>
        <w:spacing w:line="580" w:lineRule="exact"/>
        <w:ind w:firstLineChars="200" w:firstLine="643"/>
        <w:rPr>
          <w:rFonts w:eastAsia="仿宋_GB2312"/>
          <w:sz w:val="32"/>
          <w:szCs w:val="32"/>
        </w:rPr>
      </w:pPr>
      <w:r>
        <w:rPr>
          <w:rFonts w:eastAsia="楷体_GB2312" w:hint="eastAsia"/>
          <w:b/>
          <w:sz w:val="32"/>
          <w:szCs w:val="32"/>
        </w:rPr>
        <w:t>一是开放发展成效明显。</w:t>
      </w:r>
      <w:r>
        <w:rPr>
          <w:rFonts w:eastAsia="仿宋_GB2312" w:hint="eastAsia"/>
          <w:sz w:val="32"/>
          <w:szCs w:val="32"/>
        </w:rPr>
        <w:t>多年来，充分发挥独特的区位优势</w:t>
      </w:r>
      <w:r>
        <w:rPr>
          <w:rFonts w:ascii="仿宋_GB2312" w:eastAsia="仿宋_GB2312" w:hAnsi="仿宋_GB2312" w:cs="仿宋_GB2312" w:hint="eastAsia"/>
          <w:sz w:val="32"/>
          <w:szCs w:val="32"/>
        </w:rPr>
        <w:t>，大力实施“开放带动”战略，坚持走“接轨上海、开放发展”的发展路子</w:t>
      </w:r>
      <w:r>
        <w:rPr>
          <w:rFonts w:eastAsia="仿宋_GB2312" w:hint="eastAsia"/>
          <w:sz w:val="32"/>
          <w:szCs w:val="32"/>
        </w:rPr>
        <w:t>，形成了以开放型经济为特色，内外资经济融合发展的格局。近年来成功引进了特易购、喜力、铠嘉等</w:t>
      </w:r>
      <w:r>
        <w:rPr>
          <w:rFonts w:eastAsia="仿宋_GB2312"/>
          <w:sz w:val="32"/>
          <w:szCs w:val="32"/>
        </w:rPr>
        <w:t>7</w:t>
      </w:r>
      <w:r>
        <w:rPr>
          <w:rFonts w:eastAsia="仿宋_GB2312" w:hint="eastAsia"/>
          <w:sz w:val="32"/>
          <w:szCs w:val="32"/>
        </w:rPr>
        <w:t>个世界</w:t>
      </w:r>
      <w:r>
        <w:rPr>
          <w:rFonts w:eastAsia="仿宋_GB2312"/>
          <w:sz w:val="32"/>
          <w:szCs w:val="32"/>
        </w:rPr>
        <w:t>500</w:t>
      </w:r>
      <w:r>
        <w:rPr>
          <w:rFonts w:eastAsia="仿宋_GB2312" w:hint="eastAsia"/>
          <w:sz w:val="32"/>
          <w:szCs w:val="32"/>
        </w:rPr>
        <w:t>强企业，富通、恒天、铠嘉、梦幻嘉善</w:t>
      </w:r>
      <w:r>
        <w:rPr>
          <w:rFonts w:eastAsia="仿宋_GB2312"/>
          <w:sz w:val="32"/>
          <w:szCs w:val="32"/>
        </w:rPr>
        <w:t>4</w:t>
      </w:r>
      <w:r>
        <w:rPr>
          <w:rFonts w:eastAsia="仿宋_GB2312" w:hint="eastAsia"/>
          <w:sz w:val="32"/>
          <w:szCs w:val="32"/>
        </w:rPr>
        <w:t>个投资超</w:t>
      </w:r>
      <w:r>
        <w:rPr>
          <w:rFonts w:eastAsia="仿宋_GB2312"/>
          <w:sz w:val="32"/>
          <w:szCs w:val="32"/>
        </w:rPr>
        <w:t>50</w:t>
      </w:r>
      <w:r>
        <w:rPr>
          <w:rFonts w:eastAsia="仿宋_GB2312" w:hint="eastAsia"/>
          <w:sz w:val="32"/>
          <w:szCs w:val="32"/>
        </w:rPr>
        <w:t>亿元的大项目，近五年累计合同利用外资</w:t>
      </w:r>
      <w:r>
        <w:rPr>
          <w:sz w:val="32"/>
          <w:szCs w:val="32"/>
        </w:rPr>
        <w:t>32.3</w:t>
      </w:r>
      <w:r>
        <w:rPr>
          <w:rFonts w:eastAsia="仿宋_GB2312" w:hint="eastAsia"/>
          <w:sz w:val="32"/>
          <w:szCs w:val="32"/>
        </w:rPr>
        <w:t>亿美元、实际利用外资</w:t>
      </w:r>
      <w:r>
        <w:rPr>
          <w:sz w:val="32"/>
          <w:szCs w:val="32"/>
        </w:rPr>
        <w:t>21.7</w:t>
      </w:r>
      <w:r>
        <w:rPr>
          <w:rFonts w:eastAsia="仿宋_GB2312" w:hint="eastAsia"/>
          <w:sz w:val="32"/>
          <w:szCs w:val="32"/>
        </w:rPr>
        <w:t>亿美元，实到县外内资</w:t>
      </w:r>
      <w:r>
        <w:rPr>
          <w:sz w:val="32"/>
          <w:szCs w:val="32"/>
        </w:rPr>
        <w:t>362.6</w:t>
      </w:r>
      <w:r>
        <w:rPr>
          <w:rFonts w:eastAsia="仿宋_GB2312" w:hint="eastAsia"/>
          <w:sz w:val="32"/>
          <w:szCs w:val="32"/>
        </w:rPr>
        <w:t>亿</w:t>
      </w:r>
      <w:r>
        <w:rPr>
          <w:rFonts w:eastAsia="仿宋_GB2312" w:hint="eastAsia"/>
          <w:sz w:val="32"/>
          <w:szCs w:val="32"/>
        </w:rPr>
        <w:lastRenderedPageBreak/>
        <w:t>元，已连续</w:t>
      </w:r>
      <w:r>
        <w:rPr>
          <w:rFonts w:eastAsia="仿宋_GB2312"/>
          <w:sz w:val="32"/>
          <w:szCs w:val="32"/>
        </w:rPr>
        <w:t>15</w:t>
      </w:r>
      <w:r>
        <w:rPr>
          <w:rFonts w:eastAsia="仿宋_GB2312" w:hint="eastAsia"/>
          <w:sz w:val="32"/>
          <w:szCs w:val="32"/>
        </w:rPr>
        <w:t>年跻身省利用外资十强县（市、区）；“浙江嘉善推行零审批制度”案例入选了《改革热点面对面</w:t>
      </w:r>
      <w:r>
        <w:rPr>
          <w:rFonts w:eastAsia="仿宋_GB2312"/>
          <w:sz w:val="32"/>
          <w:szCs w:val="32"/>
        </w:rPr>
        <w:t>——</w:t>
      </w:r>
      <w:r>
        <w:rPr>
          <w:rFonts w:eastAsia="仿宋_GB2312" w:hint="eastAsia"/>
          <w:sz w:val="32"/>
          <w:szCs w:val="32"/>
        </w:rPr>
        <w:t>理论热点面对面</w:t>
      </w:r>
      <w:r>
        <w:rPr>
          <w:rFonts w:eastAsia="仿宋_GB2312"/>
          <w:sz w:val="32"/>
          <w:szCs w:val="32"/>
        </w:rPr>
        <w:t>2014</w:t>
      </w:r>
      <w:r>
        <w:rPr>
          <w:rFonts w:eastAsia="仿宋_GB2312" w:hint="eastAsia"/>
          <w:sz w:val="32"/>
          <w:szCs w:val="32"/>
        </w:rPr>
        <w:t>》；成功设立上海自贸区嘉善项目协作</w:t>
      </w:r>
      <w:r>
        <w:rPr>
          <w:rFonts w:ascii="仿宋_GB2312" w:eastAsia="仿宋_GB2312" w:hint="eastAsia"/>
          <w:kern w:val="0"/>
          <w:sz w:val="32"/>
          <w:szCs w:val="32"/>
        </w:rPr>
        <w:t>区，成为全省第一个实质性对接上海自贸区的县市；</w:t>
      </w:r>
      <w:r>
        <w:rPr>
          <w:rFonts w:eastAsia="仿宋_GB2312" w:hint="eastAsia"/>
          <w:color w:val="000000"/>
          <w:spacing w:val="-4"/>
          <w:sz w:val="32"/>
          <w:szCs w:val="32"/>
        </w:rPr>
        <w:t>嘉善经济技术开发区获评“首届浙江开发区特别贡献奖”，</w:t>
      </w:r>
      <w:r>
        <w:rPr>
          <w:rFonts w:eastAsia="仿宋_GB2312"/>
          <w:sz w:val="32"/>
          <w:szCs w:val="32"/>
        </w:rPr>
        <w:t>2011</w:t>
      </w:r>
      <w:r>
        <w:rPr>
          <w:rFonts w:eastAsia="仿宋_GB2312" w:hint="eastAsia"/>
          <w:sz w:val="32"/>
          <w:szCs w:val="32"/>
        </w:rPr>
        <w:t>年成功升级为国家级经济技术开发区，连续</w:t>
      </w:r>
      <w:r>
        <w:rPr>
          <w:rFonts w:eastAsia="仿宋_GB2312"/>
          <w:sz w:val="32"/>
          <w:szCs w:val="32"/>
        </w:rPr>
        <w:t>13</w:t>
      </w:r>
      <w:r>
        <w:rPr>
          <w:rFonts w:eastAsia="仿宋_GB2312" w:hint="eastAsia"/>
          <w:sz w:val="32"/>
          <w:szCs w:val="32"/>
        </w:rPr>
        <w:t>年被评</w:t>
      </w:r>
      <w:r>
        <w:rPr>
          <w:rFonts w:ascii="仿宋_GB2312" w:eastAsia="仿宋_GB2312" w:hAnsi="仿宋_GB2312" w:cs="仿宋_GB2312" w:hint="eastAsia"/>
          <w:sz w:val="32"/>
          <w:szCs w:val="32"/>
        </w:rPr>
        <w:t>为“浙江省先进开发区”，</w:t>
      </w:r>
      <w:r>
        <w:rPr>
          <w:rFonts w:eastAsia="仿宋_GB2312" w:hint="eastAsia"/>
          <w:sz w:val="32"/>
          <w:szCs w:val="32"/>
        </w:rPr>
        <w:t>荣</w:t>
      </w:r>
      <w:r>
        <w:rPr>
          <w:rFonts w:ascii="仿宋_GB2312" w:eastAsia="仿宋_GB2312" w:hint="eastAsia"/>
          <w:sz w:val="32"/>
          <w:szCs w:val="32"/>
        </w:rPr>
        <w:t>获省“四换三名”示范</w:t>
      </w:r>
      <w:r>
        <w:rPr>
          <w:rFonts w:eastAsia="仿宋_GB2312" w:hint="eastAsia"/>
          <w:sz w:val="32"/>
          <w:szCs w:val="32"/>
        </w:rPr>
        <w:t>开发区、省“智慧园区”示范开发区等称号；嘉兴出口加工区</w:t>
      </w:r>
      <w:r>
        <w:rPr>
          <w:rFonts w:eastAsia="仿宋_GB2312"/>
          <w:sz w:val="32"/>
          <w:szCs w:val="32"/>
        </w:rPr>
        <w:t>B</w:t>
      </w:r>
      <w:r>
        <w:rPr>
          <w:rFonts w:eastAsia="仿宋_GB2312" w:hint="eastAsia"/>
          <w:sz w:val="32"/>
          <w:szCs w:val="32"/>
        </w:rPr>
        <w:t>区升格为综合保税区，</w:t>
      </w:r>
      <w:r>
        <w:rPr>
          <w:rFonts w:ascii="仿宋_GB2312" w:eastAsia="仿宋_GB2312" w:hint="eastAsia"/>
          <w:sz w:val="32"/>
          <w:szCs w:val="32"/>
        </w:rPr>
        <w:t>姚庄开发区升级为省级开发区</w:t>
      </w:r>
      <w:r>
        <w:rPr>
          <w:rFonts w:ascii="仿宋_GB2312" w:eastAsia="仿宋_GB2312" w:hint="eastAsia"/>
          <w:kern w:val="0"/>
          <w:sz w:val="32"/>
          <w:szCs w:val="32"/>
        </w:rPr>
        <w:t>，</w:t>
      </w:r>
      <w:r>
        <w:rPr>
          <w:rFonts w:eastAsia="仿宋_GB2312" w:hint="eastAsia"/>
          <w:sz w:val="32"/>
          <w:szCs w:val="32"/>
        </w:rPr>
        <w:t>长三角嘉善科技商务服务区被列为浙江省现代服务业集聚示范区，</w:t>
      </w:r>
      <w:r>
        <w:rPr>
          <w:rFonts w:ascii="仿宋_GB2312" w:eastAsia="仿宋_GB2312" w:hint="eastAsia"/>
          <w:sz w:val="32"/>
          <w:szCs w:val="32"/>
        </w:rPr>
        <w:t>浙江中荷（嘉善）产业合作园成功入选首批省国际产业合作园，</w:t>
      </w:r>
      <w:r>
        <w:rPr>
          <w:rFonts w:eastAsia="仿宋_GB2312" w:hint="eastAsia"/>
          <w:sz w:val="32"/>
          <w:szCs w:val="32"/>
        </w:rPr>
        <w:t>中国归谷嘉善科技园成功创建成为浙江省开发区特色品牌园区、</w:t>
      </w:r>
      <w:r>
        <w:rPr>
          <w:rFonts w:ascii="仿宋_GB2312" w:eastAsia="仿宋_GB2312" w:hint="eastAsia"/>
          <w:sz w:val="32"/>
          <w:szCs w:val="32"/>
        </w:rPr>
        <w:t>省级“千人计划”产业园，并获批全国第一个县级“欧美同学会·中国留学人员联谊会留学报国基地”</w:t>
      </w:r>
      <w:r>
        <w:rPr>
          <w:rFonts w:eastAsia="仿宋_GB2312" w:hint="eastAsia"/>
          <w:sz w:val="32"/>
          <w:szCs w:val="32"/>
        </w:rPr>
        <w:t>，西塘旅游休闲度假区被列为省级服务业集聚示范区，嘉善科创中心成为嘉兴市首批国际服务外包示范园区，</w:t>
      </w:r>
      <w:r>
        <w:rPr>
          <w:rFonts w:ascii="仿宋_GB2312" w:eastAsia="仿宋_GB2312" w:hint="eastAsia"/>
          <w:sz w:val="32"/>
          <w:szCs w:val="32"/>
        </w:rPr>
        <w:t>现代物流集聚区入选嘉兴市第二批现代服务业集聚区，</w:t>
      </w:r>
      <w:r>
        <w:rPr>
          <w:rFonts w:eastAsia="仿宋_GB2312" w:hint="eastAsia"/>
          <w:sz w:val="32"/>
          <w:szCs w:val="32"/>
        </w:rPr>
        <w:t>县台商投资区</w:t>
      </w:r>
      <w:r>
        <w:rPr>
          <w:rFonts w:ascii="仿宋_GB2312" w:eastAsia="仿宋_GB2312" w:hAnsi="仿宋_GB2312" w:cs="仿宋_GB2312" w:hint="eastAsia"/>
          <w:sz w:val="32"/>
          <w:szCs w:val="32"/>
        </w:rPr>
        <w:t>被誉为“浙江省最成功的台商投资区”，县</w:t>
      </w:r>
      <w:r>
        <w:rPr>
          <w:rFonts w:eastAsia="仿宋_GB2312" w:hint="eastAsia"/>
          <w:sz w:val="32"/>
          <w:szCs w:val="32"/>
        </w:rPr>
        <w:t>内常住台商达</w:t>
      </w:r>
      <w:r>
        <w:rPr>
          <w:rFonts w:eastAsia="仿宋_GB2312"/>
          <w:sz w:val="32"/>
          <w:szCs w:val="32"/>
        </w:rPr>
        <w:t>2000</w:t>
      </w:r>
      <w:r>
        <w:rPr>
          <w:rFonts w:eastAsia="仿宋_GB2312" w:hint="eastAsia"/>
          <w:sz w:val="32"/>
          <w:szCs w:val="32"/>
        </w:rPr>
        <w:t>多人。</w:t>
      </w:r>
    </w:p>
    <w:p w:rsidR="00880142" w:rsidRDefault="00880142" w:rsidP="00880142">
      <w:pPr>
        <w:spacing w:line="580" w:lineRule="exact"/>
        <w:ind w:firstLineChars="200" w:firstLine="643"/>
        <w:rPr>
          <w:rFonts w:eastAsia="仿宋_GB2312"/>
          <w:sz w:val="32"/>
          <w:szCs w:val="32"/>
        </w:rPr>
      </w:pPr>
      <w:r>
        <w:rPr>
          <w:rFonts w:eastAsia="楷体_GB2312" w:hint="eastAsia"/>
          <w:b/>
          <w:sz w:val="32"/>
          <w:szCs w:val="32"/>
        </w:rPr>
        <w:t>二是经济结构加速优化。</w:t>
      </w:r>
      <w:r>
        <w:rPr>
          <w:rFonts w:eastAsia="仿宋_GB2312" w:hint="eastAsia"/>
          <w:sz w:val="32"/>
          <w:szCs w:val="32"/>
        </w:rPr>
        <w:t>一产方面：</w:t>
      </w:r>
      <w:r>
        <w:rPr>
          <w:rFonts w:eastAsia="仿宋_GB2312" w:hint="eastAsia"/>
          <w:bCs/>
          <w:sz w:val="32"/>
          <w:szCs w:val="32"/>
        </w:rPr>
        <w:t>全县形</w:t>
      </w:r>
      <w:r>
        <w:rPr>
          <w:rFonts w:eastAsia="仿宋_GB2312" w:hint="eastAsia"/>
          <w:sz w:val="32"/>
          <w:szCs w:val="32"/>
        </w:rPr>
        <w:t>成了</w:t>
      </w:r>
      <w:r>
        <w:rPr>
          <w:rFonts w:eastAsia="仿宋_GB2312" w:hint="eastAsia"/>
          <w:color w:val="000000"/>
          <w:kern w:val="0"/>
          <w:sz w:val="32"/>
          <w:szCs w:val="32"/>
          <w:lang w:val="zh-CN"/>
        </w:rPr>
        <w:t>精品</w:t>
      </w:r>
      <w:r>
        <w:rPr>
          <w:rFonts w:eastAsia="仿宋_GB2312" w:hint="eastAsia"/>
          <w:color w:val="000000"/>
          <w:sz w:val="32"/>
          <w:szCs w:val="32"/>
        </w:rPr>
        <w:t>瓜菜、精品食用菌、精品水产、精品水果、精品花卉等五大产业区，呈</w:t>
      </w:r>
      <w:r>
        <w:rPr>
          <w:rFonts w:ascii="仿宋_GB2312" w:eastAsia="仿宋_GB2312" w:hAnsi="仿宋_GB2312" w:cs="仿宋_GB2312" w:hint="eastAsia"/>
          <w:color w:val="000000"/>
          <w:sz w:val="32"/>
          <w:szCs w:val="32"/>
        </w:rPr>
        <w:t>现出“菜园、果园、花园”内涵不断拓展的发展态势</w:t>
      </w:r>
      <w:r>
        <w:rPr>
          <w:rFonts w:ascii="仿宋_GB2312" w:eastAsia="仿宋_GB2312" w:hAnsi="仿宋_GB2312" w:cs="仿宋_GB2312" w:hint="eastAsia"/>
          <w:sz w:val="32"/>
          <w:szCs w:val="32"/>
        </w:rPr>
        <w:t>。并涌现出“中国黄桃之乡”“中国甜瓜之乡”“中国蜜梨</w:t>
      </w:r>
      <w:r>
        <w:rPr>
          <w:rFonts w:ascii="仿宋_GB2312" w:eastAsia="仿宋_GB2312" w:hAnsi="仿宋_GB2312" w:cs="仿宋_GB2312" w:hint="eastAsia"/>
          <w:sz w:val="32"/>
          <w:szCs w:val="32"/>
        </w:rPr>
        <w:lastRenderedPageBreak/>
        <w:t>之乡”“中国雪菜之乡”“中国鲜切花之乡”“中国蘑菇之乡”“中国甲鱼之乡”等一大批农业特</w:t>
      </w:r>
      <w:r>
        <w:rPr>
          <w:rFonts w:eastAsia="仿宋_GB2312" w:hint="eastAsia"/>
          <w:sz w:val="32"/>
          <w:szCs w:val="32"/>
        </w:rPr>
        <w:t>色镇，</w:t>
      </w:r>
      <w:r>
        <w:rPr>
          <w:rFonts w:eastAsia="仿宋_GB2312" w:hAnsi="仿宋_GB2312" w:hint="eastAsia"/>
          <w:sz w:val="32"/>
          <w:szCs w:val="32"/>
        </w:rPr>
        <w:t>杨庙雪菜连续</w:t>
      </w:r>
      <w:r>
        <w:rPr>
          <w:rFonts w:eastAsia="仿宋_GB2312"/>
          <w:sz w:val="32"/>
          <w:szCs w:val="32"/>
        </w:rPr>
        <w:t>5</w:t>
      </w:r>
      <w:r>
        <w:rPr>
          <w:rFonts w:eastAsia="仿宋_GB2312" w:hAnsi="仿宋_GB2312" w:hint="eastAsia"/>
          <w:sz w:val="32"/>
          <w:szCs w:val="32"/>
        </w:rPr>
        <w:t>届获得中国国际农产品交易会金奖，</w:t>
      </w:r>
      <w:r>
        <w:rPr>
          <w:rFonts w:ascii="仿宋_GB2312" w:eastAsia="仿宋_GB2312" w:hint="eastAsia"/>
          <w:color w:val="000000"/>
          <w:sz w:val="32"/>
          <w:szCs w:val="32"/>
        </w:rPr>
        <w:t>县精品农业项目被列入全省六个农业重大项目之一，成为</w:t>
      </w:r>
      <w:r>
        <w:rPr>
          <w:rFonts w:eastAsia="仿宋_GB2312" w:hint="eastAsia"/>
          <w:snapToGrid w:val="0"/>
          <w:kern w:val="0"/>
          <w:sz w:val="32"/>
          <w:szCs w:val="32"/>
        </w:rPr>
        <w:t>国家农产品质量安全县、</w:t>
      </w:r>
      <w:r>
        <w:rPr>
          <w:rFonts w:ascii="仿宋_GB2312" w:eastAsia="仿宋_GB2312" w:hint="eastAsia"/>
          <w:color w:val="000000"/>
          <w:sz w:val="32"/>
          <w:szCs w:val="32"/>
        </w:rPr>
        <w:t>国家中小河流治理重点县、浙江</w:t>
      </w:r>
      <w:r>
        <w:rPr>
          <w:rFonts w:eastAsia="仿宋_GB2312" w:hint="eastAsia"/>
          <w:sz w:val="32"/>
          <w:szCs w:val="32"/>
        </w:rPr>
        <w:t>省农业标准化综合示范县、浙江省生态循环农业示范县、浙江省农产品质量安全放心示范县，农业现代化发展水平列浙江省第五、嘉兴市第一</w:t>
      </w:r>
      <w:r>
        <w:rPr>
          <w:rFonts w:ascii="仿宋_GB2312" w:eastAsia="仿宋_GB2312" w:hint="eastAsia"/>
          <w:color w:val="000000"/>
          <w:sz w:val="32"/>
          <w:szCs w:val="32"/>
        </w:rPr>
        <w:t>。</w:t>
      </w:r>
      <w:r>
        <w:rPr>
          <w:rFonts w:eastAsia="仿宋_GB2312" w:hint="eastAsia"/>
          <w:sz w:val="32"/>
          <w:szCs w:val="32"/>
        </w:rPr>
        <w:t>二产方面：电子信息</w:t>
      </w:r>
      <w:r>
        <w:rPr>
          <w:rFonts w:eastAsia="仿宋_GB2312" w:hint="eastAsia"/>
          <w:snapToGrid w:val="0"/>
          <w:kern w:val="0"/>
          <w:sz w:val="32"/>
          <w:szCs w:val="32"/>
        </w:rPr>
        <w:t>、先进装备制造等产业培育成为县域主导产业，</w:t>
      </w:r>
      <w:r>
        <w:rPr>
          <w:rFonts w:eastAsia="仿宋_GB2312" w:hint="eastAsia"/>
          <w:sz w:val="32"/>
          <w:szCs w:val="32"/>
        </w:rPr>
        <w:t>品牌木业家具、高档纺织服饰两大传统产业加快发展，节能环保等成长型产业加快集聚，规上工业总产值突破千亿元大关，百亿企业实现零的突破。</w:t>
      </w:r>
      <w:r>
        <w:rPr>
          <w:rFonts w:ascii="仿宋_GB2312" w:eastAsia="仿宋_GB2312" w:hAnsi="仿宋_GB2312" w:cs="仿宋_GB2312" w:hint="eastAsia"/>
          <w:sz w:val="32"/>
          <w:szCs w:val="32"/>
        </w:rPr>
        <w:t>先后获得“中国实木复合地板之都”“浙江省光伏产业基地”“浙江省精密机械产业（嘉善）示范基地”</w:t>
      </w:r>
      <w:r>
        <w:rPr>
          <w:rFonts w:ascii="仿宋_GB2312" w:eastAsia="仿宋_GB2312" w:hAnsi="仿宋_GB2312" w:cs="仿宋_GB2312" w:hint="eastAsia"/>
          <w:color w:val="000000"/>
          <w:sz w:val="32"/>
          <w:szCs w:val="32"/>
        </w:rPr>
        <w:t>“浙江省高铁精密紧固件特色基地”</w:t>
      </w:r>
      <w:r>
        <w:rPr>
          <w:rFonts w:ascii="仿宋_GB2312" w:eastAsia="仿宋_GB2312" w:hAnsi="仿宋_GB2312" w:cs="仿宋_GB2312" w:hint="eastAsia"/>
          <w:sz w:val="32"/>
          <w:szCs w:val="32"/>
        </w:rPr>
        <w:t>“浙江省</w:t>
      </w:r>
      <w:r>
        <w:rPr>
          <w:rFonts w:ascii="仿宋_GB2312" w:eastAsia="仿宋_GB2312" w:hAnsi="仿宋_GB2312" w:cs="仿宋_GB2312" w:hint="eastAsia"/>
          <w:color w:val="000000"/>
          <w:sz w:val="32"/>
          <w:szCs w:val="32"/>
        </w:rPr>
        <w:t>木业家具产业（嘉善）示范基地”</w:t>
      </w:r>
      <w:r>
        <w:rPr>
          <w:rFonts w:ascii="仿宋_GB2312" w:eastAsia="仿宋_GB2312" w:hint="eastAsia"/>
          <w:sz w:val="32"/>
          <w:szCs w:val="32"/>
        </w:rPr>
        <w:t>“中国电子商务发展百佳县”等</w:t>
      </w:r>
      <w:r>
        <w:rPr>
          <w:rFonts w:ascii="仿宋_GB2312" w:eastAsia="仿宋_GB2312" w:hAnsi="仿宋_GB2312" w:cs="仿宋_GB2312" w:hint="eastAsia"/>
          <w:sz w:val="32"/>
          <w:szCs w:val="32"/>
        </w:rPr>
        <w:t>称号，</w:t>
      </w:r>
      <w:r>
        <w:rPr>
          <w:rFonts w:ascii="仿宋_GB2312" w:eastAsia="仿宋_GB2312" w:hAnsi="仿宋_GB2312" w:cs="仿宋_GB2312" w:hint="eastAsia"/>
          <w:color w:val="000000"/>
          <w:sz w:val="32"/>
          <w:szCs w:val="32"/>
        </w:rPr>
        <w:t>成为浙江省经济和信息化工作优秀县、浙江省小微企业</w:t>
      </w:r>
      <w:r>
        <w:rPr>
          <w:rFonts w:ascii="仿宋_GB2312" w:eastAsia="仿宋_GB2312" w:hAnsi="仿宋_GB2312" w:cs="仿宋_GB2312" w:hint="eastAsia"/>
          <w:sz w:val="32"/>
          <w:szCs w:val="32"/>
        </w:rPr>
        <w:t>“上规升级”专项行动工作重点县、</w:t>
      </w:r>
      <w:r>
        <w:rPr>
          <w:rFonts w:ascii="仿宋_GB2312" w:eastAsia="仿宋_GB2312" w:hint="eastAsia"/>
          <w:sz w:val="32"/>
          <w:szCs w:val="32"/>
        </w:rPr>
        <w:t>“浙江制造”品牌认证试点</w:t>
      </w:r>
      <w:r>
        <w:rPr>
          <w:rFonts w:eastAsia="仿宋_GB2312" w:hint="eastAsia"/>
          <w:sz w:val="32"/>
          <w:szCs w:val="32"/>
        </w:rPr>
        <w:t>县</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sz w:val="32"/>
          <w:szCs w:val="32"/>
        </w:rPr>
        <w:t>全国首个新型工业化能力建设“长风计划”示范区，</w:t>
      </w:r>
      <w:r>
        <w:rPr>
          <w:rFonts w:eastAsia="仿宋_GB2312" w:hint="eastAsia"/>
          <w:sz w:val="32"/>
          <w:szCs w:val="32"/>
        </w:rPr>
        <w:t>获</w:t>
      </w:r>
      <w:r>
        <w:rPr>
          <w:rFonts w:ascii="仿宋_GB2312" w:eastAsia="仿宋_GB2312" w:hint="eastAsia"/>
          <w:sz w:val="32"/>
          <w:szCs w:val="32"/>
        </w:rPr>
        <w:t>浙江省工业投资和“机器换人”一等奖</w:t>
      </w:r>
      <w:r>
        <w:rPr>
          <w:rFonts w:eastAsia="仿宋_GB2312" w:hint="eastAsia"/>
          <w:sz w:val="32"/>
          <w:szCs w:val="32"/>
        </w:rPr>
        <w:t>。三产方面：以生产性服务业为重点的现代服务业加快发展，以特易购物流、晋亿物流、博洋物流为代表的物流产业集群加快形成，列入“国家全域旅游示范区”创建名单和“两美浙江特色体验地”，西塘古镇景区成功创建国家</w:t>
      </w:r>
      <w:r>
        <w:rPr>
          <w:rFonts w:eastAsia="仿宋_GB2312"/>
          <w:sz w:val="32"/>
          <w:szCs w:val="32"/>
        </w:rPr>
        <w:t>5A</w:t>
      </w:r>
      <w:r>
        <w:rPr>
          <w:rFonts w:eastAsia="仿宋_GB2312" w:hint="eastAsia"/>
          <w:sz w:val="32"/>
          <w:szCs w:val="32"/>
        </w:rPr>
        <w:t>级旅游景区，云</w:t>
      </w:r>
      <w:r>
        <w:rPr>
          <w:rFonts w:eastAsia="仿宋_GB2312" w:hint="eastAsia"/>
          <w:sz w:val="32"/>
          <w:szCs w:val="32"/>
        </w:rPr>
        <w:lastRenderedPageBreak/>
        <w:t>澜湾温泉景区通过</w:t>
      </w:r>
      <w:smartTag w:uri="urn:schemas-microsoft-com:office:smarttags" w:element="chmetcnv">
        <w:smartTagPr>
          <w:attr w:name="UnitName" w:val="a"/>
          <w:attr w:name="SourceValue" w:val="4"/>
          <w:attr w:name="HasSpace" w:val="False"/>
          <w:attr w:name="Negative" w:val="False"/>
          <w:attr w:name="NumberType" w:val="1"/>
          <w:attr w:name="TCSC" w:val="0"/>
        </w:smartTagPr>
        <w:r>
          <w:rPr>
            <w:rFonts w:eastAsia="仿宋_GB2312"/>
            <w:sz w:val="32"/>
            <w:szCs w:val="32"/>
          </w:rPr>
          <w:t>4A</w:t>
        </w:r>
      </w:smartTag>
      <w:r>
        <w:rPr>
          <w:rFonts w:eastAsia="仿宋_GB2312" w:hint="eastAsia"/>
          <w:sz w:val="32"/>
          <w:szCs w:val="32"/>
        </w:rPr>
        <w:t>级景区评定，</w:t>
      </w:r>
      <w:r>
        <w:rPr>
          <w:rFonts w:ascii="仿宋_GB2312" w:eastAsia="仿宋_GB2312" w:hAnsi="仿宋_GB2312" w:cs="仿宋_GB2312" w:hint="eastAsia"/>
          <w:sz w:val="32"/>
          <w:szCs w:val="32"/>
        </w:rPr>
        <w:t>大云旅游度假区成功创建成为省级旅游度假区，成为嘉兴市首家“浙江省旅游经济强县”，荣获“全国休闲农业与乡村旅游示范县”称号。同</w:t>
      </w:r>
      <w:r>
        <w:rPr>
          <w:rFonts w:eastAsia="仿宋_GB2312" w:hint="eastAsia"/>
          <w:sz w:val="32"/>
          <w:szCs w:val="32"/>
        </w:rPr>
        <w:t>时，自主创新不断提升，建立了全国首家县一级国家高新技术创业服务中心</w:t>
      </w:r>
      <w:r>
        <w:rPr>
          <w:rFonts w:eastAsia="仿宋_GB2312"/>
          <w:sz w:val="32"/>
          <w:szCs w:val="32"/>
        </w:rPr>
        <w:t>——</w:t>
      </w:r>
      <w:r>
        <w:rPr>
          <w:rFonts w:eastAsia="仿宋_GB2312" w:hint="eastAsia"/>
          <w:sz w:val="32"/>
          <w:szCs w:val="32"/>
        </w:rPr>
        <w:t>县科创中心，拥有国家级高新技术企业</w:t>
      </w:r>
      <w:r>
        <w:rPr>
          <w:rFonts w:eastAsia="仿宋_GB2312"/>
          <w:sz w:val="32"/>
          <w:szCs w:val="32"/>
        </w:rPr>
        <w:t>51</w:t>
      </w:r>
      <w:r>
        <w:rPr>
          <w:rFonts w:eastAsia="仿宋_GB2312" w:hint="eastAsia"/>
          <w:sz w:val="32"/>
          <w:szCs w:val="32"/>
        </w:rPr>
        <w:t>家、上市企业</w:t>
      </w:r>
      <w:r>
        <w:rPr>
          <w:rFonts w:eastAsia="仿宋_GB2312"/>
          <w:sz w:val="32"/>
          <w:szCs w:val="32"/>
        </w:rPr>
        <w:t>5</w:t>
      </w:r>
      <w:r>
        <w:rPr>
          <w:rFonts w:eastAsia="仿宋_GB2312" w:hint="eastAsia"/>
          <w:sz w:val="32"/>
          <w:szCs w:val="32"/>
        </w:rPr>
        <w:t>家、</w:t>
      </w:r>
      <w:r>
        <w:rPr>
          <w:rFonts w:ascii="仿宋_GB2312" w:eastAsia="仿宋_GB2312" w:hint="eastAsia"/>
          <w:sz w:val="32"/>
          <w:szCs w:val="32"/>
        </w:rPr>
        <w:t>“新三板”挂牌</w:t>
      </w:r>
      <w:r>
        <w:rPr>
          <w:rFonts w:eastAsia="仿宋_GB2312" w:hint="eastAsia"/>
          <w:sz w:val="32"/>
          <w:szCs w:val="32"/>
        </w:rPr>
        <w:t>企业</w:t>
      </w:r>
      <w:r>
        <w:rPr>
          <w:sz w:val="32"/>
          <w:szCs w:val="32"/>
        </w:rPr>
        <w:t>6</w:t>
      </w:r>
      <w:r>
        <w:rPr>
          <w:rFonts w:eastAsia="仿宋_GB2312" w:hint="eastAsia"/>
          <w:sz w:val="32"/>
          <w:szCs w:val="32"/>
        </w:rPr>
        <w:t>家</w:t>
      </w:r>
      <w:r>
        <w:rPr>
          <w:rFonts w:eastAsia="仿宋_GB2312" w:hint="eastAsia"/>
          <w:spacing w:val="-4"/>
          <w:sz w:val="32"/>
          <w:szCs w:val="32"/>
        </w:rPr>
        <w:t>，</w:t>
      </w:r>
      <w:r>
        <w:rPr>
          <w:rFonts w:eastAsia="仿宋_GB2312" w:hint="eastAsia"/>
          <w:sz w:val="32"/>
          <w:szCs w:val="32"/>
        </w:rPr>
        <w:t>引</w:t>
      </w:r>
      <w:r>
        <w:rPr>
          <w:rFonts w:ascii="仿宋_GB2312" w:eastAsia="仿宋_GB2312" w:hint="eastAsia"/>
          <w:sz w:val="32"/>
          <w:szCs w:val="32"/>
        </w:rPr>
        <w:t>育“国千”“国万”“省千”专家</w:t>
      </w:r>
      <w:r>
        <w:rPr>
          <w:rFonts w:eastAsia="仿宋_GB2312"/>
          <w:sz w:val="32"/>
          <w:szCs w:val="32"/>
        </w:rPr>
        <w:t>60</w:t>
      </w:r>
      <w:r>
        <w:rPr>
          <w:rFonts w:eastAsia="仿宋_GB2312" w:hint="eastAsia"/>
          <w:sz w:val="32"/>
          <w:szCs w:val="32"/>
        </w:rPr>
        <w:t>名，成为</w:t>
      </w:r>
      <w:r>
        <w:rPr>
          <w:rFonts w:ascii="仿宋_GB2312" w:eastAsia="仿宋_GB2312" w:hint="eastAsia"/>
          <w:sz w:val="32"/>
          <w:szCs w:val="32"/>
        </w:rPr>
        <w:t>全国科技进步先进县</w:t>
      </w:r>
      <w:r>
        <w:rPr>
          <w:rFonts w:eastAsia="仿宋_GB2312" w:hint="eastAsia"/>
          <w:sz w:val="32"/>
          <w:szCs w:val="32"/>
        </w:rPr>
        <w:t>，先后被列为浙江省创新型试点县、浙江省可持续发展实验区和浙江省知识产权示范创建县。要素支撑有效增强，成</w:t>
      </w:r>
      <w:r>
        <w:rPr>
          <w:rFonts w:ascii="仿宋_GB2312" w:eastAsia="仿宋_GB2312" w:hint="eastAsia"/>
          <w:sz w:val="32"/>
          <w:szCs w:val="32"/>
        </w:rPr>
        <w:t>功</w:t>
      </w:r>
      <w:r>
        <w:rPr>
          <w:rFonts w:ascii="仿宋_GB2312" w:eastAsia="仿宋_GB2312" w:hint="eastAsia"/>
          <w:color w:val="000000"/>
          <w:sz w:val="32"/>
          <w:szCs w:val="32"/>
        </w:rPr>
        <w:t>创建全国国土资源节约集约模范县，并</w:t>
      </w:r>
      <w:r>
        <w:rPr>
          <w:rFonts w:ascii="仿宋_GB2312" w:eastAsia="仿宋_GB2312" w:hint="eastAsia"/>
          <w:sz w:val="32"/>
          <w:szCs w:val="32"/>
        </w:rPr>
        <w:t>入选</w:t>
      </w:r>
      <w:r>
        <w:rPr>
          <w:rFonts w:ascii="仿宋_GB2312" w:eastAsia="仿宋_GB2312" w:hAnsi="黑体" w:hint="eastAsia"/>
          <w:sz w:val="32"/>
          <w:szCs w:val="32"/>
        </w:rPr>
        <w:t>浙江省“腾笼换鸟”综合试点县和</w:t>
      </w:r>
      <w:r>
        <w:rPr>
          <w:rFonts w:ascii="仿宋_GB2312" w:eastAsia="仿宋_GB2312" w:hint="eastAsia"/>
          <w:sz w:val="32"/>
          <w:szCs w:val="32"/>
        </w:rPr>
        <w:t>浙江省第二批金融创新示范县。</w:t>
      </w:r>
    </w:p>
    <w:p w:rsidR="00880142" w:rsidRDefault="00880142" w:rsidP="00880142">
      <w:pPr>
        <w:spacing w:line="580" w:lineRule="exact"/>
        <w:ind w:firstLineChars="200" w:firstLine="643"/>
        <w:rPr>
          <w:rFonts w:eastAsia="仿宋_GB2312"/>
          <w:sz w:val="32"/>
          <w:szCs w:val="32"/>
        </w:rPr>
      </w:pPr>
      <w:r>
        <w:rPr>
          <w:rFonts w:eastAsia="楷体_GB2312" w:hint="eastAsia"/>
          <w:b/>
          <w:sz w:val="32"/>
          <w:szCs w:val="32"/>
        </w:rPr>
        <w:t>三是城乡面貌变化显著。</w:t>
      </w:r>
      <w:r>
        <w:rPr>
          <w:rFonts w:eastAsia="仿宋_GB2312" w:hint="eastAsia"/>
          <w:sz w:val="32"/>
          <w:szCs w:val="32"/>
        </w:rPr>
        <w:t>大力</w:t>
      </w:r>
      <w:r>
        <w:rPr>
          <w:rFonts w:ascii="仿宋_GB2312" w:eastAsia="仿宋_GB2312" w:hAnsi="仿宋_GB2312" w:cs="仿宋_GB2312" w:hint="eastAsia"/>
          <w:sz w:val="32"/>
          <w:szCs w:val="32"/>
        </w:rPr>
        <w:t>实施城乡一体化战略，</w:t>
      </w:r>
      <w:r>
        <w:rPr>
          <w:rFonts w:eastAsia="仿宋_GB2312" w:hint="eastAsia"/>
          <w:sz w:val="32"/>
          <w:szCs w:val="32"/>
        </w:rPr>
        <w:t>统筹城乡发展水平列浙江省前十，</w:t>
      </w:r>
      <w:r>
        <w:rPr>
          <w:rFonts w:eastAsia="仿宋_GB2312" w:hint="eastAsia"/>
          <w:snapToGrid w:val="0"/>
          <w:color w:val="000000"/>
          <w:spacing w:val="-2"/>
          <w:kern w:val="0"/>
          <w:sz w:val="32"/>
          <w:szCs w:val="32"/>
        </w:rPr>
        <w:t>进入全面融合发展阶段</w:t>
      </w:r>
      <w:r>
        <w:rPr>
          <w:rFonts w:eastAsia="仿宋_GB2312" w:hint="eastAsia"/>
          <w:sz w:val="32"/>
          <w:szCs w:val="32"/>
        </w:rPr>
        <w:t>。城镇化建设不断加快，与华夏幸福采用</w:t>
      </w:r>
      <w:r>
        <w:rPr>
          <w:rFonts w:eastAsia="仿宋_GB2312"/>
          <w:sz w:val="32"/>
          <w:szCs w:val="32"/>
        </w:rPr>
        <w:t>PPP</w:t>
      </w:r>
      <w:r>
        <w:rPr>
          <w:rFonts w:eastAsia="仿宋_GB2312" w:hint="eastAsia"/>
          <w:sz w:val="32"/>
          <w:szCs w:val="32"/>
        </w:rPr>
        <w:t>模式合作打造的高铁新城成为产城融合的新标杆</w:t>
      </w:r>
      <w:r>
        <w:rPr>
          <w:rFonts w:ascii="仿宋_GB2312" w:eastAsia="仿宋_GB2312" w:hint="eastAsia"/>
          <w:sz w:val="32"/>
          <w:szCs w:val="32"/>
        </w:rPr>
        <w:t>，</w:t>
      </w:r>
      <w:r>
        <w:rPr>
          <w:rFonts w:eastAsia="仿宋_GB2312" w:hint="eastAsia"/>
          <w:sz w:val="32"/>
          <w:szCs w:val="32"/>
        </w:rPr>
        <w:t>规划展示馆、上海人才创业园投入使用，</w:t>
      </w:r>
      <w:r>
        <w:rPr>
          <w:rFonts w:ascii="仿宋_GB2312" w:eastAsia="仿宋_GB2312" w:hint="eastAsia"/>
          <w:sz w:val="32"/>
          <w:szCs w:val="32"/>
        </w:rPr>
        <w:t>被工信部命名为全国首个跨境电商共建试验区；</w:t>
      </w:r>
      <w:r>
        <w:rPr>
          <w:rFonts w:ascii="仿宋_GB2312" w:eastAsia="仿宋_GB2312" w:hAnsi="仿宋_GB2312" w:cs="仿宋_GB2312" w:hint="eastAsia"/>
          <w:sz w:val="32"/>
          <w:szCs w:val="32"/>
        </w:rPr>
        <w:t>先后获得“国家卫生县城”“国家园林县城”“全国文明县城”等称号；</w:t>
      </w:r>
      <w:r>
        <w:rPr>
          <w:rFonts w:eastAsia="仿宋_GB2312" w:hint="eastAsia"/>
          <w:sz w:val="32"/>
          <w:szCs w:val="32"/>
        </w:rPr>
        <w:t>姚庄城乡一体示范片区基本建成，省级小城市培育试点连续三年考核位列优秀，</w:t>
      </w:r>
      <w:r>
        <w:rPr>
          <w:rFonts w:ascii="仿宋_GB2312" w:eastAsia="仿宋_GB2312" w:hint="eastAsia"/>
          <w:sz w:val="32"/>
          <w:szCs w:val="32"/>
        </w:rPr>
        <w:t>姚庄“均衡发展”模式在全国新型城镇化高峰论坛上作典型交流，</w:t>
      </w:r>
      <w:r>
        <w:rPr>
          <w:rFonts w:eastAsia="仿宋_GB2312" w:hint="eastAsia"/>
          <w:sz w:val="32"/>
          <w:szCs w:val="32"/>
        </w:rPr>
        <w:t>西塘市级小城市培育试点连续三年考核名列全市第一、并成为省级小城市培育试点，“嘉善巧克力甜蜜小镇”入选全省首批特色小镇创建名单，</w:t>
      </w:r>
      <w:r>
        <w:rPr>
          <w:rFonts w:eastAsia="仿宋_GB2312" w:hint="eastAsia"/>
          <w:sz w:val="32"/>
          <w:szCs w:val="32"/>
        </w:rPr>
        <w:lastRenderedPageBreak/>
        <w:t>并成为全省十大示范特色小镇之一。新农村建设不断深化，连续三年获“省农村住房改造建设工作优秀单位”称</w:t>
      </w:r>
      <w:r>
        <w:rPr>
          <w:rFonts w:ascii="仿宋_GB2312" w:eastAsia="仿宋_GB2312" w:hAnsi="仿宋_GB2312" w:cs="仿宋_GB2312" w:hint="eastAsia"/>
          <w:sz w:val="32"/>
          <w:szCs w:val="32"/>
        </w:rPr>
        <w:t>号，“两分两换”试点工作形成了“姚庄模式”，得到了上级领导和社会各界的充分肯定，姚庄镇桃源新</w:t>
      </w:r>
      <w:r>
        <w:rPr>
          <w:rFonts w:ascii="宋体" w:hAnsi="宋体" w:cs="宋体" w:hint="eastAsia"/>
          <w:sz w:val="32"/>
          <w:szCs w:val="32"/>
        </w:rPr>
        <w:t>邨</w:t>
      </w:r>
      <w:r>
        <w:rPr>
          <w:rFonts w:ascii="仿宋_GB2312" w:eastAsia="仿宋_GB2312" w:hAnsi="仿宋_GB2312" w:cs="仿宋_GB2312" w:hint="eastAsia"/>
          <w:sz w:val="32"/>
          <w:szCs w:val="32"/>
        </w:rPr>
        <w:t>社区入选浙江省首届“群众最满意的平安村（社区）”。“强村计划”成效明</w:t>
      </w:r>
      <w:r>
        <w:rPr>
          <w:rFonts w:eastAsia="仿宋_GB2312" w:hint="eastAsia"/>
          <w:sz w:val="32"/>
          <w:szCs w:val="32"/>
        </w:rPr>
        <w:t>显，全县</w:t>
      </w:r>
      <w:r>
        <w:rPr>
          <w:rFonts w:eastAsia="仿宋_GB2312" w:hint="eastAsia"/>
          <w:spacing w:val="-2"/>
          <w:sz w:val="32"/>
          <w:szCs w:val="32"/>
        </w:rPr>
        <w:t>村均经常性收入达</w:t>
      </w:r>
      <w:r>
        <w:rPr>
          <w:rFonts w:eastAsia="仿宋_GB2312"/>
          <w:spacing w:val="-2"/>
          <w:sz w:val="32"/>
          <w:szCs w:val="32"/>
        </w:rPr>
        <w:t>168</w:t>
      </w:r>
      <w:r>
        <w:rPr>
          <w:rFonts w:eastAsia="仿宋_GB2312" w:hint="eastAsia"/>
          <w:spacing w:val="-2"/>
          <w:sz w:val="32"/>
          <w:szCs w:val="32"/>
        </w:rPr>
        <w:t>万元</w:t>
      </w:r>
      <w:r>
        <w:rPr>
          <w:rFonts w:ascii="仿宋_GB2312" w:eastAsia="仿宋_GB2312" w:hint="eastAsia"/>
          <w:color w:val="000000"/>
          <w:spacing w:val="-2"/>
          <w:sz w:val="32"/>
          <w:szCs w:val="32"/>
        </w:rPr>
        <w:t>，</w:t>
      </w:r>
      <w:r>
        <w:rPr>
          <w:rFonts w:eastAsia="仿宋_GB2312" w:hint="eastAsia"/>
          <w:color w:val="000000"/>
          <w:sz w:val="32"/>
          <w:szCs w:val="32"/>
        </w:rPr>
        <w:t>在全省县一级率先推行“三权三抵押”机制改革，</w:t>
      </w:r>
      <w:r>
        <w:rPr>
          <w:rFonts w:ascii="仿宋_GB2312" w:eastAsia="仿宋_GB2312" w:hint="eastAsia"/>
          <w:color w:val="000000"/>
          <w:spacing w:val="-2"/>
          <w:sz w:val="32"/>
          <w:szCs w:val="32"/>
        </w:rPr>
        <w:t>被列为全省深化农村产权制度改革示范试点县</w:t>
      </w:r>
      <w:r>
        <w:rPr>
          <w:rFonts w:eastAsia="仿宋_GB2312" w:hint="eastAsia"/>
          <w:sz w:val="32"/>
          <w:szCs w:val="32"/>
        </w:rPr>
        <w:t>。美丽乡村建设扎实推进，村庄整治实现行政村全覆盖，</w:t>
      </w:r>
      <w:r>
        <w:rPr>
          <w:rFonts w:ascii="仿宋_GB2312" w:eastAsia="仿宋_GB2312" w:hint="eastAsia"/>
          <w:spacing w:val="-2"/>
          <w:sz w:val="32"/>
          <w:szCs w:val="32"/>
        </w:rPr>
        <w:t>大云镇和姚庄镇入围全国“美丽乡村”首批创建试点，</w:t>
      </w:r>
      <w:r>
        <w:rPr>
          <w:rFonts w:eastAsia="仿宋_GB2312" w:hint="eastAsia"/>
          <w:sz w:val="32"/>
          <w:szCs w:val="32"/>
        </w:rPr>
        <w:t>创建成为省级美丽乡村建设先进县，荣获</w:t>
      </w:r>
      <w:r>
        <w:rPr>
          <w:rFonts w:ascii="仿宋_GB2312" w:eastAsia="仿宋_GB2312" w:hint="eastAsia"/>
          <w:sz w:val="32"/>
          <w:szCs w:val="32"/>
        </w:rPr>
        <w:t>“全国农村集体‘三资’管理示范县”</w:t>
      </w:r>
      <w:r>
        <w:rPr>
          <w:rFonts w:ascii="仿宋_GB2312" w:eastAsia="仿宋_GB2312" w:hint="eastAsia"/>
          <w:color w:val="000000"/>
          <w:spacing w:val="-2"/>
          <w:sz w:val="32"/>
          <w:szCs w:val="32"/>
        </w:rPr>
        <w:t>“浙江省农村集体</w:t>
      </w:r>
      <w:r>
        <w:rPr>
          <w:rFonts w:ascii="仿宋_GB2312" w:eastAsia="仿宋_GB2312" w:hint="eastAsia"/>
          <w:sz w:val="32"/>
          <w:szCs w:val="32"/>
        </w:rPr>
        <w:t>‘三资’</w:t>
      </w:r>
      <w:r>
        <w:rPr>
          <w:rFonts w:ascii="仿宋_GB2312" w:eastAsia="仿宋_GB2312" w:hint="eastAsia"/>
          <w:color w:val="000000"/>
          <w:spacing w:val="-2"/>
          <w:sz w:val="32"/>
          <w:szCs w:val="32"/>
        </w:rPr>
        <w:t>管理规范化县”等</w:t>
      </w:r>
      <w:r>
        <w:rPr>
          <w:rFonts w:eastAsia="仿宋_GB2312" w:hint="eastAsia"/>
          <w:sz w:val="32"/>
          <w:szCs w:val="32"/>
        </w:rPr>
        <w:t>称号。城乡基础设施建设不断完善，制订了全国首家县一级综合交通规划，县综合交通信息服务平台示范工程被评为中国交通运输信息化智能化建设优秀项目，</w:t>
      </w:r>
      <w:r>
        <w:rPr>
          <w:rFonts w:ascii="仿宋_GB2312" w:eastAsia="仿宋_GB2312" w:hint="eastAsia"/>
          <w:sz w:val="32"/>
          <w:szCs w:val="32"/>
        </w:rPr>
        <w:t>农村公路品质提升经验做法被《人民日报》头版头条和央视《新闻联播》进行了报道，</w:t>
      </w:r>
      <w:r>
        <w:rPr>
          <w:rFonts w:eastAsia="仿宋_GB2312" w:hint="eastAsia"/>
          <w:sz w:val="32"/>
          <w:szCs w:val="32"/>
        </w:rPr>
        <w:t>实现城乡公交一票制和一卡通，</w:t>
      </w:r>
      <w:r>
        <w:rPr>
          <w:rFonts w:eastAsia="仿宋_GB2312" w:hint="eastAsia"/>
          <w:spacing w:val="-4"/>
          <w:sz w:val="32"/>
          <w:szCs w:val="32"/>
        </w:rPr>
        <w:t>投放公共自行车</w:t>
      </w:r>
      <w:r>
        <w:rPr>
          <w:sz w:val="32"/>
          <w:szCs w:val="32"/>
        </w:rPr>
        <w:t>2300</w:t>
      </w:r>
      <w:r>
        <w:rPr>
          <w:rFonts w:eastAsia="仿宋_GB2312" w:hint="eastAsia"/>
          <w:spacing w:val="-4"/>
          <w:sz w:val="32"/>
          <w:szCs w:val="32"/>
        </w:rPr>
        <w:t>辆</w:t>
      </w:r>
      <w:r>
        <w:rPr>
          <w:rFonts w:eastAsia="仿宋_GB2312" w:hint="eastAsia"/>
          <w:color w:val="000000"/>
          <w:sz w:val="32"/>
          <w:szCs w:val="32"/>
        </w:rPr>
        <w:t>，</w:t>
      </w:r>
      <w:r>
        <w:rPr>
          <w:rFonts w:eastAsia="仿宋_GB2312" w:hint="eastAsia"/>
          <w:sz w:val="32"/>
          <w:szCs w:val="32"/>
        </w:rPr>
        <w:t>形成了全县</w:t>
      </w:r>
      <w:r>
        <w:rPr>
          <w:rFonts w:ascii="仿宋_GB2312" w:eastAsia="仿宋_GB2312" w:hAnsi="仿宋_GB2312" w:cs="仿宋_GB2312" w:hint="eastAsia"/>
          <w:sz w:val="32"/>
          <w:szCs w:val="32"/>
        </w:rPr>
        <w:t>“</w:t>
      </w:r>
      <w:r>
        <w:rPr>
          <w:rFonts w:eastAsia="仿宋_GB2312"/>
          <w:sz w:val="32"/>
          <w:szCs w:val="32"/>
        </w:rPr>
        <w:t>102040</w:t>
      </w:r>
      <w:r>
        <w:rPr>
          <w:rFonts w:ascii="仿宋_GB2312" w:eastAsia="仿宋_GB2312" w:hAnsi="仿宋_GB2312" w:cs="仿宋_GB2312" w:hint="eastAsia"/>
          <w:sz w:val="32"/>
          <w:szCs w:val="32"/>
        </w:rPr>
        <w:t>”</w:t>
      </w:r>
      <w:r>
        <w:rPr>
          <w:rFonts w:eastAsia="仿宋_GB2312" w:hint="eastAsia"/>
          <w:sz w:val="32"/>
          <w:szCs w:val="32"/>
        </w:rPr>
        <w:t>交通圈；实现城乡供水同源同网同质同价运营，全面完成县城区天然气置换工程，行政村公交通车率、有线电视通村率均达</w:t>
      </w:r>
      <w:r>
        <w:rPr>
          <w:rFonts w:eastAsia="仿宋_GB2312"/>
          <w:sz w:val="32"/>
          <w:szCs w:val="32"/>
        </w:rPr>
        <w:t>100%</w:t>
      </w:r>
      <w:r>
        <w:rPr>
          <w:rFonts w:eastAsia="仿宋_GB2312" w:hint="eastAsia"/>
          <w:sz w:val="32"/>
          <w:szCs w:val="32"/>
        </w:rPr>
        <w:t>。城乡生态建设不断巩固，</w:t>
      </w:r>
      <w:r>
        <w:rPr>
          <w:rFonts w:ascii="仿宋_GB2312" w:eastAsia="仿宋_GB2312" w:hint="eastAsia"/>
          <w:sz w:val="32"/>
          <w:szCs w:val="32"/>
        </w:rPr>
        <w:t>“五水共治”“三改一拆”“四边三化”</w:t>
      </w:r>
      <w:r>
        <w:rPr>
          <w:rFonts w:ascii="仿宋_GB2312" w:eastAsia="仿宋_GB2312" w:hint="eastAsia"/>
          <w:bCs/>
          <w:sz w:val="32"/>
          <w:szCs w:val="32"/>
        </w:rPr>
        <w:t>以及大气污染防治</w:t>
      </w:r>
      <w:r>
        <w:rPr>
          <w:rFonts w:ascii="仿宋_GB2312" w:eastAsia="仿宋_GB2312" w:hint="eastAsia"/>
          <w:sz w:val="32"/>
          <w:szCs w:val="32"/>
        </w:rPr>
        <w:t>等工作快速推进，近五年</w:t>
      </w:r>
      <w:r>
        <w:rPr>
          <w:rFonts w:eastAsia="仿宋_GB2312" w:hint="eastAsia"/>
          <w:sz w:val="32"/>
          <w:szCs w:val="32"/>
        </w:rPr>
        <w:t>拆除各类违法建筑</w:t>
      </w:r>
      <w:r>
        <w:rPr>
          <w:sz w:val="32"/>
          <w:szCs w:val="32"/>
        </w:rPr>
        <w:t>783</w:t>
      </w:r>
      <w:r>
        <w:rPr>
          <w:rFonts w:eastAsia="仿宋_GB2312" w:hint="eastAsia"/>
          <w:sz w:val="32"/>
          <w:szCs w:val="32"/>
        </w:rPr>
        <w:t>万平方米，</w:t>
      </w:r>
      <w:r>
        <w:rPr>
          <w:rFonts w:ascii="仿宋_GB2312" w:eastAsia="仿宋_GB2312" w:hint="eastAsia"/>
          <w:sz w:val="32"/>
          <w:szCs w:val="32"/>
        </w:rPr>
        <w:t>完成“三改”</w:t>
      </w:r>
      <w:r>
        <w:rPr>
          <w:rFonts w:eastAsia="仿宋_GB2312"/>
          <w:sz w:val="32"/>
          <w:szCs w:val="32"/>
        </w:rPr>
        <w:t>1512</w:t>
      </w:r>
      <w:r>
        <w:rPr>
          <w:rFonts w:eastAsia="仿宋_GB2312" w:hint="eastAsia"/>
          <w:sz w:val="32"/>
          <w:szCs w:val="32"/>
        </w:rPr>
        <w:t>万平方米；全县交接断面水质考</w:t>
      </w:r>
      <w:r>
        <w:rPr>
          <w:rFonts w:eastAsia="仿宋_GB2312" w:hint="eastAsia"/>
          <w:sz w:val="32"/>
          <w:szCs w:val="32"/>
        </w:rPr>
        <w:lastRenderedPageBreak/>
        <w:t>核继续保持优秀，五类、劣五类常规水质监测断面全部消灭，首次出现河道</w:t>
      </w:r>
      <w:r>
        <w:rPr>
          <w:rFonts w:ascii="宋体" w:hAnsi="宋体" w:cs="宋体" w:hint="eastAsia"/>
          <w:sz w:val="32"/>
          <w:szCs w:val="32"/>
        </w:rPr>
        <w:t>Ⅱ</w:t>
      </w:r>
      <w:r>
        <w:rPr>
          <w:rFonts w:eastAsia="仿宋_GB2312" w:hint="eastAsia"/>
          <w:sz w:val="32"/>
          <w:szCs w:val="32"/>
        </w:rPr>
        <w:t>类水断面，饮用水水源地是全市唯一</w:t>
      </w:r>
      <w:r>
        <w:rPr>
          <w:rFonts w:eastAsia="仿宋_GB2312"/>
          <w:sz w:val="32"/>
          <w:szCs w:val="32"/>
        </w:rPr>
        <w:t>100%</w:t>
      </w:r>
      <w:r>
        <w:rPr>
          <w:rFonts w:eastAsia="仿宋_GB2312" w:hint="eastAsia"/>
          <w:sz w:val="32"/>
          <w:szCs w:val="32"/>
        </w:rPr>
        <w:t>达标水源地，</w:t>
      </w:r>
      <w:r>
        <w:rPr>
          <w:rFonts w:eastAsia="仿宋_GB2312" w:hint="eastAsia"/>
          <w:color w:val="000000"/>
          <w:sz w:val="32"/>
          <w:szCs w:val="32"/>
        </w:rPr>
        <w:t>被授予浙江</w:t>
      </w:r>
      <w:r>
        <w:rPr>
          <w:rFonts w:ascii="仿宋_GB2312" w:eastAsia="仿宋_GB2312" w:hint="eastAsia"/>
          <w:color w:val="000000"/>
          <w:sz w:val="32"/>
          <w:szCs w:val="32"/>
        </w:rPr>
        <w:t>省“五水共治”</w:t>
      </w:r>
      <w:r>
        <w:rPr>
          <w:rFonts w:eastAsia="仿宋_GB2312" w:hint="eastAsia"/>
          <w:color w:val="000000"/>
          <w:sz w:val="32"/>
          <w:szCs w:val="32"/>
        </w:rPr>
        <w:t>先进县大禹鼎</w:t>
      </w:r>
      <w:r>
        <w:rPr>
          <w:rFonts w:eastAsia="仿宋_GB2312" w:hint="eastAsia"/>
          <w:sz w:val="32"/>
          <w:szCs w:val="32"/>
        </w:rPr>
        <w:t>；先后被命名</w:t>
      </w:r>
      <w:r>
        <w:rPr>
          <w:rFonts w:ascii="仿宋_GB2312" w:eastAsia="仿宋_GB2312" w:hAnsi="仿宋_GB2312" w:cs="仿宋_GB2312" w:hint="eastAsia"/>
          <w:sz w:val="32"/>
          <w:szCs w:val="32"/>
        </w:rPr>
        <w:t>为</w:t>
      </w:r>
      <w:r>
        <w:rPr>
          <w:rFonts w:ascii="仿宋_GB2312" w:eastAsia="仿宋_GB2312" w:hAnsi="宋体" w:hint="eastAsia"/>
          <w:sz w:val="32"/>
          <w:szCs w:val="32"/>
        </w:rPr>
        <w:t>“国家生态文明建设示范区”</w:t>
      </w:r>
      <w:r>
        <w:rPr>
          <w:rFonts w:ascii="仿宋_GB2312" w:eastAsia="仿宋_GB2312" w:hAnsi="仿宋_GB2312" w:cs="仿宋_GB2312" w:hint="eastAsia"/>
          <w:sz w:val="32"/>
          <w:szCs w:val="32"/>
        </w:rPr>
        <w:t>“国家级生态示范区”“省级生态县”“全国小型农田水利重点县建设先进县”，成为全省首个实现国家级生态镇全覆盖的县（市）和</w:t>
      </w:r>
      <w:r>
        <w:rPr>
          <w:rFonts w:eastAsia="仿宋_GB2312" w:hint="eastAsia"/>
          <w:sz w:val="32"/>
          <w:szCs w:val="32"/>
        </w:rPr>
        <w:t>杭嘉湖平原地区首个通过国家生态县考核验收的县（市）</w:t>
      </w:r>
      <w:r>
        <w:rPr>
          <w:rFonts w:eastAsia="仿宋_GB2312" w:hint="eastAsia"/>
          <w:color w:val="000000"/>
          <w:sz w:val="32"/>
          <w:szCs w:val="32"/>
        </w:rPr>
        <w:t>，列入全省十个践行“绿水青山就是金山银山”样本</w:t>
      </w:r>
      <w:r>
        <w:rPr>
          <w:rFonts w:eastAsia="仿宋_GB2312" w:hint="eastAsia"/>
          <w:sz w:val="32"/>
          <w:szCs w:val="32"/>
        </w:rPr>
        <w:t>。</w:t>
      </w:r>
    </w:p>
    <w:p w:rsidR="00880142" w:rsidRDefault="00880142" w:rsidP="00880142">
      <w:pPr>
        <w:spacing w:line="580" w:lineRule="exact"/>
        <w:ind w:firstLineChars="200" w:firstLine="643"/>
        <w:rPr>
          <w:rFonts w:eastAsia="仿宋_GB2312"/>
          <w:sz w:val="32"/>
          <w:szCs w:val="32"/>
        </w:rPr>
      </w:pPr>
      <w:r>
        <w:rPr>
          <w:rFonts w:eastAsia="楷体_GB2312" w:hint="eastAsia"/>
          <w:b/>
          <w:sz w:val="32"/>
          <w:szCs w:val="32"/>
        </w:rPr>
        <w:t>四是社会发展全面进步。</w:t>
      </w:r>
      <w:r>
        <w:rPr>
          <w:rFonts w:eastAsia="仿宋_GB2312" w:hint="eastAsia"/>
          <w:color w:val="000000"/>
          <w:sz w:val="32"/>
          <w:szCs w:val="32"/>
        </w:rPr>
        <w:t>全面落实就业和社保政策，</w:t>
      </w:r>
      <w:r>
        <w:rPr>
          <w:rFonts w:eastAsia="仿宋_GB2312" w:hint="eastAsia"/>
          <w:color w:val="000000"/>
          <w:sz w:val="32"/>
          <w:szCs w:val="32"/>
          <w:lang w:val="zh-CN"/>
        </w:rPr>
        <w:t>省级创业型城市创建</w:t>
      </w:r>
      <w:r>
        <w:rPr>
          <w:rFonts w:eastAsia="仿宋_GB2312" w:hint="eastAsia"/>
          <w:color w:val="000000"/>
          <w:sz w:val="32"/>
          <w:szCs w:val="32"/>
        </w:rPr>
        <w:t>顺利</w:t>
      </w:r>
      <w:r>
        <w:rPr>
          <w:rFonts w:eastAsia="仿宋_GB2312" w:hint="eastAsia"/>
          <w:color w:val="000000"/>
          <w:sz w:val="32"/>
          <w:szCs w:val="32"/>
          <w:lang w:val="zh-CN"/>
        </w:rPr>
        <w:t>通过考核验收</w:t>
      </w:r>
      <w:r>
        <w:rPr>
          <w:rFonts w:eastAsia="仿宋_GB2312" w:hint="eastAsia"/>
          <w:sz w:val="32"/>
          <w:szCs w:val="32"/>
        </w:rPr>
        <w:t>，统一城乡居民低保标准并提高到</w:t>
      </w:r>
      <w:r>
        <w:rPr>
          <w:rFonts w:eastAsia="仿宋_GB2312"/>
          <w:sz w:val="32"/>
          <w:szCs w:val="32"/>
        </w:rPr>
        <w:t>664</w:t>
      </w:r>
      <w:r>
        <w:rPr>
          <w:rFonts w:eastAsia="仿宋_GB2312" w:hint="eastAsia"/>
          <w:sz w:val="32"/>
          <w:szCs w:val="32"/>
        </w:rPr>
        <w:t>元，出台长期护理保险制度，社会养老保险、医疗保险基本实现全覆盖，成为浙江省社会养老综合改革</w:t>
      </w:r>
      <w:r>
        <w:rPr>
          <w:rFonts w:ascii="仿宋_GB2312" w:eastAsia="仿宋_GB2312" w:hint="eastAsia"/>
          <w:sz w:val="32"/>
          <w:szCs w:val="32"/>
        </w:rPr>
        <w:t>试点，被命名为浙江省养老服务社会化示范县,“颐养惠老健康服务流动车”被评为全省十大贴心民政服务品牌，</w:t>
      </w:r>
      <w:r>
        <w:rPr>
          <w:rFonts w:eastAsia="仿宋_GB2312" w:hint="eastAsia"/>
          <w:sz w:val="32"/>
          <w:szCs w:val="32"/>
        </w:rPr>
        <w:t>省级“救急难”试点任务基本完成</w:t>
      </w:r>
      <w:r>
        <w:rPr>
          <w:rFonts w:ascii="仿宋_GB2312" w:eastAsia="仿宋_GB2312" w:hint="eastAsia"/>
          <w:sz w:val="32"/>
          <w:szCs w:val="32"/>
        </w:rPr>
        <w:t>。</w:t>
      </w:r>
      <w:r>
        <w:rPr>
          <w:rFonts w:eastAsia="仿宋_GB2312" w:hint="eastAsia"/>
          <w:sz w:val="32"/>
          <w:szCs w:val="32"/>
        </w:rPr>
        <w:t>社会事业全面发展，新县一院、信息技术工程学校、体育公园等建成使用，</w:t>
      </w:r>
      <w:r>
        <w:rPr>
          <w:rFonts w:ascii="仿宋_GB2312" w:eastAsia="仿宋_GB2312" w:hAnsi="仿宋" w:hint="eastAsia"/>
          <w:sz w:val="32"/>
          <w:szCs w:val="32"/>
        </w:rPr>
        <w:t>义务教育</w:t>
      </w:r>
      <w:r>
        <w:rPr>
          <w:rFonts w:ascii="仿宋_GB2312" w:eastAsia="仿宋_GB2312" w:hint="eastAsia"/>
          <w:color w:val="000000"/>
          <w:sz w:val="32"/>
          <w:szCs w:val="32"/>
        </w:rPr>
        <w:t>学校教师流动国家级试点工作做法在中央新闻联播中报道</w:t>
      </w:r>
      <w:r>
        <w:rPr>
          <w:rFonts w:eastAsia="仿宋_GB2312" w:hint="eastAsia"/>
          <w:sz w:val="32"/>
          <w:szCs w:val="32"/>
        </w:rPr>
        <w:t>，教育部专题召开新闻通气会介绍嘉善经验，并获全省推广，获</w:t>
      </w:r>
      <w:r>
        <w:rPr>
          <w:rFonts w:eastAsia="仿宋_GB2312" w:hint="eastAsia"/>
          <w:kern w:val="0"/>
          <w:sz w:val="32"/>
          <w:szCs w:val="32"/>
        </w:rPr>
        <w:t>全国义务教育发展基本均衡县称号</w:t>
      </w:r>
      <w:r>
        <w:rPr>
          <w:rFonts w:eastAsia="仿宋_GB2312" w:hint="eastAsia"/>
          <w:sz w:val="32"/>
          <w:szCs w:val="32"/>
        </w:rPr>
        <w:t>。“善文化”建设</w:t>
      </w:r>
      <w:r>
        <w:rPr>
          <w:rFonts w:ascii="仿宋_GB2312" w:eastAsia="仿宋_GB2312" w:hint="eastAsia"/>
          <w:sz w:val="32"/>
          <w:szCs w:val="32"/>
        </w:rPr>
        <w:t>被中央文明办列入培育和践行社会主义核心价值观重点工程</w:t>
      </w:r>
      <w:r>
        <w:rPr>
          <w:rFonts w:eastAsia="仿宋_GB2312" w:hint="eastAsia"/>
          <w:sz w:val="32"/>
          <w:szCs w:val="32"/>
        </w:rPr>
        <w:t>，“善文化”品牌培育获浙江省宣传思想文化工作创新奖，</w:t>
      </w:r>
      <w:r>
        <w:rPr>
          <w:rFonts w:ascii="仿宋_GB2312" w:eastAsia="仿宋_GB2312" w:cs="仿宋_GB2312" w:hint="eastAsia"/>
          <w:sz w:val="32"/>
          <w:szCs w:val="32"/>
        </w:rPr>
        <w:t>荣获浙江省文化礼堂建设先进县，</w:t>
      </w:r>
      <w:r>
        <w:rPr>
          <w:rFonts w:eastAsia="仿宋_GB2312" w:hint="eastAsia"/>
          <w:sz w:val="32"/>
          <w:szCs w:val="32"/>
        </w:rPr>
        <w:t>形</w:t>
      </w:r>
      <w:r>
        <w:rPr>
          <w:rFonts w:ascii="仿宋_GB2312" w:eastAsia="仿宋_GB2312" w:hAnsi="仿宋_GB2312" w:cs="仿宋_GB2312" w:hint="eastAsia"/>
          <w:sz w:val="32"/>
          <w:szCs w:val="32"/>
        </w:rPr>
        <w:t>成“城</w:t>
      </w:r>
      <w:r>
        <w:rPr>
          <w:rFonts w:eastAsia="仿宋_GB2312" w:hint="eastAsia"/>
          <w:sz w:val="32"/>
          <w:szCs w:val="32"/>
        </w:rPr>
        <w:t>市</w:t>
      </w:r>
      <w:r>
        <w:rPr>
          <w:rFonts w:eastAsia="仿宋_GB2312"/>
          <w:sz w:val="32"/>
          <w:szCs w:val="32"/>
        </w:rPr>
        <w:t>15</w:t>
      </w:r>
      <w:r>
        <w:rPr>
          <w:rFonts w:eastAsia="仿宋_GB2312" w:hint="eastAsia"/>
          <w:sz w:val="32"/>
          <w:szCs w:val="32"/>
        </w:rPr>
        <w:t>分钟、乡村</w:t>
      </w:r>
      <w:r>
        <w:rPr>
          <w:rFonts w:eastAsia="仿宋_GB2312"/>
          <w:sz w:val="32"/>
          <w:szCs w:val="32"/>
        </w:rPr>
        <w:t>30</w:t>
      </w:r>
      <w:r>
        <w:rPr>
          <w:rFonts w:eastAsia="仿宋_GB2312" w:hint="eastAsia"/>
          <w:sz w:val="32"/>
          <w:szCs w:val="32"/>
        </w:rPr>
        <w:t>分钟</w:t>
      </w:r>
      <w:r>
        <w:rPr>
          <w:rFonts w:ascii="仿宋_GB2312" w:eastAsia="仿宋_GB2312" w:hAnsi="仿宋_GB2312" w:cs="仿宋_GB2312" w:hint="eastAsia"/>
          <w:sz w:val="32"/>
          <w:szCs w:val="32"/>
        </w:rPr>
        <w:t>”文</w:t>
      </w:r>
      <w:r>
        <w:rPr>
          <w:rFonts w:eastAsia="仿宋_GB2312" w:hint="eastAsia"/>
          <w:sz w:val="32"/>
          <w:szCs w:val="32"/>
        </w:rPr>
        <w:lastRenderedPageBreak/>
        <w:t>化活动圈，创建成为省文明县</w:t>
      </w:r>
      <w:r>
        <w:rPr>
          <w:rFonts w:eastAsia="仿宋_GB2312" w:hint="eastAsia"/>
          <w:color w:val="000000"/>
          <w:spacing w:val="-2"/>
          <w:sz w:val="32"/>
          <w:szCs w:val="32"/>
        </w:rPr>
        <w:t>、省卫生强县、</w:t>
      </w:r>
      <w:r>
        <w:rPr>
          <w:rFonts w:eastAsia="仿宋_GB2312" w:hint="eastAsia"/>
          <w:sz w:val="32"/>
          <w:szCs w:val="32"/>
        </w:rPr>
        <w:t>省教育强县、省体育强县</w:t>
      </w:r>
      <w:r>
        <w:rPr>
          <w:rFonts w:eastAsia="仿宋_GB2312" w:hint="eastAsia"/>
          <w:color w:val="000000"/>
          <w:spacing w:val="-2"/>
          <w:sz w:val="32"/>
          <w:szCs w:val="32"/>
        </w:rPr>
        <w:t>、省药品安全示范县以及</w:t>
      </w:r>
      <w:r>
        <w:rPr>
          <w:rFonts w:eastAsia="仿宋_GB2312" w:hint="eastAsia"/>
          <w:sz w:val="32"/>
          <w:szCs w:val="32"/>
        </w:rPr>
        <w:t>首批省级流动人口计划生育基本公共服务均等化示范县，省级“救急难”试点任务基本完成，获省扶贫结对帮扶工作先进单位称号。工青妇等群团工作全面加强，作为唯一的县域单位，在中央党的群团工作会议上交流发言。社会保持和谐稳定，圆满完成</w:t>
      </w:r>
      <w:r>
        <w:rPr>
          <w:rFonts w:eastAsia="仿宋_GB2312"/>
          <w:sz w:val="32"/>
          <w:szCs w:val="32"/>
        </w:rPr>
        <w:t>G20</w:t>
      </w:r>
      <w:r>
        <w:rPr>
          <w:rFonts w:eastAsia="仿宋_GB2312" w:hint="eastAsia"/>
          <w:sz w:val="32"/>
          <w:szCs w:val="32"/>
        </w:rPr>
        <w:t>峰会、世界互联网大会的安保任务，</w:t>
      </w:r>
      <w:r>
        <w:rPr>
          <w:rFonts w:ascii="仿宋_GB2312" w:eastAsia="仿宋_GB2312" w:hint="eastAsia"/>
          <w:sz w:val="32"/>
          <w:szCs w:val="32"/>
        </w:rPr>
        <w:t>实现省平安县创建“十一连冠”，获</w:t>
      </w:r>
      <w:r>
        <w:rPr>
          <w:rFonts w:eastAsia="仿宋_GB2312" w:hint="eastAsia"/>
          <w:sz w:val="32"/>
          <w:szCs w:val="32"/>
        </w:rPr>
        <w:t>“中国法治政府奖提名奖”第一名，被省委、省政府命名为省级社会治安综合治理先进集体，成为全省重大决策社会稳定风险评估规范化建设试点，在全国网上信访工作会议上作交流发言，是全省唯一一个省级流动人口结构优化工作示范县，全省创建法治县（市、区）工作先进单位。</w:t>
      </w:r>
    </w:p>
    <w:p w:rsidR="00880142" w:rsidRDefault="00880142" w:rsidP="00880142">
      <w:pPr>
        <w:spacing w:line="580" w:lineRule="exact"/>
        <w:ind w:firstLineChars="200" w:firstLine="643"/>
      </w:pPr>
      <w:r>
        <w:rPr>
          <w:rFonts w:eastAsia="楷体_GB2312" w:hint="eastAsia"/>
          <w:b/>
          <w:sz w:val="32"/>
          <w:szCs w:val="32"/>
        </w:rPr>
        <w:t>五是党的建设全面加强。</w:t>
      </w:r>
      <w:r>
        <w:rPr>
          <w:rFonts w:eastAsia="仿宋_GB2312" w:hint="eastAsia"/>
          <w:sz w:val="32"/>
          <w:szCs w:val="32"/>
        </w:rPr>
        <w:t>在</w:t>
      </w:r>
      <w:r>
        <w:rPr>
          <w:rFonts w:eastAsia="仿宋_GB2312"/>
          <w:sz w:val="32"/>
          <w:szCs w:val="32"/>
        </w:rPr>
        <w:t>2008</w:t>
      </w:r>
      <w:r>
        <w:rPr>
          <w:rFonts w:eastAsia="仿宋_GB2312" w:hint="eastAsia"/>
          <w:sz w:val="32"/>
          <w:szCs w:val="32"/>
        </w:rPr>
        <w:t>年开展的深入学习实践科学发展观活动中，嘉善县被确定为习近平同志的联系点和省委第二批、第三批学习实践活动省委试点，习近平同志曾专程来嘉善视察指导并作了</w:t>
      </w:r>
      <w:r>
        <w:rPr>
          <w:rFonts w:eastAsia="仿宋_GB2312"/>
          <w:sz w:val="32"/>
          <w:szCs w:val="32"/>
        </w:rPr>
        <w:t>14</w:t>
      </w:r>
      <w:r>
        <w:rPr>
          <w:rFonts w:eastAsia="仿宋_GB2312" w:hint="eastAsia"/>
          <w:sz w:val="32"/>
          <w:szCs w:val="32"/>
        </w:rPr>
        <w:t>次重要批示，嘉善提出的常规性问题加大力度解决、遗留问题集中攻坚解决、新发现的问题及时跟进解</w:t>
      </w:r>
      <w:r>
        <w:rPr>
          <w:rFonts w:ascii="仿宋_GB2312" w:eastAsia="仿宋_GB2312" w:hAnsi="仿宋_GB2312" w:cs="仿宋_GB2312" w:hint="eastAsia"/>
          <w:sz w:val="32"/>
          <w:szCs w:val="32"/>
        </w:rPr>
        <w:t>决的“三句话整改思路”</w:t>
      </w:r>
      <w:r>
        <w:rPr>
          <w:rFonts w:ascii="仿宋_GB2312" w:eastAsia="仿宋_GB2312" w:hint="eastAsia"/>
          <w:sz w:val="32"/>
          <w:szCs w:val="32"/>
        </w:rPr>
        <w:t>和坚持“一手抓活动一手抓日常业务”、“坚持工作高标准、追求工作高质量”的做法，</w:t>
      </w:r>
      <w:r>
        <w:rPr>
          <w:rFonts w:eastAsia="仿宋_GB2312" w:hint="eastAsia"/>
          <w:sz w:val="32"/>
          <w:szCs w:val="32"/>
        </w:rPr>
        <w:t>得到习近平同志的讲话肯定。创先争优活动成绩显著，中央创先争优活动简报</w:t>
      </w:r>
      <w:r>
        <w:rPr>
          <w:rFonts w:eastAsia="仿宋_GB2312"/>
          <w:sz w:val="32"/>
          <w:szCs w:val="32"/>
        </w:rPr>
        <w:t>24</w:t>
      </w:r>
      <w:r>
        <w:rPr>
          <w:rFonts w:eastAsia="仿宋_GB2312" w:hint="eastAsia"/>
          <w:sz w:val="32"/>
          <w:szCs w:val="32"/>
        </w:rPr>
        <w:t>次</w:t>
      </w:r>
      <w:r>
        <w:rPr>
          <w:rFonts w:eastAsia="仿宋_GB2312" w:hint="eastAsia"/>
          <w:kern w:val="0"/>
          <w:sz w:val="32"/>
          <w:szCs w:val="32"/>
        </w:rPr>
        <w:t>刊发我县经验做法，在全国各县中排名第一，</w:t>
      </w:r>
      <w:r>
        <w:rPr>
          <w:rFonts w:eastAsia="仿宋_GB2312" w:hint="eastAsia"/>
          <w:sz w:val="32"/>
          <w:szCs w:val="32"/>
        </w:rPr>
        <w:t>被</w:t>
      </w:r>
      <w:r>
        <w:rPr>
          <w:rFonts w:ascii="仿宋_GB2312" w:eastAsia="仿宋_GB2312" w:hAnsi="仿宋_GB2312" w:cs="仿宋_GB2312" w:hint="eastAsia"/>
          <w:sz w:val="32"/>
          <w:szCs w:val="32"/>
        </w:rPr>
        <w:t>授予“全国创先争优活动先进县党委”</w:t>
      </w:r>
      <w:r>
        <w:rPr>
          <w:rFonts w:ascii="仿宋_GB2312" w:eastAsia="仿宋_GB2312" w:hAnsi="仿宋_GB2312" w:cs="仿宋_GB2312" w:hint="eastAsia"/>
          <w:sz w:val="32"/>
          <w:szCs w:val="32"/>
        </w:rPr>
        <w:lastRenderedPageBreak/>
        <w:t>和“浙江省创先争优活动先进县（市、区、旗）党委”荣誉称</w:t>
      </w:r>
      <w:r>
        <w:rPr>
          <w:rFonts w:eastAsia="仿宋_GB2312" w:hint="eastAsia"/>
          <w:sz w:val="32"/>
          <w:szCs w:val="32"/>
        </w:rPr>
        <w:t>号。高标准推进党的群众路线教育实践活动、“三严三实”专题教育、“两学一做”学习教育，</w:t>
      </w:r>
      <w:r>
        <w:rPr>
          <w:rFonts w:ascii="仿宋_GB2312" w:eastAsia="仿宋_GB2312" w:hint="eastAsia"/>
          <w:spacing w:val="-4"/>
          <w:sz w:val="32"/>
          <w:szCs w:val="32"/>
        </w:rPr>
        <w:t>中央活动办《简报》专门刊发我县推动问题有效整改的经验做法</w:t>
      </w:r>
      <w:r>
        <w:rPr>
          <w:rFonts w:ascii="仿宋_GB2312" w:eastAsia="仿宋_GB2312" w:hint="eastAsia"/>
          <w:sz w:val="32"/>
          <w:szCs w:val="32"/>
        </w:rPr>
        <w:t>。</w:t>
      </w:r>
      <w:r>
        <w:rPr>
          <w:rFonts w:eastAsia="仿宋_GB2312" w:hint="eastAsia"/>
          <w:sz w:val="32"/>
          <w:szCs w:val="32"/>
        </w:rPr>
        <w:t>从</w:t>
      </w:r>
      <w:r>
        <w:rPr>
          <w:rFonts w:eastAsia="仿宋_GB2312"/>
          <w:sz w:val="32"/>
          <w:szCs w:val="32"/>
        </w:rPr>
        <w:t>2008</w:t>
      </w:r>
      <w:r>
        <w:rPr>
          <w:rFonts w:eastAsia="仿宋_GB2312" w:hint="eastAsia"/>
          <w:sz w:val="32"/>
          <w:szCs w:val="32"/>
        </w:rPr>
        <w:t>年起，每年分批选派近</w:t>
      </w:r>
      <w:r>
        <w:rPr>
          <w:rFonts w:eastAsia="仿宋_GB2312"/>
          <w:sz w:val="32"/>
          <w:szCs w:val="32"/>
        </w:rPr>
        <w:t>200</w:t>
      </w:r>
      <w:r>
        <w:rPr>
          <w:rFonts w:eastAsia="仿宋_GB2312" w:hint="eastAsia"/>
          <w:sz w:val="32"/>
          <w:szCs w:val="32"/>
        </w:rPr>
        <w:t>名部门中层干部到基层单位开展蹲点服务，这一模式得到了习近平同志的高度肯定。被确定为浙江省县委权力公开透明运行唯一试点县，</w:t>
      </w:r>
      <w:r>
        <w:rPr>
          <w:rFonts w:eastAsia="仿宋_GB2312" w:hint="eastAsia"/>
          <w:color w:val="000000"/>
          <w:sz w:val="32"/>
          <w:szCs w:val="32"/>
        </w:rPr>
        <w:t>形成了一批理论成果、制度成果和实践成果，</w:t>
      </w:r>
      <w:r>
        <w:rPr>
          <w:rFonts w:ascii="仿宋_GB2312" w:eastAsia="仿宋_GB2312" w:hint="eastAsia"/>
          <w:sz w:val="32"/>
          <w:szCs w:val="32"/>
        </w:rPr>
        <w:t>试点工作获中央书记处书记、中央纪委副书记赵洪祝批示肯定</w:t>
      </w:r>
      <w:r>
        <w:rPr>
          <w:rFonts w:ascii="仿宋_GB2312" w:eastAsia="仿宋_GB2312" w:hint="eastAsia"/>
          <w:color w:val="000000"/>
          <w:sz w:val="32"/>
          <w:szCs w:val="32"/>
        </w:rPr>
        <w:t>，</w:t>
      </w:r>
      <w:r>
        <w:rPr>
          <w:rFonts w:eastAsia="仿宋_GB2312" w:hint="eastAsia"/>
          <w:color w:val="000000"/>
          <w:sz w:val="32"/>
          <w:szCs w:val="32"/>
        </w:rPr>
        <w:t>被评为全国县委权力公开透明运行试点工作先进单位，</w:t>
      </w:r>
      <w:r>
        <w:rPr>
          <w:rFonts w:eastAsia="仿宋_GB2312" w:hint="eastAsia"/>
          <w:sz w:val="32"/>
          <w:szCs w:val="32"/>
        </w:rPr>
        <w:t>重大村务决策公决被评为</w:t>
      </w:r>
      <w:r>
        <w:rPr>
          <w:rFonts w:ascii="仿宋_GB2312" w:eastAsia="仿宋_GB2312" w:hAnsi="仿宋_GB2312" w:cs="仿宋_GB2312" w:hint="eastAsia"/>
          <w:sz w:val="32"/>
          <w:szCs w:val="32"/>
        </w:rPr>
        <w:t>“</w:t>
      </w:r>
      <w:r>
        <w:rPr>
          <w:rFonts w:eastAsia="仿宋_GB2312" w:hint="eastAsia"/>
          <w:sz w:val="32"/>
          <w:szCs w:val="32"/>
        </w:rPr>
        <w:t>中国全面小康十大民生</w:t>
      </w:r>
      <w:r>
        <w:rPr>
          <w:rFonts w:ascii="仿宋_GB2312" w:eastAsia="仿宋_GB2312" w:hAnsi="仿宋_GB2312" w:cs="仿宋_GB2312" w:hint="eastAsia"/>
          <w:sz w:val="32"/>
          <w:szCs w:val="32"/>
        </w:rPr>
        <w:t>决策”，先后获得“全国党员电化教育工作先进单位”“浙江省农村基层组织建设先进县”等荣誉称号。</w:t>
      </w:r>
      <w:r>
        <w:rPr>
          <w:rFonts w:ascii="仿宋_GB2312" w:eastAsia="仿宋_GB2312" w:hAnsi="仿宋_GB2312" w:cs="仿宋_GB2312" w:hint="eastAsia"/>
          <w:color w:val="000000"/>
          <w:sz w:val="32"/>
          <w:szCs w:val="32"/>
        </w:rPr>
        <w:t>不断完善县级班子合力抓重点机制，人大、政协参与“一线”工作获省委夏宝龙书记的批示肯定。</w:t>
      </w:r>
      <w:r>
        <w:rPr>
          <w:rFonts w:ascii="仿宋_GB2312" w:eastAsia="仿宋_GB2312" w:hAnsi="仿宋_GB2312" w:cs="仿宋_GB2312" w:hint="eastAsia"/>
          <w:sz w:val="32"/>
          <w:szCs w:val="32"/>
        </w:rPr>
        <w:t>同时，通过扎实开展“班长工程”“先锋工程”建设，基层党组织和领导班子建设不断加强，广大党员干部的素质不断提高，作风不断转变，全县形成了“心齐、气顺、劲足、实干”的良好局面。</w:t>
      </w:r>
    </w:p>
    <w:p w:rsidR="00880142" w:rsidRPr="00C0160B" w:rsidRDefault="00880142" w:rsidP="00880142">
      <w:pPr>
        <w:jc w:val="center"/>
        <w:rPr>
          <w:rFonts w:ascii="方正小标宋简体" w:eastAsia="方正小标宋简体" w:hAnsi="华文中宋" w:hint="eastAsia"/>
          <w:sz w:val="30"/>
          <w:szCs w:val="44"/>
        </w:rPr>
      </w:pPr>
    </w:p>
    <w:p w:rsidR="00943758" w:rsidRPr="00880142" w:rsidRDefault="00943758"/>
    <w:sectPr w:rsidR="00943758" w:rsidRPr="00880142" w:rsidSect="00141B95">
      <w:footerReference w:type="default" r:id="rId6"/>
      <w:pgSz w:w="11906" w:h="16838"/>
      <w:pgMar w:top="1758" w:right="1797" w:bottom="175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758" w:rsidRDefault="00943758" w:rsidP="00880142">
      <w:r>
        <w:separator/>
      </w:r>
    </w:p>
  </w:endnote>
  <w:endnote w:type="continuationSeparator" w:id="1">
    <w:p w:rsidR="00943758" w:rsidRDefault="00943758" w:rsidP="008801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8A" w:rsidRPr="00E650C1" w:rsidRDefault="00943758">
    <w:pPr>
      <w:pStyle w:val="a4"/>
      <w:jc w:val="center"/>
      <w:rPr>
        <w:sz w:val="28"/>
        <w:szCs w:val="28"/>
      </w:rPr>
    </w:pPr>
    <w:r w:rsidRPr="00E650C1">
      <w:rPr>
        <w:sz w:val="28"/>
        <w:szCs w:val="28"/>
      </w:rPr>
      <w:fldChar w:fldCharType="begin"/>
    </w:r>
    <w:r w:rsidRPr="00E650C1">
      <w:rPr>
        <w:sz w:val="28"/>
        <w:szCs w:val="28"/>
      </w:rPr>
      <w:instrText xml:space="preserve"> PAGE   \* MERGEFORMAT </w:instrText>
    </w:r>
    <w:r w:rsidRPr="00E650C1">
      <w:rPr>
        <w:sz w:val="28"/>
        <w:szCs w:val="28"/>
      </w:rPr>
      <w:fldChar w:fldCharType="separate"/>
    </w:r>
    <w:r w:rsidR="00880142" w:rsidRPr="00880142">
      <w:rPr>
        <w:noProof/>
        <w:sz w:val="28"/>
        <w:szCs w:val="28"/>
        <w:lang w:val="zh-CN"/>
      </w:rPr>
      <w:t>1</w:t>
    </w:r>
    <w:r w:rsidRPr="00E650C1">
      <w:rPr>
        <w:sz w:val="28"/>
        <w:szCs w:val="28"/>
      </w:rPr>
      <w:fldChar w:fldCharType="end"/>
    </w:r>
  </w:p>
  <w:p w:rsidR="00D42E8A" w:rsidRDefault="009437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758" w:rsidRDefault="00943758" w:rsidP="00880142">
      <w:r>
        <w:separator/>
      </w:r>
    </w:p>
  </w:footnote>
  <w:footnote w:type="continuationSeparator" w:id="1">
    <w:p w:rsidR="00943758" w:rsidRDefault="00943758" w:rsidP="008801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142"/>
    <w:rsid w:val="00880142"/>
    <w:rsid w:val="009437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1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80142"/>
    <w:rPr>
      <w:sz w:val="18"/>
      <w:szCs w:val="18"/>
    </w:rPr>
  </w:style>
  <w:style w:type="paragraph" w:styleId="a4">
    <w:name w:val="footer"/>
    <w:basedOn w:val="a"/>
    <w:link w:val="Char0"/>
    <w:uiPriority w:val="99"/>
    <w:unhideWhenUsed/>
    <w:rsid w:val="008801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01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2017-09-09T07:45:00Z</dcterms:created>
  <dcterms:modified xsi:type="dcterms:W3CDTF">2017-09-09T07:45:00Z</dcterms:modified>
</cp:coreProperties>
</file>