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D9B" w:rsidRPr="00370AD9" w:rsidRDefault="00A36D9B">
      <w:pPr>
        <w:jc w:val="center"/>
        <w:rPr>
          <w:rFonts w:ascii="方正大标宋简体" w:eastAsia="方正大标宋简体" w:cs="Times New Roman"/>
          <w:sz w:val="36"/>
          <w:szCs w:val="36"/>
        </w:rPr>
      </w:pPr>
      <w:r w:rsidRPr="00370AD9">
        <w:rPr>
          <w:rFonts w:ascii="方正大标宋简体" w:eastAsia="方正大标宋简体" w:cs="方正大标宋简体" w:hint="eastAsia"/>
          <w:sz w:val="36"/>
          <w:szCs w:val="36"/>
        </w:rPr>
        <w:t>平江县</w:t>
      </w:r>
      <w:r w:rsidRPr="00370AD9">
        <w:rPr>
          <w:rFonts w:ascii="方正大标宋简体" w:eastAsia="方正大标宋简体" w:cs="方正大标宋简体"/>
          <w:sz w:val="36"/>
          <w:szCs w:val="36"/>
        </w:rPr>
        <w:t>2017</w:t>
      </w:r>
      <w:r w:rsidRPr="00370AD9">
        <w:rPr>
          <w:rFonts w:ascii="方正大标宋简体" w:eastAsia="方正大标宋简体" w:cs="方正大标宋简体" w:hint="eastAsia"/>
          <w:sz w:val="36"/>
          <w:szCs w:val="36"/>
        </w:rPr>
        <w:t>年人才引进资格审查资料清单</w:t>
      </w:r>
    </w:p>
    <w:p w:rsidR="00A36D9B" w:rsidRPr="00370AD9" w:rsidRDefault="00A36D9B" w:rsidP="00370AD9">
      <w:pPr>
        <w:spacing w:line="400" w:lineRule="exact"/>
        <w:rPr>
          <w:rFonts w:ascii="仿宋_GB2312" w:eastAsia="仿宋_GB2312" w:cs="Times New Roman"/>
          <w:sz w:val="24"/>
          <w:szCs w:val="24"/>
        </w:rPr>
      </w:pPr>
    </w:p>
    <w:p w:rsidR="00A36D9B" w:rsidRPr="00370AD9" w:rsidRDefault="00A36D9B" w:rsidP="003608CD">
      <w:pPr>
        <w:spacing w:line="400" w:lineRule="exact"/>
        <w:ind w:firstLineChars="200" w:firstLine="480"/>
        <w:rPr>
          <w:rFonts w:ascii="黑体" w:eastAsia="黑体" w:cs="Times New Roman"/>
          <w:sz w:val="24"/>
          <w:szCs w:val="24"/>
        </w:rPr>
      </w:pPr>
      <w:r w:rsidRPr="00370AD9">
        <w:rPr>
          <w:rFonts w:ascii="黑体" w:eastAsia="黑体" w:cs="黑体" w:hint="eastAsia"/>
          <w:sz w:val="24"/>
          <w:szCs w:val="24"/>
        </w:rPr>
        <w:t>一、原件</w:t>
      </w:r>
    </w:p>
    <w:p w:rsidR="00A36D9B" w:rsidRPr="00370AD9" w:rsidRDefault="00A36D9B" w:rsidP="003608CD">
      <w:pPr>
        <w:spacing w:line="400" w:lineRule="exact"/>
        <w:ind w:firstLineChars="200" w:firstLine="480"/>
        <w:rPr>
          <w:rFonts w:ascii="仿宋_GB2312" w:eastAsia="仿宋_GB2312" w:cs="Times New Roman"/>
          <w:sz w:val="24"/>
          <w:szCs w:val="24"/>
        </w:rPr>
      </w:pPr>
      <w:r w:rsidRPr="00370AD9">
        <w:rPr>
          <w:rFonts w:ascii="仿宋_GB2312" w:eastAsia="仿宋_GB2312" w:cs="仿宋_GB2312"/>
          <w:sz w:val="24"/>
          <w:szCs w:val="24"/>
        </w:rPr>
        <w:t>1.</w:t>
      </w:r>
      <w:r w:rsidRPr="00370AD9">
        <w:rPr>
          <w:rFonts w:ascii="仿宋_GB2312" w:eastAsia="仿宋_GB2312" w:cs="仿宋_GB2312" w:hint="eastAsia"/>
          <w:sz w:val="24"/>
          <w:szCs w:val="24"/>
        </w:rPr>
        <w:t>学历证书、学位证书（硕士研究生要求本科及研究生两阶段学历学位一起提供）；</w:t>
      </w:r>
    </w:p>
    <w:p w:rsidR="00A36D9B" w:rsidRPr="00370AD9" w:rsidRDefault="00A36D9B" w:rsidP="003608CD">
      <w:pPr>
        <w:spacing w:line="400" w:lineRule="exact"/>
        <w:ind w:firstLineChars="200" w:firstLine="480"/>
        <w:rPr>
          <w:rFonts w:ascii="仿宋_GB2312" w:eastAsia="仿宋_GB2312" w:cs="Times New Roman"/>
          <w:sz w:val="24"/>
          <w:szCs w:val="24"/>
        </w:rPr>
      </w:pPr>
      <w:r w:rsidRPr="00370AD9">
        <w:rPr>
          <w:rFonts w:ascii="仿宋_GB2312" w:eastAsia="仿宋_GB2312" w:cs="仿宋_GB2312"/>
          <w:sz w:val="24"/>
          <w:szCs w:val="24"/>
        </w:rPr>
        <w:t>2.</w:t>
      </w:r>
      <w:r w:rsidRPr="00370AD9">
        <w:rPr>
          <w:rFonts w:ascii="仿宋_GB2312" w:eastAsia="仿宋_GB2312" w:cs="仿宋_GB2312" w:hint="eastAsia"/>
          <w:sz w:val="24"/>
          <w:szCs w:val="24"/>
        </w:rPr>
        <w:t>身份证；</w:t>
      </w:r>
    </w:p>
    <w:p w:rsidR="00A36D9B" w:rsidRPr="00370AD9" w:rsidRDefault="00A36D9B" w:rsidP="003608CD">
      <w:pPr>
        <w:spacing w:line="400" w:lineRule="exact"/>
        <w:ind w:firstLineChars="200" w:firstLine="480"/>
        <w:rPr>
          <w:rFonts w:ascii="仿宋_GB2312" w:eastAsia="仿宋_GB2312" w:cs="Times New Roman"/>
          <w:sz w:val="24"/>
          <w:szCs w:val="24"/>
        </w:rPr>
      </w:pPr>
      <w:r w:rsidRPr="00370AD9">
        <w:rPr>
          <w:rFonts w:ascii="仿宋_GB2312" w:eastAsia="仿宋_GB2312" w:cs="仿宋_GB2312"/>
          <w:sz w:val="24"/>
          <w:szCs w:val="24"/>
        </w:rPr>
        <w:t>3.</w:t>
      </w:r>
      <w:r w:rsidRPr="00370AD9">
        <w:rPr>
          <w:rFonts w:ascii="仿宋_GB2312" w:eastAsia="仿宋_GB2312" w:cs="仿宋_GB2312" w:hint="eastAsia"/>
          <w:sz w:val="24"/>
          <w:szCs w:val="24"/>
        </w:rPr>
        <w:t>专技职称证书（如与本专业相关的助理工程师，工程师，</w:t>
      </w:r>
      <w:r w:rsidRPr="00370AD9">
        <w:rPr>
          <w:rFonts w:ascii="仿宋_GB2312" w:eastAsia="仿宋_GB2312" w:hAnsi="宋体" w:cs="仿宋_GB2312" w:hint="eastAsia"/>
          <w:color w:val="494949"/>
          <w:kern w:val="0"/>
          <w:sz w:val="24"/>
          <w:szCs w:val="24"/>
        </w:rPr>
        <w:t>高级工程师等</w:t>
      </w:r>
      <w:r w:rsidRPr="00370AD9">
        <w:rPr>
          <w:rFonts w:ascii="仿宋_GB2312" w:eastAsia="仿宋_GB2312" w:cs="仿宋_GB2312" w:hint="eastAsia"/>
          <w:sz w:val="24"/>
          <w:szCs w:val="24"/>
        </w:rPr>
        <w:t>）；</w:t>
      </w:r>
    </w:p>
    <w:p w:rsidR="00A36D9B" w:rsidRPr="00370AD9" w:rsidRDefault="00A36D9B" w:rsidP="003608CD">
      <w:pPr>
        <w:spacing w:line="400" w:lineRule="exact"/>
        <w:ind w:firstLineChars="200" w:firstLine="480"/>
        <w:rPr>
          <w:rFonts w:ascii="仿宋_GB2312" w:eastAsia="仿宋_GB2312" w:cs="Times New Roman"/>
          <w:sz w:val="24"/>
          <w:szCs w:val="24"/>
        </w:rPr>
      </w:pPr>
      <w:r w:rsidRPr="00370AD9">
        <w:rPr>
          <w:rFonts w:ascii="仿宋_GB2312" w:eastAsia="仿宋_GB2312" w:cs="仿宋_GB2312"/>
          <w:sz w:val="24"/>
          <w:szCs w:val="24"/>
        </w:rPr>
        <w:t>4.</w:t>
      </w:r>
      <w:r w:rsidRPr="00370AD9">
        <w:rPr>
          <w:rFonts w:ascii="仿宋_GB2312" w:eastAsia="仿宋_GB2312" w:cs="仿宋_GB2312" w:hint="eastAsia"/>
          <w:sz w:val="24"/>
          <w:szCs w:val="24"/>
        </w:rPr>
        <w:t>专技资格证书（须与本专业相关三级及以上）</w:t>
      </w:r>
    </w:p>
    <w:p w:rsidR="00A36D9B" w:rsidRPr="00370AD9" w:rsidRDefault="00A36D9B" w:rsidP="003608CD">
      <w:pPr>
        <w:spacing w:line="400" w:lineRule="exact"/>
        <w:ind w:firstLineChars="200" w:firstLine="480"/>
        <w:rPr>
          <w:rFonts w:ascii="仿宋_GB2312" w:eastAsia="仿宋_GB2312" w:cs="Times New Roman"/>
          <w:sz w:val="24"/>
          <w:szCs w:val="24"/>
        </w:rPr>
      </w:pPr>
      <w:r w:rsidRPr="00370AD9">
        <w:rPr>
          <w:rFonts w:ascii="仿宋_GB2312" w:eastAsia="仿宋_GB2312" w:cs="仿宋_GB2312"/>
          <w:sz w:val="24"/>
          <w:szCs w:val="24"/>
        </w:rPr>
        <w:t>5.</w:t>
      </w:r>
      <w:r w:rsidRPr="00370AD9">
        <w:rPr>
          <w:rFonts w:ascii="仿宋_GB2312" w:eastAsia="仿宋_GB2312" w:cs="仿宋_GB2312" w:hint="eastAsia"/>
          <w:sz w:val="24"/>
          <w:szCs w:val="24"/>
        </w:rPr>
        <w:t>荣誉证书（须与本专业相关）；</w:t>
      </w:r>
    </w:p>
    <w:p w:rsidR="00A36D9B" w:rsidRPr="00370AD9" w:rsidRDefault="00A36D9B" w:rsidP="003608CD">
      <w:pPr>
        <w:spacing w:line="400" w:lineRule="exact"/>
        <w:ind w:firstLineChars="200" w:firstLine="480"/>
        <w:rPr>
          <w:rFonts w:ascii="仿宋_GB2312" w:eastAsia="仿宋_GB2312" w:cs="仿宋_GB2312"/>
          <w:sz w:val="24"/>
          <w:szCs w:val="24"/>
        </w:rPr>
      </w:pPr>
      <w:r w:rsidRPr="00370AD9">
        <w:rPr>
          <w:rFonts w:ascii="仿宋_GB2312" w:eastAsia="仿宋_GB2312" w:cs="仿宋_GB2312"/>
          <w:sz w:val="24"/>
          <w:szCs w:val="24"/>
        </w:rPr>
        <w:t>6.</w:t>
      </w:r>
      <w:r w:rsidRPr="00370AD9">
        <w:rPr>
          <w:rFonts w:ascii="仿宋_GB2312" w:eastAsia="仿宋_GB2312" w:cs="仿宋_GB2312" w:hint="eastAsia"/>
          <w:sz w:val="24"/>
          <w:szCs w:val="24"/>
        </w:rPr>
        <w:t>红底免冠彩色</w:t>
      </w:r>
      <w:r w:rsidRPr="00370AD9">
        <w:rPr>
          <w:rFonts w:ascii="仿宋_GB2312" w:eastAsia="仿宋_GB2312" w:cs="仿宋_GB2312"/>
          <w:sz w:val="24"/>
          <w:szCs w:val="24"/>
        </w:rPr>
        <w:t>1</w:t>
      </w:r>
      <w:r w:rsidRPr="00370AD9">
        <w:rPr>
          <w:rFonts w:ascii="仿宋_GB2312" w:eastAsia="仿宋_GB2312" w:cs="仿宋_GB2312" w:hint="eastAsia"/>
          <w:sz w:val="24"/>
          <w:szCs w:val="24"/>
        </w:rPr>
        <w:t>寸照片</w:t>
      </w:r>
      <w:r w:rsidRPr="00370AD9">
        <w:rPr>
          <w:rFonts w:ascii="仿宋_GB2312" w:eastAsia="仿宋_GB2312" w:cs="仿宋_GB2312"/>
          <w:sz w:val="24"/>
          <w:szCs w:val="24"/>
        </w:rPr>
        <w:t>3</w:t>
      </w:r>
      <w:r w:rsidRPr="00370AD9">
        <w:rPr>
          <w:rFonts w:ascii="仿宋_GB2312" w:eastAsia="仿宋_GB2312" w:cs="仿宋_GB2312" w:hint="eastAsia"/>
          <w:sz w:val="24"/>
          <w:szCs w:val="24"/>
        </w:rPr>
        <w:t>张</w:t>
      </w:r>
      <w:r w:rsidRPr="00370AD9">
        <w:rPr>
          <w:rFonts w:ascii="仿宋_GB2312" w:eastAsia="仿宋_GB2312" w:cs="仿宋_GB2312"/>
          <w:sz w:val="24"/>
          <w:szCs w:val="24"/>
        </w:rPr>
        <w:t>;</w:t>
      </w:r>
    </w:p>
    <w:p w:rsidR="00A36D9B" w:rsidRPr="00370AD9" w:rsidRDefault="00A36D9B" w:rsidP="003608CD">
      <w:pPr>
        <w:spacing w:line="400" w:lineRule="exact"/>
        <w:ind w:firstLineChars="200" w:firstLine="480"/>
        <w:rPr>
          <w:rFonts w:ascii="仿宋_GB2312" w:eastAsia="仿宋_GB2312" w:cs="Times New Roman"/>
          <w:sz w:val="24"/>
          <w:szCs w:val="24"/>
        </w:rPr>
      </w:pPr>
      <w:r w:rsidRPr="00370AD9">
        <w:rPr>
          <w:rFonts w:ascii="仿宋_GB2312" w:eastAsia="仿宋_GB2312" w:cs="仿宋_GB2312"/>
          <w:sz w:val="24"/>
          <w:szCs w:val="24"/>
        </w:rPr>
        <w:t>7.</w:t>
      </w:r>
      <w:r w:rsidRPr="00370AD9">
        <w:rPr>
          <w:rFonts w:ascii="仿宋_GB2312" w:eastAsia="仿宋_GB2312" w:cs="仿宋_GB2312" w:hint="eastAsia"/>
          <w:sz w:val="24"/>
          <w:szCs w:val="24"/>
        </w:rPr>
        <w:t>已有公职单位的提供单位同意报考证明。</w:t>
      </w:r>
    </w:p>
    <w:p w:rsidR="00A36D9B" w:rsidRPr="00370AD9" w:rsidRDefault="00A36D9B" w:rsidP="003608CD">
      <w:pPr>
        <w:spacing w:line="400" w:lineRule="exact"/>
        <w:ind w:firstLineChars="200" w:firstLine="480"/>
        <w:rPr>
          <w:rFonts w:ascii="黑体" w:eastAsia="黑体" w:cs="Times New Roman"/>
          <w:sz w:val="24"/>
          <w:szCs w:val="24"/>
        </w:rPr>
      </w:pPr>
      <w:r w:rsidRPr="00370AD9">
        <w:rPr>
          <w:rFonts w:ascii="黑体" w:eastAsia="黑体" w:cs="黑体" w:hint="eastAsia"/>
          <w:sz w:val="24"/>
          <w:szCs w:val="24"/>
        </w:rPr>
        <w:t>二、扫描件或彩色复印件</w:t>
      </w:r>
    </w:p>
    <w:p w:rsidR="00A36D9B" w:rsidRPr="00370AD9" w:rsidRDefault="00A36D9B" w:rsidP="003608CD">
      <w:pPr>
        <w:spacing w:line="400" w:lineRule="exact"/>
        <w:ind w:firstLineChars="200" w:firstLine="480"/>
        <w:rPr>
          <w:rFonts w:ascii="仿宋_GB2312" w:eastAsia="仿宋_GB2312" w:cs="Times New Roman"/>
          <w:sz w:val="24"/>
          <w:szCs w:val="24"/>
        </w:rPr>
      </w:pPr>
      <w:r w:rsidRPr="00370AD9">
        <w:rPr>
          <w:rFonts w:ascii="仿宋_GB2312" w:eastAsia="仿宋_GB2312" w:cs="仿宋_GB2312"/>
          <w:sz w:val="24"/>
          <w:szCs w:val="24"/>
        </w:rPr>
        <w:t>1.</w:t>
      </w:r>
      <w:r w:rsidRPr="00370AD9">
        <w:rPr>
          <w:rFonts w:ascii="仿宋_GB2312" w:eastAsia="仿宋_GB2312" w:cs="仿宋_GB2312" w:hint="eastAsia"/>
          <w:sz w:val="24"/>
          <w:szCs w:val="24"/>
        </w:rPr>
        <w:t>学历证书、学位证书扫描件（硕士研究生要求本科及研究生两阶段学历学位一起提供）；</w:t>
      </w:r>
    </w:p>
    <w:p w:rsidR="00A36D9B" w:rsidRPr="00370AD9" w:rsidRDefault="00A36D9B" w:rsidP="003608CD">
      <w:pPr>
        <w:spacing w:line="400" w:lineRule="exact"/>
        <w:ind w:firstLineChars="200" w:firstLine="480"/>
        <w:rPr>
          <w:rFonts w:ascii="仿宋_GB2312" w:eastAsia="仿宋_GB2312" w:cs="Times New Roman"/>
          <w:sz w:val="24"/>
          <w:szCs w:val="24"/>
        </w:rPr>
      </w:pPr>
      <w:r w:rsidRPr="00370AD9">
        <w:rPr>
          <w:rFonts w:ascii="仿宋_GB2312" w:eastAsia="仿宋_GB2312" w:cs="仿宋_GB2312"/>
          <w:sz w:val="24"/>
          <w:szCs w:val="24"/>
        </w:rPr>
        <w:t>2.</w:t>
      </w:r>
      <w:r w:rsidRPr="00370AD9">
        <w:rPr>
          <w:rFonts w:ascii="仿宋_GB2312" w:eastAsia="仿宋_GB2312" w:cs="仿宋_GB2312" w:hint="eastAsia"/>
          <w:sz w:val="24"/>
          <w:szCs w:val="24"/>
        </w:rPr>
        <w:t>身份证扫描件；</w:t>
      </w:r>
    </w:p>
    <w:p w:rsidR="00A36D9B" w:rsidRPr="00370AD9" w:rsidRDefault="00A36D9B" w:rsidP="003608CD">
      <w:pPr>
        <w:spacing w:line="400" w:lineRule="exact"/>
        <w:ind w:firstLineChars="200" w:firstLine="480"/>
        <w:rPr>
          <w:rFonts w:ascii="仿宋_GB2312" w:eastAsia="仿宋_GB2312" w:cs="Times New Roman"/>
          <w:sz w:val="24"/>
          <w:szCs w:val="24"/>
        </w:rPr>
      </w:pPr>
      <w:r w:rsidRPr="00370AD9">
        <w:rPr>
          <w:rFonts w:ascii="仿宋_GB2312" w:eastAsia="仿宋_GB2312" w:cs="仿宋_GB2312"/>
          <w:sz w:val="24"/>
          <w:szCs w:val="24"/>
        </w:rPr>
        <w:t>3.</w:t>
      </w:r>
      <w:r w:rsidRPr="00370AD9">
        <w:rPr>
          <w:rFonts w:ascii="仿宋_GB2312" w:eastAsia="仿宋_GB2312" w:cs="仿宋_GB2312" w:hint="eastAsia"/>
          <w:sz w:val="24"/>
          <w:szCs w:val="24"/>
        </w:rPr>
        <w:t>专技职称证书扫描件（如与本专业相关的助理工程师，工程师，</w:t>
      </w:r>
      <w:r w:rsidRPr="00370AD9">
        <w:rPr>
          <w:rFonts w:ascii="仿宋_GB2312" w:eastAsia="仿宋_GB2312" w:hAnsi="宋体" w:cs="仿宋_GB2312" w:hint="eastAsia"/>
          <w:color w:val="494949"/>
          <w:kern w:val="0"/>
          <w:sz w:val="24"/>
          <w:szCs w:val="24"/>
        </w:rPr>
        <w:t>高级工程师等</w:t>
      </w:r>
      <w:r w:rsidRPr="00370AD9">
        <w:rPr>
          <w:rFonts w:ascii="仿宋_GB2312" w:eastAsia="仿宋_GB2312" w:cs="仿宋_GB2312" w:hint="eastAsia"/>
          <w:sz w:val="24"/>
          <w:szCs w:val="24"/>
        </w:rPr>
        <w:t>）；</w:t>
      </w:r>
    </w:p>
    <w:p w:rsidR="00A36D9B" w:rsidRPr="00370AD9" w:rsidRDefault="00A36D9B" w:rsidP="003608CD">
      <w:pPr>
        <w:spacing w:line="400" w:lineRule="exact"/>
        <w:ind w:firstLineChars="200" w:firstLine="480"/>
        <w:rPr>
          <w:rFonts w:ascii="仿宋_GB2312" w:eastAsia="仿宋_GB2312" w:cs="Times New Roman"/>
          <w:sz w:val="24"/>
          <w:szCs w:val="24"/>
        </w:rPr>
      </w:pPr>
      <w:r w:rsidRPr="00370AD9">
        <w:rPr>
          <w:rFonts w:ascii="仿宋_GB2312" w:eastAsia="仿宋_GB2312" w:cs="仿宋_GB2312"/>
          <w:sz w:val="24"/>
          <w:szCs w:val="24"/>
        </w:rPr>
        <w:t>4.</w:t>
      </w:r>
      <w:r w:rsidRPr="00370AD9">
        <w:rPr>
          <w:rFonts w:ascii="仿宋_GB2312" w:eastAsia="仿宋_GB2312" w:cs="仿宋_GB2312" w:hint="eastAsia"/>
          <w:sz w:val="24"/>
          <w:szCs w:val="24"/>
        </w:rPr>
        <w:t>专技资格证书扫描件（须与本专业相关的且三级及以上）</w:t>
      </w:r>
    </w:p>
    <w:p w:rsidR="00A36D9B" w:rsidRPr="00370AD9" w:rsidRDefault="00A36D9B" w:rsidP="003608CD">
      <w:pPr>
        <w:spacing w:line="400" w:lineRule="exact"/>
        <w:ind w:firstLineChars="200" w:firstLine="480"/>
        <w:rPr>
          <w:rFonts w:ascii="仿宋_GB2312" w:eastAsia="仿宋_GB2312" w:cs="Times New Roman"/>
          <w:sz w:val="24"/>
          <w:szCs w:val="24"/>
        </w:rPr>
      </w:pPr>
      <w:r w:rsidRPr="00370AD9">
        <w:rPr>
          <w:rFonts w:ascii="仿宋_GB2312" w:eastAsia="仿宋_GB2312" w:cs="仿宋_GB2312"/>
          <w:sz w:val="24"/>
          <w:szCs w:val="24"/>
        </w:rPr>
        <w:t>5.</w:t>
      </w:r>
      <w:r w:rsidRPr="00370AD9">
        <w:rPr>
          <w:rFonts w:ascii="仿宋_GB2312" w:eastAsia="仿宋_GB2312" w:cs="仿宋_GB2312" w:hint="eastAsia"/>
          <w:sz w:val="24"/>
          <w:szCs w:val="24"/>
        </w:rPr>
        <w:t>荣誉证书扫描件（须与本专业相关，国有企业发证请注明该国有企业级别）；</w:t>
      </w:r>
    </w:p>
    <w:p w:rsidR="00A36D9B" w:rsidRPr="00370AD9" w:rsidRDefault="00A36D9B" w:rsidP="003608CD">
      <w:pPr>
        <w:spacing w:line="400" w:lineRule="exact"/>
        <w:ind w:firstLineChars="200" w:firstLine="480"/>
        <w:rPr>
          <w:rFonts w:ascii="仿宋_GB2312" w:eastAsia="仿宋_GB2312" w:cs="Times New Roman"/>
          <w:sz w:val="24"/>
          <w:szCs w:val="24"/>
        </w:rPr>
      </w:pPr>
      <w:r w:rsidRPr="00370AD9">
        <w:rPr>
          <w:rFonts w:ascii="仿宋_GB2312" w:eastAsia="仿宋_GB2312" w:cs="仿宋_GB2312"/>
          <w:sz w:val="24"/>
          <w:szCs w:val="24"/>
        </w:rPr>
        <w:t>6.</w:t>
      </w:r>
      <w:r w:rsidRPr="00370AD9">
        <w:rPr>
          <w:rFonts w:ascii="仿宋_GB2312" w:eastAsia="仿宋_GB2312" w:cs="仿宋_GB2312" w:hint="eastAsia"/>
          <w:sz w:val="24"/>
          <w:szCs w:val="24"/>
        </w:rPr>
        <w:t>论文扫描件（提供发表论文期刊封面、目录、正文扫描件或发表论文网页截图打印件）；</w:t>
      </w:r>
    </w:p>
    <w:p w:rsidR="00A36D9B" w:rsidRPr="00370AD9" w:rsidRDefault="00A36D9B" w:rsidP="003608CD">
      <w:pPr>
        <w:spacing w:line="400" w:lineRule="exact"/>
        <w:ind w:firstLineChars="200" w:firstLine="480"/>
        <w:rPr>
          <w:rFonts w:ascii="黑体" w:eastAsia="黑体" w:cs="Times New Roman"/>
          <w:sz w:val="24"/>
          <w:szCs w:val="24"/>
        </w:rPr>
      </w:pPr>
      <w:r w:rsidRPr="00370AD9">
        <w:rPr>
          <w:rFonts w:ascii="黑体" w:eastAsia="黑体" w:cs="黑体" w:hint="eastAsia"/>
          <w:sz w:val="24"/>
          <w:szCs w:val="24"/>
        </w:rPr>
        <w:t>三、打印件</w:t>
      </w:r>
    </w:p>
    <w:p w:rsidR="00A36D9B" w:rsidRPr="00370AD9" w:rsidRDefault="00A36D9B" w:rsidP="003608CD">
      <w:pPr>
        <w:spacing w:line="400" w:lineRule="exact"/>
        <w:ind w:firstLineChars="200" w:firstLine="480"/>
        <w:rPr>
          <w:rFonts w:ascii="仿宋_GB2312" w:eastAsia="仿宋_GB2312" w:cs="Times New Roman"/>
          <w:sz w:val="24"/>
          <w:szCs w:val="24"/>
        </w:rPr>
      </w:pPr>
      <w:r w:rsidRPr="00370AD9">
        <w:rPr>
          <w:rFonts w:ascii="仿宋_GB2312" w:eastAsia="仿宋_GB2312" w:cs="仿宋_GB2312"/>
          <w:sz w:val="24"/>
          <w:szCs w:val="24"/>
        </w:rPr>
        <w:t>1.</w:t>
      </w:r>
      <w:r w:rsidRPr="00370AD9">
        <w:rPr>
          <w:rFonts w:ascii="仿宋_GB2312" w:eastAsia="仿宋_GB2312" w:cs="仿宋_GB2312" w:hint="eastAsia"/>
          <w:sz w:val="24"/>
          <w:szCs w:val="24"/>
        </w:rPr>
        <w:t>教育部学历证书电子注册备案表（电脑打印件）；</w:t>
      </w:r>
    </w:p>
    <w:p w:rsidR="00A36D9B" w:rsidRPr="00370AD9" w:rsidRDefault="00A36D9B" w:rsidP="003608CD">
      <w:pPr>
        <w:spacing w:line="400" w:lineRule="exact"/>
        <w:ind w:firstLineChars="200" w:firstLine="480"/>
        <w:rPr>
          <w:rFonts w:ascii="仿宋_GB2312" w:eastAsia="仿宋_GB2312" w:cs="Times New Roman"/>
          <w:sz w:val="24"/>
          <w:szCs w:val="24"/>
        </w:rPr>
      </w:pPr>
      <w:r w:rsidRPr="00370AD9">
        <w:rPr>
          <w:rFonts w:ascii="仿宋_GB2312" w:eastAsia="仿宋_GB2312" w:cs="仿宋_GB2312"/>
          <w:sz w:val="24"/>
          <w:szCs w:val="24"/>
        </w:rPr>
        <w:t>2.</w:t>
      </w:r>
      <w:r w:rsidRPr="00370AD9">
        <w:rPr>
          <w:rFonts w:ascii="仿宋_GB2312" w:eastAsia="仿宋_GB2312" w:cs="仿宋_GB2312" w:hint="eastAsia"/>
          <w:sz w:val="24"/>
          <w:szCs w:val="24"/>
        </w:rPr>
        <w:t>报名表</w:t>
      </w:r>
      <w:r w:rsidRPr="00370AD9">
        <w:rPr>
          <w:rFonts w:ascii="仿宋_GB2312" w:eastAsia="仿宋_GB2312" w:cs="仿宋_GB2312"/>
          <w:sz w:val="24"/>
          <w:szCs w:val="24"/>
        </w:rPr>
        <w:t>1</w:t>
      </w:r>
      <w:r w:rsidRPr="00370AD9">
        <w:rPr>
          <w:rFonts w:ascii="仿宋_GB2312" w:eastAsia="仿宋_GB2312" w:cs="仿宋_GB2312" w:hint="eastAsia"/>
          <w:sz w:val="24"/>
          <w:szCs w:val="24"/>
        </w:rPr>
        <w:t>份（本人亲笔签名）；</w:t>
      </w:r>
    </w:p>
    <w:p w:rsidR="00A36D9B" w:rsidRPr="00370AD9" w:rsidRDefault="00A36D9B" w:rsidP="003608CD">
      <w:pPr>
        <w:spacing w:line="400" w:lineRule="exact"/>
        <w:ind w:firstLineChars="200" w:firstLine="480"/>
        <w:rPr>
          <w:rFonts w:ascii="仿宋_GB2312" w:eastAsia="仿宋_GB2312" w:cs="Times New Roman"/>
          <w:sz w:val="24"/>
          <w:szCs w:val="24"/>
        </w:rPr>
      </w:pPr>
      <w:r w:rsidRPr="00370AD9">
        <w:rPr>
          <w:rFonts w:ascii="仿宋_GB2312" w:eastAsia="仿宋_GB2312" w:cs="仿宋_GB2312"/>
          <w:sz w:val="24"/>
          <w:szCs w:val="24"/>
        </w:rPr>
        <w:t>3.2017</w:t>
      </w:r>
      <w:r w:rsidRPr="00370AD9">
        <w:rPr>
          <w:rFonts w:ascii="仿宋_GB2312" w:eastAsia="仿宋_GB2312" w:cs="仿宋_GB2312" w:hint="eastAsia"/>
          <w:sz w:val="24"/>
          <w:szCs w:val="24"/>
        </w:rPr>
        <w:t>年人才引进考试录用资格复查情况表（本人亲笔签名，其他地方可电脑输入）；</w:t>
      </w:r>
    </w:p>
    <w:p w:rsidR="00A36D9B" w:rsidRPr="00370AD9" w:rsidRDefault="00A36D9B" w:rsidP="003608CD">
      <w:pPr>
        <w:spacing w:line="400" w:lineRule="exact"/>
        <w:ind w:firstLineChars="200" w:firstLine="480"/>
        <w:rPr>
          <w:rFonts w:ascii="仿宋_GB2312" w:eastAsia="仿宋_GB2312" w:cs="Times New Roman"/>
          <w:sz w:val="24"/>
          <w:szCs w:val="24"/>
        </w:rPr>
      </w:pPr>
      <w:r w:rsidRPr="00370AD9">
        <w:rPr>
          <w:rFonts w:ascii="仿宋_GB2312" w:eastAsia="仿宋_GB2312" w:cs="仿宋_GB2312"/>
          <w:sz w:val="24"/>
          <w:szCs w:val="24"/>
        </w:rPr>
        <w:t>4.</w:t>
      </w:r>
      <w:r w:rsidRPr="00370AD9">
        <w:rPr>
          <w:rFonts w:ascii="仿宋_GB2312" w:eastAsia="仿宋_GB2312" w:cs="仿宋_GB2312" w:hint="eastAsia"/>
          <w:sz w:val="24"/>
          <w:szCs w:val="24"/>
        </w:rPr>
        <w:t>人才引进适岗资历量化评分表（本人亲笔签名，其他地方可电脑输入）；</w:t>
      </w:r>
    </w:p>
    <w:p w:rsidR="00A36D9B" w:rsidRPr="00370AD9" w:rsidRDefault="00A36D9B" w:rsidP="003608CD">
      <w:pPr>
        <w:spacing w:line="400" w:lineRule="exact"/>
        <w:ind w:firstLineChars="200" w:firstLine="480"/>
        <w:rPr>
          <w:rFonts w:ascii="仿宋_GB2312" w:eastAsia="仿宋_GB2312" w:cs="Times New Roman"/>
          <w:sz w:val="24"/>
          <w:szCs w:val="24"/>
        </w:rPr>
      </w:pPr>
      <w:r w:rsidRPr="00370AD9">
        <w:rPr>
          <w:rFonts w:ascii="仿宋_GB2312" w:eastAsia="仿宋_GB2312" w:cs="仿宋_GB2312"/>
          <w:sz w:val="24"/>
          <w:szCs w:val="24"/>
        </w:rPr>
        <w:t>5.</w:t>
      </w:r>
      <w:r w:rsidRPr="00370AD9">
        <w:rPr>
          <w:rFonts w:ascii="仿宋_GB2312" w:eastAsia="仿宋_GB2312" w:cs="仿宋_GB2312" w:hint="eastAsia"/>
          <w:sz w:val="24"/>
          <w:szCs w:val="24"/>
        </w:rPr>
        <w:t>承诺书（本人亲笔签名）。</w:t>
      </w:r>
    </w:p>
    <w:p w:rsidR="00A36D9B" w:rsidRPr="00370AD9" w:rsidRDefault="00A36D9B" w:rsidP="003608CD">
      <w:pPr>
        <w:spacing w:line="400" w:lineRule="exact"/>
        <w:ind w:firstLineChars="200" w:firstLine="480"/>
        <w:rPr>
          <w:rFonts w:ascii="仿宋_GB2312" w:eastAsia="仿宋_GB2312" w:cs="Times New Roman"/>
          <w:sz w:val="24"/>
          <w:szCs w:val="24"/>
        </w:rPr>
      </w:pPr>
      <w:r w:rsidRPr="00370AD9">
        <w:rPr>
          <w:rFonts w:ascii="黑体" w:eastAsia="黑体" w:cs="黑体" w:hint="eastAsia"/>
          <w:sz w:val="24"/>
          <w:szCs w:val="24"/>
        </w:rPr>
        <w:t>四、</w:t>
      </w:r>
      <w:r w:rsidRPr="00370AD9">
        <w:rPr>
          <w:rFonts w:ascii="仿宋_GB2312" w:eastAsia="仿宋_GB2312" w:cs="仿宋_GB2312" w:hint="eastAsia"/>
          <w:sz w:val="24"/>
          <w:szCs w:val="24"/>
        </w:rPr>
        <w:t>本科生毕业证书扫描件上要求写明入校时的批次（二本或一本），所有扫描件要求本人亲笔写上“扫描件与原件一致，如有不符，责任自负，”签名并写上时间。</w:t>
      </w:r>
    </w:p>
    <w:p w:rsidR="00A36D9B" w:rsidRPr="00370AD9" w:rsidRDefault="00A36D9B" w:rsidP="003608CD">
      <w:pPr>
        <w:spacing w:line="400" w:lineRule="exact"/>
        <w:ind w:firstLineChars="200" w:firstLine="480"/>
        <w:rPr>
          <w:rFonts w:ascii="黑体" w:eastAsia="黑体" w:cs="Times New Roman"/>
          <w:sz w:val="24"/>
          <w:szCs w:val="24"/>
        </w:rPr>
      </w:pPr>
      <w:r w:rsidRPr="00370AD9">
        <w:rPr>
          <w:rFonts w:ascii="黑体" w:eastAsia="黑体" w:cs="黑体" w:hint="eastAsia"/>
          <w:sz w:val="24"/>
          <w:szCs w:val="24"/>
        </w:rPr>
        <w:t>五、摆放顺序</w:t>
      </w:r>
    </w:p>
    <w:p w:rsidR="00A36D9B" w:rsidRPr="00370AD9" w:rsidRDefault="00A36D9B" w:rsidP="003608CD">
      <w:pPr>
        <w:spacing w:line="400" w:lineRule="exact"/>
        <w:ind w:firstLineChars="200" w:firstLine="480"/>
        <w:rPr>
          <w:rFonts w:ascii="仿宋_GB2312" w:eastAsia="仿宋_GB2312" w:cs="Times New Roman"/>
          <w:sz w:val="24"/>
          <w:szCs w:val="24"/>
        </w:rPr>
      </w:pPr>
      <w:r w:rsidRPr="00370AD9">
        <w:rPr>
          <w:rFonts w:ascii="仿宋_GB2312" w:eastAsia="仿宋_GB2312" w:cs="仿宋_GB2312" w:hint="eastAsia"/>
          <w:sz w:val="24"/>
          <w:szCs w:val="24"/>
        </w:rPr>
        <w:t>请按</w:t>
      </w:r>
      <w:r w:rsidRPr="00370AD9">
        <w:rPr>
          <w:rFonts w:ascii="仿宋_GB2312" w:eastAsia="仿宋_GB2312" w:cs="仿宋_GB2312"/>
          <w:sz w:val="24"/>
          <w:szCs w:val="24"/>
        </w:rPr>
        <w:t>2017</w:t>
      </w:r>
      <w:r w:rsidRPr="00370AD9">
        <w:rPr>
          <w:rFonts w:ascii="仿宋_GB2312" w:eastAsia="仿宋_GB2312" w:cs="仿宋_GB2312" w:hint="eastAsia"/>
          <w:sz w:val="24"/>
          <w:szCs w:val="24"/>
        </w:rPr>
        <w:t>年人才引进考试录用资格复查情况表、人才引进适岗资历量化评分表、承诺书、报名表、</w:t>
      </w:r>
      <w:r w:rsidR="003608CD">
        <w:rPr>
          <w:rFonts w:ascii="仿宋_GB2312" w:eastAsia="仿宋_GB2312" w:cs="仿宋_GB2312" w:hint="eastAsia"/>
          <w:kern w:val="0"/>
          <w:sz w:val="24"/>
          <w:szCs w:val="24"/>
        </w:rPr>
        <w:t>教育部学历证书电子注册备案表</w:t>
      </w:r>
      <w:r w:rsidR="003608CD">
        <w:rPr>
          <w:rFonts w:ascii="仿宋_GB2312" w:eastAsia="仿宋_GB2312" w:cs="仿宋_GB2312" w:hint="eastAsia"/>
          <w:kern w:val="0"/>
          <w:sz w:val="24"/>
          <w:szCs w:val="24"/>
        </w:rPr>
        <w:t>、</w:t>
      </w:r>
      <w:bookmarkStart w:id="0" w:name="_GoBack"/>
      <w:bookmarkEnd w:id="0"/>
      <w:r w:rsidRPr="00370AD9">
        <w:rPr>
          <w:rFonts w:ascii="仿宋_GB2312" w:eastAsia="仿宋_GB2312" w:cs="仿宋_GB2312" w:hint="eastAsia"/>
          <w:sz w:val="24"/>
          <w:szCs w:val="24"/>
        </w:rPr>
        <w:t>学历证书学位证书扫描件、身份证扫描件、专技职称证书扫描件、专技资格证书扫描件、荣誉证书扫描件、论文扫描件活动页面摆放。</w:t>
      </w:r>
    </w:p>
    <w:p w:rsidR="00A36D9B" w:rsidRPr="00370AD9" w:rsidRDefault="00A36D9B" w:rsidP="000018EC">
      <w:pPr>
        <w:spacing w:line="400" w:lineRule="exact"/>
        <w:ind w:firstLineChars="200" w:firstLine="480"/>
        <w:rPr>
          <w:rFonts w:ascii="仿宋_GB2312" w:eastAsia="仿宋_GB2312" w:cs="Times New Roman"/>
          <w:sz w:val="24"/>
          <w:szCs w:val="24"/>
        </w:rPr>
      </w:pPr>
      <w:r w:rsidRPr="00370AD9">
        <w:rPr>
          <w:rFonts w:ascii="仿宋_GB2312" w:eastAsia="仿宋_GB2312" w:cs="仿宋_GB2312" w:hint="eastAsia"/>
          <w:sz w:val="24"/>
          <w:szCs w:val="24"/>
        </w:rPr>
        <w:lastRenderedPageBreak/>
        <w:t>相片在背面写上岗位代码</w:t>
      </w:r>
      <w:r w:rsidRPr="00370AD9">
        <w:rPr>
          <w:rFonts w:ascii="仿宋_GB2312" w:eastAsia="仿宋_GB2312" w:cs="仿宋_GB2312"/>
          <w:sz w:val="24"/>
          <w:szCs w:val="24"/>
        </w:rPr>
        <w:t>+</w:t>
      </w:r>
      <w:r w:rsidRPr="00370AD9">
        <w:rPr>
          <w:rFonts w:ascii="仿宋_GB2312" w:eastAsia="仿宋_GB2312" w:cs="仿宋_GB2312" w:hint="eastAsia"/>
          <w:sz w:val="24"/>
          <w:szCs w:val="24"/>
        </w:rPr>
        <w:t>姓名。</w:t>
      </w:r>
    </w:p>
    <w:sectPr w:rsidR="00A36D9B" w:rsidRPr="00370AD9" w:rsidSect="00370AD9">
      <w:pgSz w:w="11906" w:h="16838"/>
      <w:pgMar w:top="1588" w:right="1361" w:bottom="1361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大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6A640F"/>
    <w:rsid w:val="000018EC"/>
    <w:rsid w:val="00020ABD"/>
    <w:rsid w:val="003608CD"/>
    <w:rsid w:val="00370AD9"/>
    <w:rsid w:val="00555A41"/>
    <w:rsid w:val="00965867"/>
    <w:rsid w:val="00A36D9B"/>
    <w:rsid w:val="00EA3663"/>
    <w:rsid w:val="15D77B6A"/>
    <w:rsid w:val="18D64EB1"/>
    <w:rsid w:val="29940033"/>
    <w:rsid w:val="2B113A02"/>
    <w:rsid w:val="2BAA5026"/>
    <w:rsid w:val="356A640F"/>
    <w:rsid w:val="66BE570A"/>
    <w:rsid w:val="72914325"/>
    <w:rsid w:val="762C393A"/>
    <w:rsid w:val="7BCD5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Followed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HTML Cite" w:locked="1" w:semiHidden="0" w:uiPriority="0" w:unhideWhenUsed="0"/>
    <w:lsdException w:name="HTML Code" w:locked="1" w:semiHidden="0" w:uiPriority="0" w:unhideWhenUsed="0"/>
    <w:lsdException w:name="HTML Definition" w:locked="1" w:semiHidden="0" w:uiPriority="0" w:unhideWhenUsed="0"/>
    <w:lsdException w:name="HTML Variable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663"/>
    <w:pPr>
      <w:widowControl w:val="0"/>
      <w:jc w:val="both"/>
    </w:pPr>
    <w:rPr>
      <w:rFonts w:ascii="Calibri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EA3663"/>
    <w:rPr>
      <w:b/>
      <w:bCs/>
    </w:rPr>
  </w:style>
  <w:style w:type="character" w:styleId="a4">
    <w:name w:val="FollowedHyperlink"/>
    <w:basedOn w:val="a0"/>
    <w:uiPriority w:val="99"/>
    <w:rsid w:val="00EA3663"/>
    <w:rPr>
      <w:color w:val="auto"/>
      <w:u w:val="none"/>
    </w:rPr>
  </w:style>
  <w:style w:type="character" w:styleId="a5">
    <w:name w:val="Emphasis"/>
    <w:basedOn w:val="a0"/>
    <w:uiPriority w:val="99"/>
    <w:qFormat/>
    <w:rsid w:val="00EA3663"/>
  </w:style>
  <w:style w:type="character" w:styleId="HTML">
    <w:name w:val="HTML Definition"/>
    <w:basedOn w:val="a0"/>
    <w:uiPriority w:val="99"/>
    <w:rsid w:val="00EA3663"/>
  </w:style>
  <w:style w:type="character" w:styleId="HTML0">
    <w:name w:val="HTML Variable"/>
    <w:basedOn w:val="a0"/>
    <w:uiPriority w:val="99"/>
    <w:rsid w:val="00EA3663"/>
  </w:style>
  <w:style w:type="character" w:styleId="a6">
    <w:name w:val="Hyperlink"/>
    <w:basedOn w:val="a0"/>
    <w:uiPriority w:val="99"/>
    <w:rsid w:val="00EA3663"/>
    <w:rPr>
      <w:color w:val="auto"/>
      <w:u w:val="none"/>
    </w:rPr>
  </w:style>
  <w:style w:type="character" w:styleId="HTML1">
    <w:name w:val="HTML Code"/>
    <w:basedOn w:val="a0"/>
    <w:uiPriority w:val="99"/>
    <w:rsid w:val="00EA3663"/>
    <w:rPr>
      <w:rFonts w:ascii="Courier New" w:hAnsi="Courier New" w:cs="Courier New"/>
      <w:sz w:val="20"/>
      <w:szCs w:val="20"/>
    </w:rPr>
  </w:style>
  <w:style w:type="character" w:styleId="HTML2">
    <w:name w:val="HTML Cite"/>
    <w:basedOn w:val="a0"/>
    <w:uiPriority w:val="99"/>
    <w:rsid w:val="00EA3663"/>
  </w:style>
  <w:style w:type="character" w:customStyle="1" w:styleId="frp">
    <w:name w:val="frp"/>
    <w:basedOn w:val="a0"/>
    <w:uiPriority w:val="99"/>
    <w:rsid w:val="00EA366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Followed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HTML Cite" w:locked="1" w:semiHidden="0" w:uiPriority="0" w:unhideWhenUsed="0"/>
    <w:lsdException w:name="HTML Code" w:locked="1" w:semiHidden="0" w:uiPriority="0" w:unhideWhenUsed="0"/>
    <w:lsdException w:name="HTML Definition" w:locked="1" w:semiHidden="0" w:uiPriority="0" w:unhideWhenUsed="0"/>
    <w:lsdException w:name="HTML Variable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663"/>
    <w:pPr>
      <w:widowControl w:val="0"/>
      <w:jc w:val="both"/>
    </w:pPr>
    <w:rPr>
      <w:rFonts w:ascii="Calibri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EA3663"/>
    <w:rPr>
      <w:b/>
      <w:bCs/>
    </w:rPr>
  </w:style>
  <w:style w:type="character" w:styleId="a4">
    <w:name w:val="FollowedHyperlink"/>
    <w:basedOn w:val="a0"/>
    <w:uiPriority w:val="99"/>
    <w:rsid w:val="00EA3663"/>
    <w:rPr>
      <w:color w:val="auto"/>
      <w:u w:val="none"/>
    </w:rPr>
  </w:style>
  <w:style w:type="character" w:styleId="a5">
    <w:name w:val="Emphasis"/>
    <w:basedOn w:val="a0"/>
    <w:uiPriority w:val="99"/>
    <w:qFormat/>
    <w:rsid w:val="00EA3663"/>
  </w:style>
  <w:style w:type="character" w:styleId="HTML">
    <w:name w:val="HTML Definition"/>
    <w:basedOn w:val="a0"/>
    <w:uiPriority w:val="99"/>
    <w:rsid w:val="00EA3663"/>
  </w:style>
  <w:style w:type="character" w:styleId="HTML0">
    <w:name w:val="HTML Variable"/>
    <w:basedOn w:val="a0"/>
    <w:uiPriority w:val="99"/>
    <w:rsid w:val="00EA3663"/>
  </w:style>
  <w:style w:type="character" w:styleId="a6">
    <w:name w:val="Hyperlink"/>
    <w:basedOn w:val="a0"/>
    <w:uiPriority w:val="99"/>
    <w:rsid w:val="00EA3663"/>
    <w:rPr>
      <w:color w:val="auto"/>
      <w:u w:val="none"/>
    </w:rPr>
  </w:style>
  <w:style w:type="character" w:styleId="HTML1">
    <w:name w:val="HTML Code"/>
    <w:basedOn w:val="a0"/>
    <w:uiPriority w:val="99"/>
    <w:rsid w:val="00EA3663"/>
    <w:rPr>
      <w:rFonts w:ascii="Courier New" w:hAnsi="Courier New" w:cs="Courier New"/>
      <w:sz w:val="20"/>
      <w:szCs w:val="20"/>
    </w:rPr>
  </w:style>
  <w:style w:type="character" w:styleId="HTML2">
    <w:name w:val="HTML Cite"/>
    <w:basedOn w:val="a0"/>
    <w:uiPriority w:val="99"/>
    <w:rsid w:val="00EA3663"/>
  </w:style>
  <w:style w:type="character" w:customStyle="1" w:styleId="frp">
    <w:name w:val="frp"/>
    <w:basedOn w:val="a0"/>
    <w:uiPriority w:val="99"/>
    <w:rsid w:val="00EA36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358</Words>
  <Characters>395</Characters>
  <Application>Microsoft Office Word</Application>
  <DocSecurity>0</DocSecurity>
  <Lines>16</Lines>
  <Paragraphs>20</Paragraphs>
  <ScaleCrop>false</ScaleCrop>
  <Company>值得深入</Company>
  <LinksUpToDate>false</LinksUpToDate>
  <CharactersWithSpaces>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Lenovo-</cp:lastModifiedBy>
  <cp:revision>2</cp:revision>
  <cp:lastPrinted>2017-09-20T00:58:00Z</cp:lastPrinted>
  <dcterms:created xsi:type="dcterms:W3CDTF">2017-09-21T02:07:00Z</dcterms:created>
  <dcterms:modified xsi:type="dcterms:W3CDTF">2017-09-21T02:07:00Z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