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 w:hAnsi="宋体" w:eastAsia="仿宋_GB2312"/>
          <w:b/>
          <w:color w:val="000000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</w:rPr>
        <w:t xml:space="preserve">附件3 </w:t>
      </w:r>
    </w:p>
    <w:p>
      <w:pPr>
        <w:spacing w:after="156" w:afterLines="50"/>
        <w:jc w:val="center"/>
        <w:rPr>
          <w:rFonts w:hint="eastAsia" w:ascii="仿宋_GB2312" w:hAnsi="黑体" w:eastAsia="仿宋_GB2312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</w:rPr>
        <w:t>四川文理学院2017年公开招聘工作人员报考信息表</w:t>
      </w:r>
    </w:p>
    <w:bookmarkEnd w:id="0"/>
    <w:tbl>
      <w:tblPr>
        <w:tblStyle w:val="4"/>
        <w:tblpPr w:leftFromText="180" w:rightFromText="180" w:vertAnchor="text" w:horzAnchor="page" w:tblpX="930" w:tblpY="860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716"/>
        <w:gridCol w:w="704"/>
        <w:gridCol w:w="149"/>
        <w:gridCol w:w="281"/>
        <w:gridCol w:w="260"/>
        <w:gridCol w:w="307"/>
        <w:gridCol w:w="466"/>
        <w:gridCol w:w="798"/>
        <w:gridCol w:w="11"/>
        <w:gridCol w:w="871"/>
        <w:gridCol w:w="1297"/>
        <w:gridCol w:w="234"/>
        <w:gridCol w:w="1407"/>
        <w:gridCol w:w="17"/>
        <w:gridCol w:w="35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5" w:firstLineChars="98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名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应聘岗位编码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应聘部门</w:t>
            </w:r>
          </w:p>
        </w:tc>
        <w:tc>
          <w:tcPr>
            <w:tcW w:w="7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毕业院校、所学专业、毕业时间、获何种学位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7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7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7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现工作或学习单位</w:t>
            </w: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现居住地址</w:t>
            </w:r>
          </w:p>
        </w:tc>
        <w:tc>
          <w:tcPr>
            <w:tcW w:w="2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联系电话及Email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配偶学历学位、专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业及现工作单位</w:t>
            </w:r>
          </w:p>
        </w:tc>
        <w:tc>
          <w:tcPr>
            <w:tcW w:w="5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主要学习及工作简历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自何年何月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至何年何月</w:t>
            </w:r>
          </w:p>
        </w:tc>
        <w:tc>
          <w:tcPr>
            <w:tcW w:w="5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所受奖惩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近三年的学术及科研成果等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学术成果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教材、著作及学术论文名称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期刊名称、期号、发表时间或教材专著出版社名称、出版时间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第几作者（或专著章节字数）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检索或收录情况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备注：发表学术论文共计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篇，其中：第一作者论文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篇、核心期刊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篇、SCI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篇、CSSCI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篇、EI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篇、ISPT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科研项目</w:t>
            </w:r>
          </w:p>
        </w:tc>
        <w:tc>
          <w:tcPr>
            <w:tcW w:w="3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项目（或课题）名称、级别及编号</w:t>
            </w: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鉴定单位、等级和鉴定时间，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鉴定结果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本人参加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备注：主持及主研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项科研项目，其中负责人（第一排名）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</w:p>
        </w:tc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考生诚信承诺</w:t>
            </w:r>
          </w:p>
        </w:tc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1.表内基本信息及本人提供的相关材料真实可信，如有虚假本人负完全责任。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2.本次面试考核中遵纪守法、诚信应考、不作弊、不违纪。</w:t>
            </w:r>
          </w:p>
          <w:p>
            <w:pPr>
              <w:spacing w:line="0" w:lineRule="atLeast"/>
              <w:ind w:firstLine="3360" w:firstLineChars="14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承诺人签名：              年   月   日</w:t>
            </w:r>
          </w:p>
        </w:tc>
      </w:tr>
    </w:tbl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注意事项：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1.本表内容须逐项如实填写，表达要简明、严谨，不得空项或漏项；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2.主要学习和工作经历请从高中学习阶段填起至今；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3.请报考者认真阅读说明后如实填写。报考者隐瞒有关情况或者提供虚假材料，聘用主管单位有权取消报考者的聘用资格，所造成的一切损失由报考者本人承担；</w:t>
      </w:r>
    </w:p>
    <w:p>
      <w:pPr>
        <w:ind w:firstLine="315" w:firstLineChars="150"/>
        <w:rPr>
          <w:rFonts w:hint="eastAsia" w:ascii="仿宋_GB2312" w:hAnsi="宋体" w:eastAsia="仿宋_GB2312"/>
          <w:color w:val="000000"/>
          <w:kern w:val="0"/>
          <w:sz w:val="28"/>
          <w:szCs w:val="32"/>
        </w:rPr>
      </w:pPr>
      <w:r>
        <w:rPr>
          <w:rFonts w:hint="eastAsia" w:ascii="宋体" w:hAnsi="宋体"/>
          <w:color w:val="000000"/>
          <w:szCs w:val="21"/>
        </w:rPr>
        <w:t xml:space="preserve"> 4.此表请用A4纸双面打印。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03AD8"/>
    <w:rsid w:val="39803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2017-10-13T04:02:00Z</dcterms:created>
  <dc:creator>Administrator</dc:creator>
  <cp:lastModifiedBy>Administrator</cp:lastModifiedBy>
  <dcterms:modified xsi:type="dcterms:W3CDTF">2017-10-13T04:03:41Z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