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77" w:rsidRPr="00256335" w:rsidRDefault="00256335" w:rsidP="00256335">
      <w:pPr>
        <w:pStyle w:val="2"/>
        <w:jc w:val="center"/>
        <w:rPr>
          <w:sz w:val="40"/>
        </w:rPr>
      </w:pPr>
      <w:r w:rsidRPr="00256335">
        <w:rPr>
          <w:rFonts w:hint="eastAsia"/>
          <w:sz w:val="40"/>
        </w:rPr>
        <w:t>方正宽带网络服务有限公司</w:t>
      </w:r>
    </w:p>
    <w:p w:rsidR="00256335" w:rsidRDefault="00256335" w:rsidP="00256335">
      <w:pPr>
        <w:pStyle w:val="3"/>
        <w:numPr>
          <w:ilvl w:val="0"/>
          <w:numId w:val="1"/>
        </w:numPr>
      </w:pPr>
      <w:r>
        <w:rPr>
          <w:rFonts w:hint="eastAsia"/>
        </w:rPr>
        <w:t>公司简介：</w:t>
      </w:r>
    </w:p>
    <w:p w:rsidR="00256335" w:rsidRPr="00256335" w:rsidRDefault="00256335" w:rsidP="00256335">
      <w:pPr>
        <w:ind w:firstLineChars="100" w:firstLine="240"/>
        <w:rPr>
          <w:rFonts w:asciiTheme="minorEastAsia" w:hAnsiTheme="minorEastAsia"/>
          <w:sz w:val="24"/>
        </w:rPr>
      </w:pPr>
      <w:r w:rsidRPr="00256335">
        <w:rPr>
          <w:rFonts w:asciiTheme="minorEastAsia" w:hAnsiTheme="minorEastAsia" w:hint="eastAsia"/>
          <w:sz w:val="24"/>
        </w:rPr>
        <w:t>方正宽带网络服务有限公司，隶属于</w:t>
      </w:r>
      <w:proofErr w:type="gramStart"/>
      <w:r w:rsidRPr="00256335">
        <w:rPr>
          <w:rFonts w:asciiTheme="minorEastAsia" w:hAnsiTheme="minorEastAsia" w:hint="eastAsia"/>
          <w:sz w:val="24"/>
        </w:rPr>
        <w:t>北大方正信产集团</w:t>
      </w:r>
      <w:proofErr w:type="gramEnd"/>
      <w:r w:rsidRPr="00256335">
        <w:rPr>
          <w:rFonts w:asciiTheme="minorEastAsia" w:hAnsiTheme="minorEastAsia" w:hint="eastAsia"/>
          <w:sz w:val="24"/>
        </w:rPr>
        <w:t>，成立于2001年7月，注册资金2.1亿元人民币，是首批获得</w:t>
      </w:r>
      <w:proofErr w:type="gramStart"/>
      <w:r w:rsidRPr="00256335">
        <w:rPr>
          <w:rFonts w:asciiTheme="minorEastAsia" w:hAnsiTheme="minorEastAsia" w:hint="eastAsia"/>
          <w:sz w:val="24"/>
        </w:rPr>
        <w:t>宽带驻</w:t>
      </w:r>
      <w:proofErr w:type="gramEnd"/>
      <w:r w:rsidRPr="00256335">
        <w:rPr>
          <w:rFonts w:asciiTheme="minorEastAsia" w:hAnsiTheme="minorEastAsia" w:hint="eastAsia"/>
          <w:sz w:val="24"/>
        </w:rPr>
        <w:t>地网试验许可证、国家工信部增值电信业务经营许可证，以及文化部网络文化经营许可证的高新技术企业。方正宽带持续关注行业发展，运营管理信息化水平及自主研发能力在同行业中处于领先水平。</w:t>
      </w:r>
    </w:p>
    <w:p w:rsidR="00256335" w:rsidRDefault="00256335" w:rsidP="00256335">
      <w:pPr>
        <w:ind w:firstLineChars="100" w:firstLine="240"/>
        <w:rPr>
          <w:rFonts w:asciiTheme="minorEastAsia" w:hAnsiTheme="minorEastAsia"/>
          <w:sz w:val="24"/>
        </w:rPr>
      </w:pPr>
      <w:r w:rsidRPr="00256335">
        <w:rPr>
          <w:rFonts w:asciiTheme="minorEastAsia" w:hAnsiTheme="minorEastAsia" w:hint="eastAsia"/>
          <w:sz w:val="24"/>
        </w:rPr>
        <w:t>公司以北京为中心，凭借强大的技术实力和服务理念，已在长春、大连、天津、吉林、鞍山、沈阳、上海、深圳、大同等地建立了分支机构。覆盖数千个居民社区、商业楼宇、企事业单位及政府机关，业务涵盖互联网接入、互联网数据中心（IDC）以及智慧</w:t>
      </w:r>
      <w:proofErr w:type="gramStart"/>
      <w:r w:rsidRPr="00256335">
        <w:rPr>
          <w:rFonts w:asciiTheme="minorEastAsia" w:hAnsiTheme="minorEastAsia" w:hint="eastAsia"/>
          <w:sz w:val="24"/>
        </w:rPr>
        <w:t>生活增值</w:t>
      </w:r>
      <w:proofErr w:type="gramEnd"/>
      <w:r w:rsidRPr="00256335">
        <w:rPr>
          <w:rFonts w:asciiTheme="minorEastAsia" w:hAnsiTheme="minorEastAsia" w:hint="eastAsia"/>
          <w:sz w:val="24"/>
        </w:rPr>
        <w:t>服务。方正宽带以北大方正集团为依托，正快速成长为提供智慧家庭、智慧社区高品质数字生活服务的综合服务商。</w:t>
      </w:r>
    </w:p>
    <w:p w:rsidR="00A207F5" w:rsidRPr="00256335" w:rsidRDefault="00A207F5" w:rsidP="00256335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今年10月，方正宽带来到西南大区组建分公司，</w:t>
      </w:r>
      <w:r w:rsidR="00516204">
        <w:rPr>
          <w:rFonts w:asciiTheme="minorEastAsia" w:hAnsiTheme="minorEastAsia" w:hint="eastAsia"/>
          <w:sz w:val="24"/>
        </w:rPr>
        <w:t>西南大区</w:t>
      </w:r>
      <w:r>
        <w:rPr>
          <w:rFonts w:asciiTheme="minorEastAsia" w:hAnsiTheme="minorEastAsia" w:hint="eastAsia"/>
          <w:sz w:val="24"/>
        </w:rPr>
        <w:t>主要</w:t>
      </w:r>
      <w:r w:rsidR="003340D3">
        <w:rPr>
          <w:rFonts w:asciiTheme="minorEastAsia" w:hAnsiTheme="minorEastAsia" w:hint="eastAsia"/>
          <w:sz w:val="24"/>
        </w:rPr>
        <w:t>工作地点</w:t>
      </w:r>
      <w:r>
        <w:rPr>
          <w:rFonts w:asciiTheme="minorEastAsia" w:hAnsiTheme="minorEastAsia" w:hint="eastAsia"/>
          <w:sz w:val="24"/>
        </w:rPr>
        <w:t>有成都、重庆、贵阳和昆明四个地点。</w:t>
      </w:r>
    </w:p>
    <w:p w:rsidR="00256335" w:rsidRDefault="00256335" w:rsidP="00256335">
      <w:pPr>
        <w:pStyle w:val="3"/>
        <w:numPr>
          <w:ilvl w:val="0"/>
          <w:numId w:val="1"/>
        </w:numPr>
      </w:pPr>
      <w:r>
        <w:rPr>
          <w:rFonts w:hint="eastAsia"/>
        </w:rPr>
        <w:t>公司招聘职位：</w:t>
      </w:r>
    </w:p>
    <w:p w:rsidR="00256335" w:rsidRDefault="00256335" w:rsidP="00256335">
      <w:pPr>
        <w:pStyle w:val="a5"/>
        <w:ind w:left="660" w:firstLineChars="0" w:firstLine="0"/>
        <w:rPr>
          <w:rFonts w:asciiTheme="minorEastAsia" w:hAnsiTheme="minorEastAsia"/>
          <w:sz w:val="24"/>
          <w:szCs w:val="24"/>
        </w:rPr>
      </w:pPr>
      <w:r w:rsidRPr="00A207F5">
        <w:rPr>
          <w:rFonts w:asciiTheme="minorEastAsia" w:hAnsiTheme="minorEastAsia" w:hint="eastAsia"/>
          <w:sz w:val="24"/>
          <w:szCs w:val="24"/>
        </w:rPr>
        <w:t>储备干部/运营方向管理培训生</w:t>
      </w:r>
    </w:p>
    <w:p w:rsidR="00A207F5" w:rsidRDefault="00A207F5" w:rsidP="00A207F5">
      <w:pPr>
        <w:pStyle w:val="3"/>
        <w:numPr>
          <w:ilvl w:val="0"/>
          <w:numId w:val="1"/>
        </w:numPr>
      </w:pPr>
      <w:r>
        <w:rPr>
          <w:rFonts w:hint="eastAsia"/>
        </w:rPr>
        <w:t>工作地点：</w:t>
      </w:r>
    </w:p>
    <w:p w:rsidR="00A207F5" w:rsidRPr="00A207F5" w:rsidRDefault="00A207F5" w:rsidP="00A207F5">
      <w:pPr>
        <w:pStyle w:val="a5"/>
        <w:ind w:left="660" w:firstLineChars="0" w:firstLine="0"/>
        <w:rPr>
          <w:sz w:val="24"/>
        </w:rPr>
      </w:pPr>
      <w:r>
        <w:rPr>
          <w:rFonts w:hint="eastAsia"/>
          <w:sz w:val="24"/>
        </w:rPr>
        <w:t>成都、重庆、贵阳、昆明</w:t>
      </w:r>
    </w:p>
    <w:p w:rsidR="00256335" w:rsidRDefault="00256335" w:rsidP="00256335">
      <w:pPr>
        <w:pStyle w:val="3"/>
        <w:numPr>
          <w:ilvl w:val="0"/>
          <w:numId w:val="1"/>
        </w:numPr>
      </w:pPr>
      <w:r>
        <w:rPr>
          <w:rFonts w:hint="eastAsia"/>
        </w:rPr>
        <w:t>招聘人数：</w:t>
      </w:r>
    </w:p>
    <w:p w:rsidR="00256335" w:rsidRPr="00A207F5" w:rsidRDefault="00256335" w:rsidP="00256335">
      <w:pPr>
        <w:pStyle w:val="a5"/>
        <w:ind w:left="660" w:firstLineChars="0" w:firstLine="0"/>
        <w:rPr>
          <w:rFonts w:asciiTheme="minorEastAsia" w:hAnsiTheme="minorEastAsia"/>
          <w:sz w:val="24"/>
          <w:szCs w:val="24"/>
        </w:rPr>
      </w:pPr>
      <w:r w:rsidRPr="00A207F5">
        <w:rPr>
          <w:rFonts w:asciiTheme="minorEastAsia" w:hAnsiTheme="minorEastAsia" w:hint="eastAsia"/>
          <w:sz w:val="24"/>
          <w:szCs w:val="24"/>
        </w:rPr>
        <w:t>10人</w:t>
      </w:r>
    </w:p>
    <w:p w:rsidR="00256335" w:rsidRDefault="00256335" w:rsidP="00256335">
      <w:pPr>
        <w:pStyle w:val="3"/>
        <w:numPr>
          <w:ilvl w:val="0"/>
          <w:numId w:val="1"/>
        </w:numPr>
      </w:pPr>
      <w:r>
        <w:rPr>
          <w:rFonts w:hint="eastAsia"/>
        </w:rPr>
        <w:t>职位描述：</w:t>
      </w:r>
    </w:p>
    <w:p w:rsidR="00256335" w:rsidRPr="00A207F5" w:rsidRDefault="00256335" w:rsidP="00256335">
      <w:pPr>
        <w:pStyle w:val="3"/>
        <w:numPr>
          <w:ilvl w:val="0"/>
          <w:numId w:val="4"/>
        </w:numPr>
        <w:spacing w:line="240" w:lineRule="atLeast"/>
        <w:rPr>
          <w:rFonts w:asciiTheme="minorEastAsia" w:hAnsiTheme="minorEastAsia"/>
          <w:b w:val="0"/>
          <w:sz w:val="24"/>
          <w:szCs w:val="28"/>
        </w:rPr>
      </w:pPr>
      <w:r w:rsidRPr="00A207F5">
        <w:rPr>
          <w:rFonts w:asciiTheme="minorEastAsia" w:hAnsiTheme="minorEastAsia" w:hint="eastAsia"/>
          <w:b w:val="0"/>
          <w:sz w:val="24"/>
          <w:szCs w:val="28"/>
        </w:rPr>
        <w:t>工作职责：</w:t>
      </w:r>
    </w:p>
    <w:p w:rsidR="00256335" w:rsidRPr="00256335" w:rsidRDefault="00256335" w:rsidP="00256335">
      <w:pPr>
        <w:pStyle w:val="a5"/>
        <w:ind w:left="660" w:firstLine="480"/>
        <w:rPr>
          <w:rFonts w:asciiTheme="minorEastAsia" w:hAnsiTheme="minorEastAsia"/>
          <w:sz w:val="24"/>
          <w:szCs w:val="24"/>
        </w:rPr>
      </w:pPr>
      <w:r w:rsidRPr="00256335">
        <w:rPr>
          <w:rFonts w:asciiTheme="minorEastAsia" w:hAnsiTheme="minorEastAsia" w:hint="eastAsia"/>
          <w:sz w:val="24"/>
          <w:szCs w:val="24"/>
        </w:rPr>
        <w:t>1、负责团队建设、人才培养，任务分配、团队激励等管理方面的工作；</w:t>
      </w:r>
    </w:p>
    <w:p w:rsidR="00256335" w:rsidRPr="00256335" w:rsidRDefault="00256335" w:rsidP="00256335">
      <w:pPr>
        <w:pStyle w:val="a5"/>
        <w:ind w:left="660" w:firstLine="480"/>
        <w:rPr>
          <w:rFonts w:asciiTheme="minorEastAsia" w:hAnsiTheme="minorEastAsia"/>
          <w:sz w:val="24"/>
          <w:szCs w:val="24"/>
        </w:rPr>
      </w:pPr>
      <w:r w:rsidRPr="00256335">
        <w:rPr>
          <w:rFonts w:asciiTheme="minorEastAsia" w:hAnsiTheme="minorEastAsia" w:hint="eastAsia"/>
          <w:sz w:val="24"/>
          <w:szCs w:val="24"/>
        </w:rPr>
        <w:t>2、负责相关业务指标的达成，如收入指标、户数指标（新装、续费）等；</w:t>
      </w:r>
    </w:p>
    <w:p w:rsidR="00256335" w:rsidRPr="00256335" w:rsidRDefault="00256335" w:rsidP="00256335">
      <w:pPr>
        <w:pStyle w:val="a5"/>
        <w:ind w:left="660" w:firstLine="480"/>
        <w:rPr>
          <w:rFonts w:asciiTheme="minorEastAsia" w:hAnsiTheme="minorEastAsia"/>
          <w:sz w:val="24"/>
          <w:szCs w:val="24"/>
        </w:rPr>
      </w:pPr>
      <w:r w:rsidRPr="00256335">
        <w:rPr>
          <w:rFonts w:asciiTheme="minorEastAsia" w:hAnsiTheme="minorEastAsia" w:hint="eastAsia"/>
          <w:sz w:val="24"/>
          <w:szCs w:val="24"/>
        </w:rPr>
        <w:t>3、负责市场开发及运营，监督各项拓展活动开展、各种拓展宣传手段的使用，保证所辖区域的宣传力度；</w:t>
      </w:r>
    </w:p>
    <w:p w:rsidR="00256335" w:rsidRPr="00256335" w:rsidRDefault="00256335" w:rsidP="00256335">
      <w:pPr>
        <w:pStyle w:val="a5"/>
        <w:ind w:left="660" w:firstLine="480"/>
        <w:rPr>
          <w:rFonts w:asciiTheme="minorEastAsia" w:hAnsiTheme="minorEastAsia"/>
          <w:sz w:val="24"/>
          <w:szCs w:val="24"/>
        </w:rPr>
      </w:pPr>
      <w:r w:rsidRPr="00256335">
        <w:rPr>
          <w:rFonts w:asciiTheme="minorEastAsia" w:hAnsiTheme="minorEastAsia" w:hint="eastAsia"/>
          <w:sz w:val="24"/>
          <w:szCs w:val="24"/>
        </w:rPr>
        <w:lastRenderedPageBreak/>
        <w:t>4、负责所辖区域网络运行，监督运营维护工作按照相关规定正常进行，保证网络质量；</w:t>
      </w:r>
    </w:p>
    <w:p w:rsidR="00256335" w:rsidRPr="00256335" w:rsidRDefault="00256335" w:rsidP="00256335">
      <w:pPr>
        <w:pStyle w:val="a5"/>
        <w:ind w:left="660" w:firstLine="480"/>
        <w:rPr>
          <w:rFonts w:asciiTheme="minorEastAsia" w:hAnsiTheme="minorEastAsia"/>
          <w:sz w:val="24"/>
          <w:szCs w:val="24"/>
        </w:rPr>
      </w:pPr>
      <w:r w:rsidRPr="00256335">
        <w:rPr>
          <w:rFonts w:asciiTheme="minorEastAsia" w:hAnsiTheme="minorEastAsia" w:hint="eastAsia"/>
          <w:sz w:val="24"/>
          <w:szCs w:val="24"/>
        </w:rPr>
        <w:t>5、负责所辖区域的政府关系、运营商等业务合作伙伴关系开发与维护；</w:t>
      </w:r>
    </w:p>
    <w:p w:rsidR="00256335" w:rsidRPr="00256335" w:rsidRDefault="00256335" w:rsidP="00256335">
      <w:pPr>
        <w:pStyle w:val="a5"/>
        <w:ind w:left="660" w:firstLine="480"/>
        <w:rPr>
          <w:rFonts w:asciiTheme="minorEastAsia" w:hAnsiTheme="minorEastAsia"/>
          <w:sz w:val="24"/>
          <w:szCs w:val="24"/>
        </w:rPr>
      </w:pPr>
      <w:r w:rsidRPr="00256335">
        <w:rPr>
          <w:rFonts w:asciiTheme="minorEastAsia" w:hAnsiTheme="minorEastAsia" w:hint="eastAsia"/>
          <w:sz w:val="24"/>
          <w:szCs w:val="24"/>
        </w:rPr>
        <w:t>6、负责所辖区域运营协调工作，需要有阶段性对所辖部门运营管理给予分析指导；协调运营管理中的突发性事件和非正常事件</w:t>
      </w:r>
    </w:p>
    <w:p w:rsidR="00256335" w:rsidRPr="00256335" w:rsidRDefault="00256335" w:rsidP="00256335">
      <w:pPr>
        <w:pStyle w:val="a5"/>
        <w:ind w:left="660" w:firstLine="480"/>
        <w:rPr>
          <w:rFonts w:asciiTheme="minorEastAsia" w:hAnsiTheme="minorEastAsia"/>
          <w:sz w:val="24"/>
          <w:szCs w:val="24"/>
        </w:rPr>
      </w:pPr>
      <w:r w:rsidRPr="00256335">
        <w:rPr>
          <w:rFonts w:asciiTheme="minorEastAsia" w:hAnsiTheme="minorEastAsia" w:hint="eastAsia"/>
          <w:sz w:val="24"/>
          <w:szCs w:val="24"/>
        </w:rPr>
        <w:t>7、完成领导交办的其他工作。</w:t>
      </w:r>
    </w:p>
    <w:p w:rsidR="00256335" w:rsidRPr="00A207F5" w:rsidRDefault="00256335" w:rsidP="00256335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  <w:sz w:val="24"/>
          <w:szCs w:val="28"/>
        </w:rPr>
      </w:pPr>
      <w:r w:rsidRPr="00A207F5">
        <w:rPr>
          <w:rFonts w:asciiTheme="minorEastAsia" w:hAnsiTheme="minorEastAsia" w:hint="eastAsia"/>
          <w:sz w:val="24"/>
          <w:szCs w:val="28"/>
        </w:rPr>
        <w:t>任职资格：</w:t>
      </w:r>
    </w:p>
    <w:p w:rsidR="00256335" w:rsidRPr="00256335" w:rsidRDefault="00256335" w:rsidP="00256335">
      <w:pPr>
        <w:pStyle w:val="a5"/>
        <w:ind w:left="660" w:firstLine="480"/>
        <w:rPr>
          <w:rFonts w:asciiTheme="minorEastAsia" w:hAnsiTheme="minorEastAsia"/>
          <w:sz w:val="24"/>
          <w:szCs w:val="24"/>
        </w:rPr>
      </w:pPr>
      <w:r w:rsidRPr="00256335">
        <w:rPr>
          <w:rFonts w:asciiTheme="minorEastAsia" w:hAnsiTheme="minorEastAsia" w:hint="eastAsia"/>
          <w:sz w:val="24"/>
          <w:szCs w:val="24"/>
        </w:rPr>
        <w:t>1、大学本科以上学历，不限专业，</w:t>
      </w:r>
      <w:r w:rsidR="008A7A16">
        <w:rPr>
          <w:rFonts w:asciiTheme="minorEastAsia" w:hAnsiTheme="minorEastAsia" w:hint="eastAsia"/>
          <w:sz w:val="24"/>
          <w:szCs w:val="24"/>
        </w:rPr>
        <w:t>只接收</w:t>
      </w:r>
      <w:r w:rsidRPr="00256335">
        <w:rPr>
          <w:rFonts w:asciiTheme="minorEastAsia" w:hAnsiTheme="minorEastAsia" w:hint="eastAsia"/>
          <w:sz w:val="24"/>
          <w:szCs w:val="24"/>
        </w:rPr>
        <w:t>211/985</w:t>
      </w:r>
      <w:r w:rsidR="008A7A16">
        <w:rPr>
          <w:rFonts w:asciiTheme="minorEastAsia" w:hAnsiTheme="minorEastAsia" w:hint="eastAsia"/>
          <w:sz w:val="24"/>
          <w:szCs w:val="24"/>
        </w:rPr>
        <w:t>院校</w:t>
      </w:r>
      <w:r w:rsidRPr="00256335">
        <w:rPr>
          <w:rFonts w:asciiTheme="minorEastAsia" w:hAnsiTheme="minorEastAsia" w:hint="eastAsia"/>
          <w:sz w:val="24"/>
          <w:szCs w:val="24"/>
        </w:rPr>
        <w:t>，MBA或硕士</w:t>
      </w:r>
      <w:proofErr w:type="gramStart"/>
      <w:r w:rsidRPr="00256335">
        <w:rPr>
          <w:rFonts w:asciiTheme="minorEastAsia" w:hAnsiTheme="minorEastAsia" w:hint="eastAsia"/>
          <w:sz w:val="24"/>
          <w:szCs w:val="24"/>
        </w:rPr>
        <w:t>优先优先</w:t>
      </w:r>
      <w:proofErr w:type="gramEnd"/>
      <w:r w:rsidRPr="00256335">
        <w:rPr>
          <w:rFonts w:asciiTheme="minorEastAsia" w:hAnsiTheme="minorEastAsia" w:hint="eastAsia"/>
          <w:sz w:val="24"/>
          <w:szCs w:val="24"/>
        </w:rPr>
        <w:t>；</w:t>
      </w:r>
    </w:p>
    <w:p w:rsidR="00256335" w:rsidRPr="00256335" w:rsidRDefault="00256335" w:rsidP="00256335">
      <w:pPr>
        <w:pStyle w:val="a5"/>
        <w:ind w:left="660" w:firstLine="480"/>
        <w:rPr>
          <w:rFonts w:asciiTheme="minorEastAsia" w:hAnsiTheme="minorEastAsia"/>
          <w:sz w:val="24"/>
          <w:szCs w:val="24"/>
        </w:rPr>
      </w:pPr>
      <w:r w:rsidRPr="00256335">
        <w:rPr>
          <w:rFonts w:asciiTheme="minorEastAsia" w:hAnsiTheme="minorEastAsia" w:hint="eastAsia"/>
          <w:sz w:val="24"/>
          <w:szCs w:val="24"/>
        </w:rPr>
        <w:t>2、</w:t>
      </w:r>
      <w:r w:rsidR="008A7A16">
        <w:rPr>
          <w:rFonts w:asciiTheme="minorEastAsia" w:hAnsiTheme="minorEastAsia" w:hint="eastAsia"/>
          <w:sz w:val="24"/>
          <w:szCs w:val="24"/>
        </w:rPr>
        <w:t>只接收应届毕业生（男生）；</w:t>
      </w:r>
    </w:p>
    <w:p w:rsidR="00256335" w:rsidRPr="00256335" w:rsidRDefault="00256335" w:rsidP="00256335">
      <w:pPr>
        <w:pStyle w:val="a5"/>
        <w:ind w:left="660" w:firstLine="480"/>
        <w:rPr>
          <w:rFonts w:asciiTheme="minorEastAsia" w:hAnsiTheme="minorEastAsia"/>
          <w:sz w:val="24"/>
          <w:szCs w:val="24"/>
        </w:rPr>
      </w:pPr>
      <w:r w:rsidRPr="00256335">
        <w:rPr>
          <w:rFonts w:asciiTheme="minorEastAsia" w:hAnsiTheme="minorEastAsia" w:hint="eastAsia"/>
          <w:sz w:val="24"/>
          <w:szCs w:val="24"/>
        </w:rPr>
        <w:t>3、拥有强大的团队管理能力、组织协调能力、团队建设能力；</w:t>
      </w:r>
    </w:p>
    <w:p w:rsidR="00256335" w:rsidRPr="00256335" w:rsidRDefault="00256335" w:rsidP="00256335">
      <w:pPr>
        <w:pStyle w:val="a5"/>
        <w:ind w:left="660" w:firstLine="480"/>
        <w:rPr>
          <w:rFonts w:asciiTheme="minorEastAsia" w:hAnsiTheme="minorEastAsia"/>
          <w:sz w:val="24"/>
          <w:szCs w:val="24"/>
        </w:rPr>
      </w:pPr>
      <w:r w:rsidRPr="00256335">
        <w:rPr>
          <w:rFonts w:asciiTheme="minorEastAsia" w:hAnsiTheme="minorEastAsia" w:hint="eastAsia"/>
          <w:sz w:val="24"/>
          <w:szCs w:val="24"/>
        </w:rPr>
        <w:t>4、拥有较思维强的逻辑能力与素养，能够迅速处理遇到的各种问题；</w:t>
      </w:r>
    </w:p>
    <w:p w:rsidR="00256335" w:rsidRPr="00256335" w:rsidRDefault="00256335" w:rsidP="00256335">
      <w:pPr>
        <w:pStyle w:val="a5"/>
        <w:ind w:left="660" w:firstLine="480"/>
        <w:rPr>
          <w:rFonts w:asciiTheme="minorEastAsia" w:hAnsiTheme="minorEastAsia"/>
          <w:sz w:val="24"/>
          <w:szCs w:val="24"/>
        </w:rPr>
      </w:pPr>
      <w:r w:rsidRPr="00256335">
        <w:rPr>
          <w:rFonts w:asciiTheme="minorEastAsia" w:hAnsiTheme="minorEastAsia" w:hint="eastAsia"/>
          <w:sz w:val="24"/>
          <w:szCs w:val="24"/>
        </w:rPr>
        <w:t>5、对人及组织变化敏感，具有很强的沟通、协调和推进能力；</w:t>
      </w:r>
    </w:p>
    <w:p w:rsidR="00256335" w:rsidRPr="00256335" w:rsidRDefault="00256335" w:rsidP="00256335">
      <w:pPr>
        <w:pStyle w:val="a5"/>
        <w:ind w:left="660" w:firstLine="480"/>
        <w:rPr>
          <w:rFonts w:asciiTheme="minorEastAsia" w:hAnsiTheme="minorEastAsia"/>
          <w:sz w:val="24"/>
          <w:szCs w:val="24"/>
        </w:rPr>
      </w:pPr>
      <w:r w:rsidRPr="00256335">
        <w:rPr>
          <w:rFonts w:asciiTheme="minorEastAsia" w:hAnsiTheme="minorEastAsia" w:hint="eastAsia"/>
          <w:sz w:val="24"/>
          <w:szCs w:val="24"/>
        </w:rPr>
        <w:t>6、高度的敬业精神及工作激情，能接受高强度的工作，工作态度积极乐观；</w:t>
      </w:r>
    </w:p>
    <w:p w:rsidR="00256335" w:rsidRPr="00256335" w:rsidRDefault="00256335" w:rsidP="00256335">
      <w:pPr>
        <w:pStyle w:val="a5"/>
        <w:ind w:left="660" w:firstLine="480"/>
        <w:rPr>
          <w:rFonts w:asciiTheme="minorEastAsia" w:hAnsiTheme="minorEastAsia"/>
          <w:sz w:val="24"/>
          <w:szCs w:val="24"/>
        </w:rPr>
      </w:pPr>
      <w:r w:rsidRPr="00256335">
        <w:rPr>
          <w:rFonts w:asciiTheme="minorEastAsia" w:hAnsiTheme="minorEastAsia" w:hint="eastAsia"/>
          <w:sz w:val="24"/>
          <w:szCs w:val="24"/>
        </w:rPr>
        <w:t>7、善于与各类性格的人交往，待人公平，具有良好的团队配合精神。</w:t>
      </w:r>
    </w:p>
    <w:p w:rsidR="00256335" w:rsidRPr="00256335" w:rsidRDefault="00256335" w:rsidP="00D0631E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  <w:sz w:val="24"/>
          <w:szCs w:val="24"/>
        </w:rPr>
      </w:pPr>
      <w:r w:rsidRPr="00256335">
        <w:rPr>
          <w:rFonts w:asciiTheme="minorEastAsia" w:hAnsiTheme="minorEastAsia" w:hint="eastAsia"/>
          <w:sz w:val="24"/>
          <w:szCs w:val="24"/>
        </w:rPr>
        <w:t>晋升路径：城市总储备干部——客</w:t>
      </w:r>
      <w:proofErr w:type="gramStart"/>
      <w:r w:rsidRPr="00256335">
        <w:rPr>
          <w:rFonts w:asciiTheme="minorEastAsia" w:hAnsiTheme="minorEastAsia" w:hint="eastAsia"/>
          <w:sz w:val="24"/>
          <w:szCs w:val="24"/>
        </w:rPr>
        <w:t>服中心</w:t>
      </w:r>
      <w:proofErr w:type="gramEnd"/>
      <w:r w:rsidRPr="00256335">
        <w:rPr>
          <w:rFonts w:asciiTheme="minorEastAsia" w:hAnsiTheme="minorEastAsia" w:hint="eastAsia"/>
          <w:sz w:val="24"/>
          <w:szCs w:val="24"/>
        </w:rPr>
        <w:t>经理/服务站站长——总经理助理——城市总经理</w:t>
      </w:r>
    </w:p>
    <w:p w:rsidR="00256335" w:rsidRDefault="00256335" w:rsidP="00D0631E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  <w:sz w:val="24"/>
          <w:szCs w:val="24"/>
        </w:rPr>
      </w:pPr>
      <w:r w:rsidRPr="00256335">
        <w:rPr>
          <w:rFonts w:asciiTheme="minorEastAsia" w:hAnsiTheme="minorEastAsia" w:hint="eastAsia"/>
          <w:sz w:val="24"/>
          <w:szCs w:val="24"/>
        </w:rPr>
        <w:t>职位诱惑：团队领袖；薪酬待遇优厚；发展空间大；高速成长；</w:t>
      </w:r>
    </w:p>
    <w:p w:rsidR="00256335" w:rsidRDefault="00256335" w:rsidP="00256335">
      <w:pPr>
        <w:pStyle w:val="3"/>
        <w:numPr>
          <w:ilvl w:val="0"/>
          <w:numId w:val="1"/>
        </w:numPr>
      </w:pPr>
      <w:r>
        <w:rPr>
          <w:rFonts w:hint="eastAsia"/>
        </w:rPr>
        <w:t>联系方式：</w:t>
      </w:r>
    </w:p>
    <w:p w:rsidR="00256335" w:rsidRPr="00A207F5" w:rsidRDefault="00256335" w:rsidP="00256335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sz w:val="24"/>
        </w:rPr>
      </w:pPr>
      <w:r w:rsidRPr="00A207F5">
        <w:rPr>
          <w:rFonts w:asciiTheme="minorEastAsia" w:hAnsiTheme="minorEastAsia" w:hint="eastAsia"/>
          <w:sz w:val="24"/>
        </w:rPr>
        <w:t>联系人：杨女士</w:t>
      </w:r>
    </w:p>
    <w:p w:rsidR="00256335" w:rsidRPr="00A207F5" w:rsidRDefault="00256335" w:rsidP="00256335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sz w:val="24"/>
        </w:rPr>
      </w:pPr>
      <w:r w:rsidRPr="00A207F5">
        <w:rPr>
          <w:rFonts w:asciiTheme="minorEastAsia" w:hAnsiTheme="minorEastAsia" w:hint="eastAsia"/>
          <w:sz w:val="24"/>
        </w:rPr>
        <w:t>电话号码：</w:t>
      </w:r>
      <w:r w:rsidR="008A7A16">
        <w:rPr>
          <w:rFonts w:asciiTheme="minorEastAsia" w:hAnsiTheme="minorEastAsia" w:hint="eastAsia"/>
          <w:sz w:val="24"/>
        </w:rPr>
        <w:t>13281135991</w:t>
      </w:r>
    </w:p>
    <w:p w:rsidR="00256335" w:rsidRPr="00A207F5" w:rsidRDefault="00D0631E" w:rsidP="00256335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简历投递</w:t>
      </w:r>
      <w:r w:rsidR="00256335" w:rsidRPr="00A207F5">
        <w:rPr>
          <w:rFonts w:asciiTheme="minorEastAsia" w:hAnsiTheme="minorEastAsia" w:hint="eastAsia"/>
          <w:sz w:val="24"/>
        </w:rPr>
        <w:t>邮箱：601605212@qq.com</w:t>
      </w:r>
      <w:bookmarkStart w:id="0" w:name="_GoBack"/>
      <w:bookmarkEnd w:id="0"/>
    </w:p>
    <w:sectPr w:rsidR="00256335" w:rsidRPr="00A20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58" w:rsidRDefault="00BA4658" w:rsidP="00256335">
      <w:r>
        <w:separator/>
      </w:r>
    </w:p>
  </w:endnote>
  <w:endnote w:type="continuationSeparator" w:id="0">
    <w:p w:rsidR="00BA4658" w:rsidRDefault="00BA4658" w:rsidP="0025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58" w:rsidRDefault="00BA4658" w:rsidP="00256335">
      <w:r>
        <w:separator/>
      </w:r>
    </w:p>
  </w:footnote>
  <w:footnote w:type="continuationSeparator" w:id="0">
    <w:p w:rsidR="00BA4658" w:rsidRDefault="00BA4658" w:rsidP="0025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CA4"/>
    <w:multiLevelType w:val="hybridMultilevel"/>
    <w:tmpl w:val="A140B106"/>
    <w:lvl w:ilvl="0" w:tplc="BCCC8986">
      <w:start w:val="1"/>
      <w:numFmt w:val="bullet"/>
      <w:lvlText w:val=""/>
      <w:lvlJc w:val="left"/>
      <w:pPr>
        <w:ind w:left="1080" w:hanging="420"/>
      </w:pPr>
      <w:rPr>
        <w:rFonts w:asciiTheme="minorEastAsia" w:eastAsiaTheme="minorEastAsia" w:hAnsiTheme="minorEastAsia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3B4E5C7C"/>
    <w:multiLevelType w:val="hybridMultilevel"/>
    <w:tmpl w:val="74B60CA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4AF60FF2"/>
    <w:multiLevelType w:val="hybridMultilevel"/>
    <w:tmpl w:val="C5FE1D04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>
    <w:nsid w:val="59C23844"/>
    <w:multiLevelType w:val="hybridMultilevel"/>
    <w:tmpl w:val="6FD84792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>
    <w:nsid w:val="6E186C64"/>
    <w:multiLevelType w:val="hybridMultilevel"/>
    <w:tmpl w:val="3F6A314A"/>
    <w:lvl w:ilvl="0" w:tplc="172675CA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AB"/>
    <w:rsid w:val="00255181"/>
    <w:rsid w:val="00256335"/>
    <w:rsid w:val="003340D3"/>
    <w:rsid w:val="00515277"/>
    <w:rsid w:val="00516204"/>
    <w:rsid w:val="008A7A16"/>
    <w:rsid w:val="00A207F5"/>
    <w:rsid w:val="00A7002B"/>
    <w:rsid w:val="00B029C1"/>
    <w:rsid w:val="00BA4658"/>
    <w:rsid w:val="00D0631E"/>
    <w:rsid w:val="00D2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563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5633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33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5633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56335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5633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563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5633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33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5633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56335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563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896</Characters>
  <Application>Microsoft Office Word</Application>
  <DocSecurity>0</DocSecurity>
  <Lines>7</Lines>
  <Paragraphs>2</Paragraphs>
  <ScaleCrop>false</ScaleCrop>
  <Company>china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2017-11-14T08:57:00Z</dcterms:created>
  <dcterms:modified xsi:type="dcterms:W3CDTF">2017-11-16T06:56:00Z</dcterms:modified>
</cp:coreProperties>
</file>