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中国地质调查局发展研究中心</w:t>
      </w:r>
    </w:p>
    <w:p>
      <w:pPr>
        <w:jc w:val="center"/>
        <w:rPr>
          <w:rFonts w:ascii="宋体"/>
          <w:b/>
          <w:sz w:val="44"/>
          <w:szCs w:val="44"/>
        </w:rPr>
      </w:pPr>
      <w:r>
        <w:rPr>
          <w:rFonts w:ascii="宋体" w:hAnsi="宋体"/>
          <w:b/>
          <w:sz w:val="44"/>
          <w:szCs w:val="44"/>
        </w:rPr>
        <w:t>2018</w:t>
      </w:r>
      <w:r>
        <w:rPr>
          <w:rFonts w:hint="eastAsia" w:ascii="宋体" w:hAnsi="宋体"/>
          <w:b/>
          <w:sz w:val="44"/>
          <w:szCs w:val="44"/>
        </w:rPr>
        <w:t>年应届高校毕业生招考公告</w:t>
      </w:r>
    </w:p>
    <w:p>
      <w:pPr>
        <w:rPr>
          <w:rFonts w:ascii="宋体" w:cs="宋体"/>
          <w:b/>
          <w:bCs/>
          <w:kern w:val="36"/>
          <w:sz w:val="48"/>
          <w:szCs w:val="48"/>
        </w:rPr>
      </w:pPr>
    </w:p>
    <w:p>
      <w:pPr>
        <w:snapToGrid w:val="0"/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中国地质调查局发展研究中心（全国地质资料馆、国土资源部矿产勘查技术指导中心），是中国地质调查局直属事业单位，主要承担地质调查发展战略研究，信息化建设与管理支撑工作，负责全国地质资料接收、保管和服务工作，承担找矿突破战略行动的业务支撑、技术指导和相关研究工作。按照《事业单位公开招聘人员暂行规定》，根据工作需要，我中心拟组织开展</w:t>
      </w:r>
      <w:r>
        <w:rPr>
          <w:rFonts w:ascii="仿宋_GB2312" w:hAnsi="宋体" w:eastAsia="仿宋_GB2312" w:cs="宋体"/>
          <w:kern w:val="0"/>
          <w:sz w:val="32"/>
          <w:szCs w:val="32"/>
        </w:rPr>
        <w:t>2018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年应届高校毕业生招考工作，现公告如下：</w:t>
      </w:r>
    </w:p>
    <w:p>
      <w:pPr>
        <w:snapToGrid w:val="0"/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一、招考对象和基本条件</w:t>
      </w:r>
    </w:p>
    <w:p>
      <w:pPr>
        <w:snapToGrid w:val="0"/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1.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具有中华人民共和国国籍。</w:t>
      </w:r>
    </w:p>
    <w:p>
      <w:pPr>
        <w:snapToGrid w:val="0"/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全日制普通高等院校</w:t>
      </w:r>
      <w:r>
        <w:rPr>
          <w:rFonts w:ascii="仿宋_GB2312" w:hAnsi="宋体" w:eastAsia="仿宋_GB2312" w:cs="宋体"/>
          <w:kern w:val="0"/>
          <w:sz w:val="32"/>
          <w:szCs w:val="32"/>
        </w:rPr>
        <w:t>2018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年应届毕业生。</w:t>
      </w:r>
    </w:p>
    <w:p>
      <w:pPr>
        <w:widowControl/>
        <w:snapToGrid w:val="0"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</w:t>
      </w:r>
      <w:r>
        <w:rPr>
          <w:rFonts w:ascii="仿宋_GB2312" w:hAnsi="宋体" w:eastAsia="仿宋_GB2312" w:cs="宋体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具有良好的政治素质和道德修养，遵纪守法，品学兼优</w:t>
      </w:r>
      <w:r>
        <w:rPr>
          <w:rFonts w:ascii="仿宋_GB2312" w:hAnsi="宋体" w:eastAsia="仿宋_GB2312" w:cs="宋体"/>
          <w:kern w:val="0"/>
          <w:sz w:val="32"/>
          <w:szCs w:val="32"/>
        </w:rPr>
        <w:t>;</w:t>
      </w:r>
    </w:p>
    <w:p>
      <w:pPr>
        <w:widowControl/>
        <w:snapToGrid w:val="0"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</w:t>
      </w:r>
      <w:r>
        <w:rPr>
          <w:rFonts w:ascii="仿宋_GB2312" w:hAnsi="宋体" w:eastAsia="仿宋_GB2312" w:cs="宋体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具有良好的团队合作精神，工作态度积极，有事业心、责任感；</w:t>
      </w:r>
      <w:bookmarkStart w:id="0" w:name="_GoBack"/>
      <w:bookmarkEnd w:id="0"/>
    </w:p>
    <w:p>
      <w:pPr>
        <w:snapToGrid w:val="0"/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5</w:t>
      </w:r>
      <w:r>
        <w:rPr>
          <w:rFonts w:ascii="仿宋_GB2312" w:hAnsi="宋体" w:eastAsia="仿宋_GB2312" w:cs="宋体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具备岗位所需要的学历、专业和其他要求。</w:t>
      </w:r>
    </w:p>
    <w:p>
      <w:pPr>
        <w:snapToGrid w:val="0"/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</w:t>
      </w:r>
      <w:r>
        <w:rPr>
          <w:rFonts w:ascii="仿宋_GB2312" w:hAnsi="宋体" w:eastAsia="仿宋_GB2312" w:cs="宋体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具备适应岗位要求的身体条件和心理素质。</w:t>
      </w:r>
    </w:p>
    <w:p>
      <w:pPr>
        <w:snapToGrid w:val="0"/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二、招考数量及岗位条件</w:t>
      </w:r>
    </w:p>
    <w:tbl>
      <w:tblPr>
        <w:tblStyle w:val="7"/>
        <w:tblW w:w="8647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1701"/>
        <w:gridCol w:w="1276"/>
        <w:gridCol w:w="1843"/>
        <w:gridCol w:w="2551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567" w:type="dxa"/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宋体"/>
                <w:b/>
                <w:kern w:val="0"/>
                <w:sz w:val="24"/>
                <w:szCs w:val="24"/>
              </w:rPr>
              <w:t>序号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宋体"/>
                <w:b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宋体"/>
                <w:b/>
                <w:kern w:val="0"/>
                <w:sz w:val="24"/>
                <w:szCs w:val="24"/>
              </w:rPr>
              <w:t>学历要求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宋体"/>
                <w:b/>
                <w:kern w:val="0"/>
                <w:sz w:val="24"/>
                <w:szCs w:val="24"/>
              </w:rPr>
              <w:t>专业类别</w:t>
            </w:r>
          </w:p>
        </w:tc>
        <w:tc>
          <w:tcPr>
            <w:tcW w:w="2551" w:type="dxa"/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宋体"/>
                <w:b/>
                <w:kern w:val="0"/>
                <w:sz w:val="24"/>
                <w:szCs w:val="24"/>
              </w:rPr>
              <w:t>其他要求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宋体"/>
                <w:b/>
                <w:kern w:val="0"/>
                <w:sz w:val="24"/>
                <w:szCs w:val="24"/>
              </w:rPr>
              <w:t>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56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会计岗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硕士研究生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财务经济管理类专业</w:t>
            </w:r>
          </w:p>
        </w:tc>
        <w:tc>
          <w:tcPr>
            <w:tcW w:w="255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北京生源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宋体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56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海洋地质研究岗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硕士研究生及以上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海洋地质专业</w:t>
            </w:r>
          </w:p>
        </w:tc>
        <w:tc>
          <w:tcPr>
            <w:tcW w:w="255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生源不限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宋体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56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地质调查立法研究岗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硕士研究生及以上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法律、法规相关专业</w:t>
            </w:r>
          </w:p>
        </w:tc>
        <w:tc>
          <w:tcPr>
            <w:tcW w:w="255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专业基础知识扎实，文字功底好。生源不限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宋体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56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水工环规划研究岗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硕士研究生及以上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地质类专业</w:t>
            </w:r>
          </w:p>
        </w:tc>
        <w:tc>
          <w:tcPr>
            <w:tcW w:w="255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北京生源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宋体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56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项目管理研究岗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硕士研究生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地质类专业</w:t>
            </w:r>
          </w:p>
        </w:tc>
        <w:tc>
          <w:tcPr>
            <w:tcW w:w="255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生源不限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宋体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3" w:hRule="atLeast"/>
        </w:trPr>
        <w:tc>
          <w:tcPr>
            <w:tcW w:w="56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地质资料收藏业务管理岗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硕士研究生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地质学相关专业</w:t>
            </w:r>
          </w:p>
        </w:tc>
        <w:tc>
          <w:tcPr>
            <w:tcW w:w="255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本科、硕士均为地质学或相关专业，在校期间参加过基础地质调查或矿产勘查等工作项目者优先，生源不限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宋体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56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地质大数据管理与分析岗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硕士研究生及以上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信息技术类或数据库类等相关专业</w:t>
            </w:r>
          </w:p>
        </w:tc>
        <w:tc>
          <w:tcPr>
            <w:tcW w:w="255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有机器学习、深度学习等人工智能相关研究开发背景者优先，生源不限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宋体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56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境外信息开发利用岗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硕士研究生及以上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外语类专业</w:t>
            </w:r>
          </w:p>
        </w:tc>
        <w:tc>
          <w:tcPr>
            <w:tcW w:w="255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精通法语、西班牙语或德语之一，有留学经历者优先，北京生源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宋体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</w:trPr>
        <w:tc>
          <w:tcPr>
            <w:tcW w:w="56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重磁技术研究岗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硕士研究生及以上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地球物理专业</w:t>
            </w:r>
          </w:p>
        </w:tc>
        <w:tc>
          <w:tcPr>
            <w:tcW w:w="255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北京生源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宋体"/>
                <w:kern w:val="0"/>
                <w:sz w:val="24"/>
                <w:szCs w:val="24"/>
              </w:rPr>
              <w:t>1</w:t>
            </w:r>
          </w:p>
        </w:tc>
      </w:tr>
    </w:tbl>
    <w:p>
      <w:pPr>
        <w:snapToGrid w:val="0"/>
        <w:spacing w:line="560" w:lineRule="exact"/>
        <w:ind w:firstLine="640" w:firstLineChars="200"/>
        <w:rPr>
          <w:rFonts w:ascii="仿宋_GB2312" w:hAnsi="宋体" w:eastAsia="仿宋_GB2312" w:cs="宋体"/>
          <w:b/>
          <w:kern w:val="0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三、招考程序</w:t>
      </w:r>
    </w:p>
    <w:p>
      <w:pPr>
        <w:widowControl/>
        <w:snapToGrid w:val="0"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（一）发布信息</w:t>
      </w:r>
    </w:p>
    <w:p>
      <w:pPr>
        <w:widowControl/>
        <w:snapToGrid w:val="0"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通过人力资源与社会保障部公开招聘统一服务平台、中国地质调查局和本单位网站发布招考信息。</w:t>
      </w:r>
    </w:p>
    <w:p>
      <w:pPr>
        <w:widowControl/>
        <w:snapToGrid w:val="0"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（二）报名与资格审查</w:t>
      </w:r>
    </w:p>
    <w:p>
      <w:pPr>
        <w:widowControl/>
        <w:snapToGrid w:val="0"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1.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报名截止时间为</w:t>
      </w:r>
      <w:r>
        <w:rPr>
          <w:rFonts w:ascii="仿宋_GB2312" w:hAnsi="宋体" w:eastAsia="仿宋_GB2312" w:cs="宋体"/>
          <w:kern w:val="0"/>
          <w:sz w:val="32"/>
          <w:szCs w:val="32"/>
        </w:rPr>
        <w:t>2018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</w:t>
      </w:r>
      <w:r>
        <w:rPr>
          <w:rFonts w:ascii="仿宋_GB2312" w:hAnsi="宋体" w:eastAsia="仿宋_GB2312" w:cs="宋体"/>
          <w:kern w:val="0"/>
          <w:sz w:val="32"/>
          <w:szCs w:val="32"/>
        </w:rPr>
        <w:t>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月</w:t>
      </w:r>
      <w:r>
        <w:rPr>
          <w:rFonts w:ascii="仿宋_GB2312" w:hAnsi="宋体" w:eastAsia="仿宋_GB2312" w:cs="宋体"/>
          <w:kern w:val="0"/>
          <w:sz w:val="32"/>
          <w:szCs w:val="32"/>
        </w:rPr>
        <w:t>17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日。</w:t>
      </w:r>
    </w:p>
    <w:p>
      <w:pPr>
        <w:widowControl/>
        <w:snapToGrid w:val="0"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2.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报名方式：填写《中国地质调查局发展中心</w:t>
      </w:r>
      <w:r>
        <w:rPr>
          <w:rFonts w:ascii="仿宋_GB2312" w:hAnsi="宋体" w:eastAsia="仿宋_GB2312" w:cs="宋体"/>
          <w:kern w:val="0"/>
          <w:sz w:val="32"/>
          <w:szCs w:val="32"/>
        </w:rPr>
        <w:t>2018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年招考应届高校毕业生报名表》，</w:t>
      </w:r>
      <w:r>
        <w:rPr>
          <w:rFonts w:hint="eastAsia" w:ascii="仿宋_GB2312" w:hAnsi="宋体" w:eastAsia="仿宋_GB2312"/>
          <w:sz w:val="32"/>
          <w:szCs w:val="32"/>
        </w:rPr>
        <w:t>并将报名表和报名材料电子版压缩打包发送至</w:t>
      </w:r>
      <w:r>
        <w:rPr>
          <w:rFonts w:ascii="仿宋_GB2312" w:hAnsi="宋体" w:eastAsia="仿宋_GB2312" w:cs="宋体"/>
          <w:kern w:val="0"/>
          <w:sz w:val="32"/>
          <w:szCs w:val="32"/>
        </w:rPr>
        <w:t xml:space="preserve">drc_zp </w:t>
      </w:r>
      <w:r>
        <w:rPr>
          <w:rFonts w:ascii="宋体" w:hAnsi="宋体" w:cs="宋体"/>
          <w:kern w:val="0"/>
          <w:sz w:val="32"/>
          <w:szCs w:val="32"/>
        </w:rPr>
        <w:t>@</w:t>
      </w:r>
      <w:r>
        <w:rPr>
          <w:rFonts w:ascii="仿宋_GB2312" w:hAnsi="宋体" w:eastAsia="仿宋_GB2312" w:cs="宋体"/>
          <w:kern w:val="0"/>
          <w:sz w:val="32"/>
          <w:szCs w:val="32"/>
        </w:rPr>
        <w:t>163.com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。文件名请按照以下格式填写：“应届</w:t>
      </w:r>
      <w:r>
        <w:rPr>
          <w:rFonts w:ascii="仿宋_GB2312" w:hAnsi="宋体" w:eastAsia="仿宋_GB2312" w:cs="宋体"/>
          <w:kern w:val="0"/>
          <w:sz w:val="32"/>
          <w:szCs w:val="32"/>
        </w:rPr>
        <w:t>+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姓名</w:t>
      </w:r>
      <w:r>
        <w:rPr>
          <w:rFonts w:ascii="仿宋_GB2312" w:hAnsi="宋体" w:eastAsia="仿宋_GB2312" w:cs="宋体"/>
          <w:kern w:val="0"/>
          <w:sz w:val="32"/>
          <w:szCs w:val="32"/>
        </w:rPr>
        <w:t>+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应聘岗位”。</w:t>
      </w:r>
    </w:p>
    <w:p>
      <w:pPr>
        <w:widowControl/>
        <w:spacing w:line="560" w:lineRule="exact"/>
        <w:ind w:firstLine="645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3.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报名材料：请将本科、硕士、博士期间的学习成绩单、主要业绩成果和能力素质证明等材料（扫描件）作为报名表附件一并提供。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4.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资格审查：</w:t>
      </w:r>
      <w:r>
        <w:rPr>
          <w:rFonts w:hint="eastAsia" w:ascii="仿宋_GB2312" w:hAnsi="宋体" w:eastAsia="仿宋_GB2312"/>
          <w:sz w:val="32"/>
          <w:szCs w:val="32"/>
        </w:rPr>
        <w:t>按照岗位需求及条件，对收到的应聘材料进行分类筛选和资格审查，合格者方可参加笔试。参加笔试人员名单通过本中心网站予以公布。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5.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报考国土资源部其他在京所属单位的考生，请在报名表备注栏中注明报考志愿的顺序，我单位将按照考生报考第一志愿安排笔试等相关事宜。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联系人：苏老师</w:t>
      </w:r>
      <w:r>
        <w:rPr>
          <w:rFonts w:ascii="仿宋_GB2312" w:hAnsi="宋体" w:eastAsia="仿宋_GB2312" w:cs="宋体"/>
          <w:kern w:val="0"/>
          <w:sz w:val="32"/>
          <w:szCs w:val="32"/>
        </w:rPr>
        <w:t xml:space="preserve">  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联系电话：</w:t>
      </w:r>
      <w:r>
        <w:rPr>
          <w:rFonts w:ascii="仿宋_GB2312" w:hAnsi="宋体" w:eastAsia="仿宋_GB2312" w:cs="宋体"/>
          <w:kern w:val="0"/>
          <w:sz w:val="32"/>
          <w:szCs w:val="32"/>
        </w:rPr>
        <w:t>010-58584415</w:t>
      </w:r>
    </w:p>
    <w:p>
      <w:pPr>
        <w:widowControl/>
        <w:snapToGrid w:val="0"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kern w:val="0"/>
          <w:sz w:val="32"/>
          <w:szCs w:val="32"/>
        </w:rPr>
        <w:t>（三）笔试。</w:t>
      </w:r>
      <w:r>
        <w:rPr>
          <w:rFonts w:hint="eastAsia" w:ascii="仿宋_GB2312" w:hAnsi="宋体" w:eastAsia="仿宋_GB2312"/>
          <w:sz w:val="32"/>
          <w:szCs w:val="32"/>
        </w:rPr>
        <w:t>由国土资源部统一组织进行，笔试时间初步定于</w:t>
      </w:r>
      <w:r>
        <w:rPr>
          <w:rFonts w:ascii="仿宋_GB2312" w:hAnsi="宋体" w:eastAsia="仿宋_GB2312"/>
          <w:sz w:val="32"/>
          <w:szCs w:val="32"/>
        </w:rPr>
        <w:t>3</w:t>
      </w:r>
      <w:r>
        <w:rPr>
          <w:rFonts w:hint="eastAsia" w:ascii="仿宋_GB2312" w:hAnsi="宋体" w:eastAsia="仿宋_GB2312"/>
          <w:sz w:val="32"/>
          <w:szCs w:val="32"/>
        </w:rPr>
        <w:t>月中下旬，具体时间和地点另行确定。</w:t>
      </w:r>
    </w:p>
    <w:p>
      <w:pPr>
        <w:spacing w:line="60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 w:cs="宋体"/>
          <w:b/>
          <w:kern w:val="0"/>
          <w:sz w:val="32"/>
          <w:szCs w:val="32"/>
        </w:rPr>
        <w:t>（四）面试。</w:t>
      </w:r>
      <w:r>
        <w:rPr>
          <w:rFonts w:hint="eastAsia" w:ascii="仿宋_GB2312" w:hAnsi="宋体" w:eastAsia="仿宋_GB2312"/>
          <w:sz w:val="32"/>
          <w:szCs w:val="32"/>
        </w:rPr>
        <w:t>由本中心组织进行，将通过网站公布面试人员名单、面试时间和地点，并公布面试人员最低分数。</w:t>
      </w:r>
    </w:p>
    <w:p>
      <w:pPr>
        <w:spacing w:line="600" w:lineRule="exact"/>
        <w:ind w:firstLine="640" w:firstLineChars="200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（五）考察与体检。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按照考试综合成绩排名确定考察人选进行考察。同时组织体检，</w:t>
      </w:r>
      <w:r>
        <w:rPr>
          <w:rFonts w:hint="eastAsia" w:ascii="仿宋_GB2312" w:hAnsi="宋体" w:eastAsia="仿宋_GB2312"/>
          <w:sz w:val="32"/>
          <w:szCs w:val="32"/>
        </w:rPr>
        <w:t>参加体检人员需携带本人身份证到指定医院体检。不按时参加体检者视为放弃资格。</w:t>
      </w:r>
    </w:p>
    <w:p>
      <w:pPr>
        <w:widowControl/>
        <w:snapToGrid w:val="0"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kern w:val="0"/>
          <w:sz w:val="32"/>
          <w:szCs w:val="32"/>
        </w:rPr>
        <w:t>（六）聘用。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根据考试成绩、考察和体检情况研究确定拟接收人选，并进行公示。公示结果不影响接收的，上</w:t>
      </w:r>
      <w:r>
        <w:rPr>
          <w:rFonts w:hint="eastAsia" w:ascii="仿宋_GB2312" w:hAnsi="宋体" w:eastAsia="仿宋_GB2312"/>
          <w:sz w:val="32"/>
          <w:szCs w:val="32"/>
        </w:rPr>
        <w:t>报批准后办理接收、聘用手续。</w:t>
      </w:r>
    </w:p>
    <w:p>
      <w:pPr>
        <w:snapToGrid w:val="0"/>
        <w:spacing w:line="560" w:lineRule="exact"/>
        <w:ind w:firstLine="640" w:firstLineChars="200"/>
        <w:rPr>
          <w:rFonts w:ascii="仿宋_GB2312" w:hAnsi="宋体" w:eastAsia="仿宋_GB2312" w:cs="宋体"/>
          <w:b/>
          <w:kern w:val="0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四、相关待遇</w:t>
      </w:r>
    </w:p>
    <w:p>
      <w:pPr>
        <w:widowControl/>
        <w:snapToGrid w:val="0"/>
        <w:spacing w:line="56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享受国家规定的事业单位工作人员待遇。</w:t>
      </w:r>
      <w:r>
        <w:rPr>
          <w:rFonts w:hint="eastAsia" w:ascii="仿宋_GB2312" w:hAnsi="宋体" w:eastAsia="仿宋_GB2312"/>
          <w:sz w:val="32"/>
          <w:szCs w:val="32"/>
        </w:rPr>
        <w:t>京外生源解决北京户口。</w:t>
      </w:r>
    </w:p>
    <w:p>
      <w:pPr>
        <w:widowControl/>
        <w:snapToGrid w:val="0"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地址：北京市西城区阜外大街</w:t>
      </w:r>
      <w:r>
        <w:rPr>
          <w:rFonts w:ascii="仿宋_GB2312" w:hAnsi="宋体" w:eastAsia="仿宋_GB2312" w:cs="宋体"/>
          <w:kern w:val="0"/>
          <w:sz w:val="32"/>
          <w:szCs w:val="32"/>
        </w:rPr>
        <w:t>45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号，中国地质调查局</w:t>
      </w:r>
    </w:p>
    <w:p>
      <w:pPr>
        <w:widowControl/>
        <w:spacing w:line="560" w:lineRule="exact"/>
        <w:ind w:firstLine="1600" w:firstLineChars="5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发展研究中心</w:t>
      </w:r>
    </w:p>
    <w:p>
      <w:pPr>
        <w:widowControl/>
        <w:spacing w:line="560" w:lineRule="exact"/>
        <w:ind w:left="1695" w:leftChars="350" w:hanging="960" w:hangingChars="3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网址：</w:t>
      </w:r>
      <w:r>
        <w:fldChar w:fldCharType="begin"/>
      </w:r>
      <w:r>
        <w:instrText xml:space="preserve"> HYPERLINK "http://www.drc.cgs.gov.cn" </w:instrText>
      </w:r>
      <w:r>
        <w:fldChar w:fldCharType="separate"/>
      </w:r>
      <w:r>
        <w:rPr>
          <w:rFonts w:ascii="仿宋_GB2312" w:eastAsia="仿宋_GB2312"/>
          <w:sz w:val="32"/>
          <w:szCs w:val="32"/>
        </w:rPr>
        <w:t>www.drc.cgs.gov.cn</w:t>
      </w:r>
      <w:r>
        <w:rPr>
          <w:rFonts w:ascii="仿宋_GB2312" w:eastAsia="仿宋_GB2312"/>
          <w:sz w:val="32"/>
          <w:szCs w:val="32"/>
        </w:rPr>
        <w:fldChar w:fldCharType="end"/>
      </w:r>
      <w:r>
        <w:rPr>
          <w:rFonts w:hint="eastAsia" w:ascii="仿宋_GB2312" w:eastAsia="仿宋_GB2312"/>
          <w:sz w:val="32"/>
          <w:szCs w:val="32"/>
        </w:rPr>
        <w:t>；</w:t>
      </w:r>
      <w:r>
        <w:fldChar w:fldCharType="begin"/>
      </w:r>
      <w:r>
        <w:instrText xml:space="preserve"> HYPERLINK "http://www.ngac.cn" </w:instrText>
      </w:r>
      <w:r>
        <w:fldChar w:fldCharType="separate"/>
      </w:r>
      <w:r>
        <w:rPr>
          <w:rFonts w:ascii="仿宋_GB2312" w:eastAsia="仿宋_GB2312"/>
          <w:sz w:val="32"/>
          <w:szCs w:val="32"/>
        </w:rPr>
        <w:t>www.ngac.cn</w:t>
      </w:r>
      <w:r>
        <w:rPr>
          <w:rFonts w:ascii="仿宋_GB2312" w:eastAsia="仿宋_GB2312"/>
          <w:sz w:val="32"/>
          <w:szCs w:val="32"/>
        </w:rPr>
        <w:fldChar w:fldCharType="end"/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；</w:t>
      </w:r>
      <w:r>
        <w:fldChar w:fldCharType="begin"/>
      </w:r>
      <w:r>
        <w:instrText xml:space="preserve"> HYPERLINK "http://www.nedp.org.cn" </w:instrText>
      </w:r>
      <w:r>
        <w:fldChar w:fldCharType="separate"/>
      </w:r>
      <w:r>
        <w:rPr>
          <w:rFonts w:ascii="仿宋_GB2312" w:hAnsi="宋体" w:eastAsia="仿宋_GB2312" w:cs="宋体"/>
          <w:kern w:val="0"/>
          <w:sz w:val="32"/>
          <w:szCs w:val="32"/>
        </w:rPr>
        <w:t>www.nedp.org.cn</w:t>
      </w:r>
      <w:r>
        <w:rPr>
          <w:rFonts w:ascii="仿宋_GB2312" w:hAnsi="宋体" w:eastAsia="仿宋_GB2312" w:cs="宋体"/>
          <w:kern w:val="0"/>
          <w:sz w:val="32"/>
          <w:szCs w:val="32"/>
        </w:rPr>
        <w:fldChar w:fldCharType="end"/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60" w:lineRule="exact"/>
        <w:ind w:left="1695" w:leftChars="350" w:hanging="960" w:hangingChars="300"/>
        <w:jc w:val="left"/>
        <w:rPr>
          <w:rFonts w:ascii="宋体" w:cs="宋体"/>
          <w:kern w:val="0"/>
          <w:sz w:val="32"/>
          <w:szCs w:val="32"/>
        </w:rPr>
      </w:pPr>
    </w:p>
    <w:p>
      <w:pPr>
        <w:widowControl/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附件</w:t>
      </w:r>
      <w:r>
        <w:rPr>
          <w:rFonts w:ascii="仿宋_GB2312" w:hAnsi="宋体" w:eastAsia="仿宋_GB2312" w:cs="宋体"/>
          <w:kern w:val="0"/>
          <w:sz w:val="32"/>
          <w:szCs w:val="32"/>
        </w:rPr>
        <w:t xml:space="preserve">: </w:t>
      </w:r>
      <w:r>
        <w:rPr>
          <w:rFonts w:hint="eastAsia" w:ascii="仿宋_GB2312" w:eastAsia="仿宋_GB2312"/>
          <w:sz w:val="32"/>
          <w:szCs w:val="32"/>
        </w:rPr>
        <w:t>中国地质调查局发展研究中心</w:t>
      </w:r>
      <w:r>
        <w:rPr>
          <w:rFonts w:ascii="仿宋_GB2312" w:eastAsia="仿宋_GB2312"/>
          <w:sz w:val="32"/>
          <w:szCs w:val="32"/>
        </w:rPr>
        <w:t>2018</w:t>
      </w:r>
      <w:r>
        <w:rPr>
          <w:rFonts w:hint="eastAsia" w:ascii="仿宋_GB2312" w:eastAsia="仿宋_GB2312"/>
          <w:sz w:val="32"/>
          <w:szCs w:val="32"/>
        </w:rPr>
        <w:t>年招考高校</w:t>
      </w:r>
    </w:p>
    <w:p>
      <w:pPr>
        <w:widowControl/>
        <w:spacing w:line="560" w:lineRule="exact"/>
        <w:ind w:firstLine="1600" w:firstLineChars="5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应届毕业生报名表</w:t>
      </w:r>
    </w:p>
    <w:p>
      <w:pPr>
        <w:pStyle w:val="4"/>
        <w:spacing w:before="0" w:beforeAutospacing="0" w:after="0" w:afterAutospacing="0" w:line="560" w:lineRule="exact"/>
        <w:ind w:firstLine="4800" w:firstLineChars="1500"/>
        <w:rPr>
          <w:rFonts w:ascii="仿宋_GB2312" w:eastAsia="仿宋_GB2312"/>
          <w:sz w:val="32"/>
          <w:szCs w:val="32"/>
        </w:rPr>
      </w:pPr>
    </w:p>
    <w:p>
      <w:pPr>
        <w:pStyle w:val="4"/>
        <w:spacing w:before="0" w:beforeAutospacing="0" w:after="0" w:afterAutospacing="0" w:line="560" w:lineRule="exact"/>
        <w:ind w:firstLine="4800" w:firstLineChars="1500"/>
        <w:rPr>
          <w:rFonts w:ascii="仿宋_GB2312" w:eastAsia="仿宋_GB2312"/>
          <w:sz w:val="32"/>
          <w:szCs w:val="32"/>
        </w:rPr>
      </w:pPr>
    </w:p>
    <w:p>
      <w:pPr>
        <w:pStyle w:val="4"/>
        <w:spacing w:before="0" w:beforeAutospacing="0" w:after="0" w:afterAutospacing="0" w:line="560" w:lineRule="exact"/>
        <w:ind w:firstLine="4800" w:firstLineChars="1500"/>
        <w:rPr>
          <w:rFonts w:ascii="仿宋_GB2312" w:eastAsia="仿宋_GB2312"/>
          <w:sz w:val="32"/>
          <w:szCs w:val="32"/>
        </w:rPr>
      </w:pPr>
    </w:p>
    <w:p>
      <w:pPr>
        <w:pStyle w:val="4"/>
        <w:spacing w:before="0" w:beforeAutospacing="0" w:after="0" w:afterAutospacing="0" w:line="560" w:lineRule="exact"/>
        <w:ind w:firstLine="4800" w:firstLineChars="1500"/>
        <w:rPr>
          <w:rFonts w:ascii="仿宋_GB2312" w:eastAsia="仿宋_GB2312"/>
          <w:sz w:val="32"/>
          <w:szCs w:val="32"/>
        </w:rPr>
      </w:pPr>
    </w:p>
    <w:p>
      <w:pPr>
        <w:pStyle w:val="4"/>
        <w:spacing w:before="0" w:beforeAutospacing="0" w:after="0" w:afterAutospacing="0" w:line="560" w:lineRule="exact"/>
        <w:ind w:firstLine="4800" w:firstLineChars="15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2018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7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422"/>
    <w:rsid w:val="00045E7D"/>
    <w:rsid w:val="000574CF"/>
    <w:rsid w:val="00066DE7"/>
    <w:rsid w:val="0009361A"/>
    <w:rsid w:val="00095B04"/>
    <w:rsid w:val="000E6229"/>
    <w:rsid w:val="00173264"/>
    <w:rsid w:val="001C0F80"/>
    <w:rsid w:val="0020282D"/>
    <w:rsid w:val="00240A1F"/>
    <w:rsid w:val="002A5E70"/>
    <w:rsid w:val="00346C00"/>
    <w:rsid w:val="003C4DF6"/>
    <w:rsid w:val="004051F0"/>
    <w:rsid w:val="00416072"/>
    <w:rsid w:val="00432A57"/>
    <w:rsid w:val="00445C20"/>
    <w:rsid w:val="004612D5"/>
    <w:rsid w:val="005373CA"/>
    <w:rsid w:val="005A3422"/>
    <w:rsid w:val="00630506"/>
    <w:rsid w:val="006B1AD0"/>
    <w:rsid w:val="006D5575"/>
    <w:rsid w:val="00783E6E"/>
    <w:rsid w:val="00842ECB"/>
    <w:rsid w:val="009145D5"/>
    <w:rsid w:val="00991174"/>
    <w:rsid w:val="009B2B83"/>
    <w:rsid w:val="00A73845"/>
    <w:rsid w:val="00AA3275"/>
    <w:rsid w:val="00B307DA"/>
    <w:rsid w:val="00B352B8"/>
    <w:rsid w:val="00BC1947"/>
    <w:rsid w:val="00C72770"/>
    <w:rsid w:val="00C9379C"/>
    <w:rsid w:val="00CB053D"/>
    <w:rsid w:val="00CF39D9"/>
    <w:rsid w:val="00D10C20"/>
    <w:rsid w:val="00DD560B"/>
    <w:rsid w:val="00E10B3C"/>
    <w:rsid w:val="00E729CB"/>
    <w:rsid w:val="00E74F9C"/>
    <w:rsid w:val="00EA0816"/>
    <w:rsid w:val="00F43A86"/>
    <w:rsid w:val="00F72956"/>
    <w:rsid w:val="00FC0DF9"/>
    <w:rsid w:val="00FF070D"/>
    <w:rsid w:val="6BE5311B"/>
  </w:rsids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6">
    <w:name w:val="Hyperlink"/>
    <w:basedOn w:val="5"/>
    <w:uiPriority w:val="99"/>
    <w:rPr>
      <w:rFonts w:cs="Times New Roman"/>
      <w:color w:val="0000FF"/>
      <w:u w:val="single"/>
    </w:rPr>
  </w:style>
  <w:style w:type="character" w:customStyle="1" w:styleId="8">
    <w:name w:val="Header Char"/>
    <w:basedOn w:val="5"/>
    <w:link w:val="3"/>
    <w:semiHidden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Footer Char"/>
    <w:basedOn w:val="5"/>
    <w:link w:val="2"/>
    <w:semiHidden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china</Company>
  <Pages>4</Pages>
  <Words>262</Words>
  <Characters>1498</Characters>
  <Lines>0</Lines>
  <Paragraphs>0</Paragraphs>
  <TotalTime>0</TotalTime>
  <ScaleCrop>false</ScaleCrop>
  <LinksUpToDate>false</LinksUpToDate>
  <CharactersWithSpaces>0</CharactersWithSpaces>
  <Application>WPS Office_10.8.0.5472_F1E327BC-269C-435d-A152-05C5408002CA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2018-03-07T03:39:00Z</dcterms:created>
  <dc:creator>Administrator</dc:creator>
  <cp:lastModifiedBy>user</cp:lastModifiedBy>
  <dcterms:modified xsi:type="dcterms:W3CDTF">2018-03-08T02:08:11Z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2052-10.8.0.5472</vt:lpwstr>
  </property>
</Properties>
</file>