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0" w:lineRule="exact"/>
        <w:rPr>
          <w:rFonts w:ascii="黑体" w:hAnsi="黑体" w:eastAsia="黑体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color w:val="auto"/>
          <w:spacing w:val="-11"/>
        </w:rPr>
      </w:pPr>
      <w:r>
        <w:rPr>
          <w:rFonts w:hint="eastAsia" w:ascii="方正小标宋简体" w:hAnsi="宋体" w:eastAsia="方正小标宋简体" w:cs="宋体"/>
          <w:color w:val="auto"/>
          <w:spacing w:val="-11"/>
          <w:kern w:val="0"/>
          <w:sz w:val="36"/>
          <w:szCs w:val="36"/>
        </w:rPr>
        <w:t>岳池县201</w:t>
      </w:r>
      <w:r>
        <w:rPr>
          <w:rFonts w:hint="eastAsia" w:ascii="方正小标宋简体" w:hAnsi="宋体" w:eastAsia="方正小标宋简体" w:cs="宋体"/>
          <w:color w:val="auto"/>
          <w:spacing w:val="-11"/>
          <w:kern w:val="0"/>
          <w:sz w:val="36"/>
          <w:szCs w:val="36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color w:val="auto"/>
          <w:spacing w:val="-11"/>
          <w:kern w:val="0"/>
          <w:sz w:val="36"/>
          <w:szCs w:val="36"/>
        </w:rPr>
        <w:t>年引进</w:t>
      </w:r>
      <w:r>
        <w:rPr>
          <w:rFonts w:hint="eastAsia" w:ascii="方正小标宋简体" w:hAnsi="宋体" w:eastAsia="方正小标宋简体" w:cs="宋体"/>
          <w:color w:val="auto"/>
          <w:spacing w:val="-11"/>
          <w:kern w:val="0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宋体" w:eastAsia="方正小标宋简体" w:cs="宋体"/>
          <w:color w:val="auto"/>
          <w:spacing w:val="-11"/>
          <w:kern w:val="0"/>
          <w:sz w:val="36"/>
          <w:szCs w:val="36"/>
        </w:rPr>
        <w:t>急需紧缺高层次人才报名登记表</w:t>
      </w:r>
    </w:p>
    <w:tbl>
      <w:tblPr>
        <w:tblStyle w:val="5"/>
        <w:tblW w:w="87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337"/>
        <w:gridCol w:w="849"/>
        <w:gridCol w:w="189"/>
        <w:gridCol w:w="945"/>
        <w:gridCol w:w="1134"/>
        <w:gridCol w:w="1032"/>
        <w:gridCol w:w="1236"/>
        <w:gridCol w:w="1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ind w:left="27" w:leftChars="-36" w:hanging="102" w:hangingChars="49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出生地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ind w:left="27" w:leftChars="-36" w:right="-75" w:rightChars="-36" w:hanging="102" w:hangingChars="49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面貌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00" w:lineRule="exact"/>
              <w:ind w:left="27" w:leftChars="-36" w:right="-75" w:rightChars="-36" w:hanging="102" w:hangingChars="49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术职务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left="-75" w:leftChars="-36" w:right="-75" w:rightChars="-3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  <w:p>
            <w:pPr>
              <w:spacing w:line="300" w:lineRule="exact"/>
              <w:ind w:left="-75" w:leftChars="-36" w:right="-75" w:rightChars="-3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专长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23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left="-75" w:leftChars="-36" w:right="-75" w:rightChars="-3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  <w:p>
            <w:pPr>
              <w:spacing w:line="300" w:lineRule="exact"/>
              <w:ind w:left="-75" w:leftChars="-36" w:right="-75" w:rightChars="-3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系及专业</w:t>
            </w:r>
          </w:p>
        </w:tc>
        <w:tc>
          <w:tcPr>
            <w:tcW w:w="4237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联系地址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有效联系电话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及邮箱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40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报考单位及岗位</w:t>
            </w:r>
          </w:p>
        </w:tc>
        <w:tc>
          <w:tcPr>
            <w:tcW w:w="63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1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7354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100" w:lineRule="exact"/>
        <w:rPr>
          <w:rFonts w:ascii="宋体" w:hAnsi="宋体"/>
          <w:color w:val="auto"/>
          <w:szCs w:val="21"/>
        </w:rPr>
      </w:pPr>
    </w:p>
    <w:p>
      <w:pPr>
        <w:spacing w:line="140" w:lineRule="exact"/>
        <w:rPr>
          <w:rFonts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br w:type="page"/>
      </w:r>
    </w:p>
    <w:tbl>
      <w:tblPr>
        <w:tblStyle w:val="5"/>
        <w:tblW w:w="8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本科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及研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究生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阶段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课程</w:t>
            </w:r>
          </w:p>
        </w:tc>
        <w:tc>
          <w:tcPr>
            <w:tcW w:w="74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关系</w:t>
            </w:r>
          </w:p>
        </w:tc>
        <w:tc>
          <w:tcPr>
            <w:tcW w:w="74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  <w:jc w:val="center"/>
        </w:trPr>
        <w:tc>
          <w:tcPr>
            <w:tcW w:w="126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何时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何地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受过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处分</w:t>
            </w:r>
          </w:p>
        </w:tc>
        <w:tc>
          <w:tcPr>
            <w:tcW w:w="744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260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（单位）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744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  <w:p>
            <w:pPr>
              <w:ind w:firstLine="2381" w:firstLineChars="1134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</w:t>
            </w:r>
          </w:p>
          <w:p>
            <w:pPr>
              <w:ind w:firstLine="2381" w:firstLineChars="1134"/>
              <w:rPr>
                <w:rFonts w:ascii="宋体" w:hAnsi="宋体"/>
                <w:color w:val="auto"/>
                <w:szCs w:val="21"/>
              </w:rPr>
            </w:pPr>
          </w:p>
          <w:p>
            <w:pPr>
              <w:ind w:firstLine="78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26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7447" w:type="dxa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140" w:lineRule="exact"/>
        <w:ind w:firstLine="640" w:firstLineChars="200"/>
        <w:rPr>
          <w:rFonts w:ascii="方正仿宋简体" w:eastAsia="方正仿宋简体"/>
          <w:color w:val="auto"/>
          <w:sz w:val="32"/>
          <w:szCs w:val="32"/>
        </w:rPr>
      </w:pPr>
    </w:p>
    <w:p/>
    <w:sectPr>
      <w:footerReference r:id="rId3" w:type="default"/>
      <w:pgSz w:w="11907" w:h="16840"/>
      <w:pgMar w:top="2211" w:right="1531" w:bottom="1814" w:left="1531" w:header="1134" w:footer="153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67B7F"/>
    <w:rsid w:val="39067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2018-03-19T07:36:00Z</dcterms:created>
  <dc:creator>Administrator</dc:creator>
  <cp:lastModifiedBy>Administrator</cp:lastModifiedBy>
  <dcterms:modified xsi:type="dcterms:W3CDTF">2018-03-19T07:37:31Z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