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4"/>
        </w:tabs>
        <w:wordWrap w:val="0"/>
        <w:spacing w:line="4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1624"/>
        </w:tabs>
        <w:wordWrap w:val="0"/>
        <w:spacing w:line="40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报考指导</w:t>
      </w:r>
    </w:p>
    <w:tbl>
      <w:tblPr>
        <w:tblW w:w="32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5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"https://jq.qq.com/?_wv=1027&amp;k=582BrAa"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公务员交流Q群：424974815</w:t>
            </w:r>
            <w:r>
              <w:rPr>
                <w:rStyle w:val="9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br w:type="textWrapping"/>
            </w:r>
            <w:r>
              <w:rPr>
                <w:rStyle w:val="9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微信咨询：15680772060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15" w:type="dxa"/>
          <w:trHeight w:val="660" w:hRule="atLeast"/>
        </w:trPr>
        <w:tc>
          <w:tcPr>
            <w:tcW w:w="17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15" w:type="dxa"/>
          <w:trHeight w:val="540" w:hRule="atLeast"/>
        </w:trPr>
        <w:tc>
          <w:tcPr>
            <w:tcW w:w="17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"http://sc.qcstudy.com/zt/sq/index.html"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笔试培训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</w:tbl>
    <w:p>
      <w:pPr>
        <w:tabs>
          <w:tab w:val="left" w:pos="1624"/>
        </w:tabs>
        <w:wordWrap w:val="0"/>
        <w:spacing w:line="400" w:lineRule="exact"/>
        <w:rPr>
          <w:rFonts w:hint="eastAsia" w:ascii="黑体" w:hAnsi="黑体" w:eastAsia="黑体"/>
          <w:sz w:val="32"/>
          <w:szCs w:val="32"/>
        </w:rPr>
      </w:pPr>
      <w:bookmarkStart w:id="1" w:name="_GoBack"/>
      <w:bookmarkEnd w:id="1"/>
    </w:p>
    <w:p>
      <w:pPr>
        <w:tabs>
          <w:tab w:val="left" w:pos="1624"/>
        </w:tabs>
        <w:wordWrap w:val="0"/>
        <w:spacing w:line="400" w:lineRule="exact"/>
      </w:pPr>
    </w:p>
    <w:p>
      <w:pPr>
        <w:tabs>
          <w:tab w:val="left" w:pos="1624"/>
        </w:tabs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2018年上半年德阳市公开考试录用公务员（参公人员）职位情况表</w:t>
      </w:r>
    </w:p>
    <w:p>
      <w:pPr>
        <w:tabs>
          <w:tab w:val="left" w:pos="1624"/>
        </w:tabs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10"/>
        <w:tblW w:w="15252" w:type="dxa"/>
        <w:jc w:val="center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58"/>
        <w:gridCol w:w="1033"/>
        <w:gridCol w:w="1181"/>
        <w:gridCol w:w="1143"/>
        <w:gridCol w:w="1164"/>
        <w:gridCol w:w="792"/>
        <w:gridCol w:w="568"/>
        <w:gridCol w:w="821"/>
        <w:gridCol w:w="1179"/>
        <w:gridCol w:w="926"/>
        <w:gridCol w:w="821"/>
        <w:gridCol w:w="2185"/>
        <w:gridCol w:w="926"/>
        <w:gridCol w:w="1255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  <w:tblHeader/>
          <w:jc w:val="center"/>
        </w:trPr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职位编码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招录机关（县、区）</w:t>
            </w: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内设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职位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简介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拟任职务</w:t>
            </w:r>
          </w:p>
        </w:tc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名额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招录范围</w:t>
            </w: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招录对象</w:t>
            </w:r>
          </w:p>
        </w:tc>
        <w:tc>
          <w:tcPr>
            <w:tcW w:w="48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所需知识、技能等条件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26050001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旌阳区双东镇人民政府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从事乡镇综合管理工作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　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在川服务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服务基层项目人员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最低服务年限8年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bookmarkStart w:id="0" w:name="RANGE!A2"/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26050002</w:t>
            </w:r>
            <w:bookmarkEnd w:id="0"/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旌阳区扬嘉镇人民政府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经发办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从事乡镇综合管理工作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在川服务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服务基层项目人员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最低服务年限8年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4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26050003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旌阳区孝泉镇人民政府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党政办、社会事务办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从事乡镇综合管理工作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在川服务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服务基层项目人员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最低服务年限8年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26050004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罗江区乡镇（一）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从事相关业务工作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在川服务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服务基层项目人员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最低服务年限8年；新盛镇1、慧觉镇1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26050005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罗江区乡镇（二）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从事相关业务工作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最低服务年限5年；万安镇1、金山镇1、鄢家镇1、略坪镇1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26050006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罗江区乡镇（三）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经济和社会事务办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从事相关业务工作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测绘类、 公共管理类、会计学、财务管理、财政学、工商管理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最低服务年限5年；万安镇1、金山镇1、新盛镇1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26050007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广汉市新丰镇人民政府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财政所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从事财务管理等相关工作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经济学、财政学、金融学、国际经济与贸易、贸易经济、国民经济管理、会计、会计学、财务管理、审计学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26050008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广汉市向阳镇人民政府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从事综合管理工作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在川服务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服务基层项目人员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最低服务年限8年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26050009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广汉市高坪镇人民政府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从事综合管理工作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26050010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广汉市连山镇人民政府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经济和社会事务办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从事村镇建设相关工作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土木工程、建筑学、工程造价、城乡规划、城市规划、自然地理与资源环境、人文地理与城乡规划、资源环境与城乡规划管理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26050011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 xml:space="preserve">广汉市和兴镇人民政府                                                                           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从事业务管理工作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汉语言文学、汉语言、应用语言学、秘书学、文秘教育、会计、会计学、财务管理、审计学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26050012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什邡市元石镇人民政府　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财政所　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从事会计等业务工作　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会计学、会计、财务管理、财务信息管理、会计与审计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26050013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什邡市乡镇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党政办　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综合管理　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从事文秘、日常行政事务等工作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　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在川服务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服务基层项目人员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最低服务年限8年；元石镇1、师古镇1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26050014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什邡市师古镇人民政府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经发办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从事农业、经济发展、城市建设等工作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　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　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　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26050015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什邡市马井镇人民政府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经发办　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业务管理　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从事单位日常业务等工作　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　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　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无要求　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建筑类　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26050016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什邡市洛水镇人民政府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从事单位日常业务等工作　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　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汉语言文学、汉语言、新闻学、秘书学、应用语言学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26050017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什邡市冰川镇人民政府　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党政办　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从事办公室日常业务工作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　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汉语言文学、汉语言、中国语言文化、应用语言学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26050018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什邡市蓥华镇人民政府　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财政所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从事办公室日常业务工作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　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　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　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 xml:space="preserve">大专及以上 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会计与统计核算、财务管理、会计与审计、会计电算化、会计、会计学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26050019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绵竹市剑南镇人民政府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从事相关业务管理工作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电子商务、汉语言文学、会计、会计学、财务管理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绵竹市广济镇人民政府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从事综合管理工作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26050021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绵竹市玉泉镇人民政府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经济发展和社会事务办公室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从事综合管理工作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26050022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绵竹市东北镇人民政府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从事综合管理工作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26050023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绵竹市兴隆镇人民政府（一）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从事业务管理工作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汉语言文学、汉语言、新闻学、汉语言文字学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26050024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绵竹市兴隆镇人民政府（二）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经济发展和社会事务办公室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从事综合管理工作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26050025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绵竹市汉旺镇人民政府（一）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从事综合管理工作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26050026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绵竹市汉旺镇人民政府（二）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经济发展和社会事务办公室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从事相关业务管理工作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土木类、水利类、测绘类、建筑类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26050027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绵竹市新市镇人民政府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经济发展办公室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从事综合管理工作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26050028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绵竹市金花镇人民政府（一）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综合办公室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从事业务管理工作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新闻传播学类、中国语言文学类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26050029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绵竹市金花镇人民政府（二）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财政所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从事财务管理相关工作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财务会计类、财务管理、会计、会计学、审计学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26050030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绵竹市孝德镇人民政府（一）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从事综合管理工作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26050031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绵竹市孝德镇人民政府（二）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从事相关业务管理工作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汉语言文学、新闻学、历史学、教育学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26050032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绵竹市富新镇人民政府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从事综合管理工作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26050033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绵竹市九龙镇人民政府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环境保护和安全生产办公室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从事综合管理工作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26050034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绵竹市遵道镇人民政府（一）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从事综合管理工作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26050035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绵竹市遵道镇人民政府（二）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财政所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从事财务管理相关工作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会计、会计学、财务管理、审计学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26050036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绵竹市拱星镇人民政府（一）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经济发展和社会事务办公室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从事综合管理工作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26050037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绵竹市拱星镇人民政府（二）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从事综合管理工作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26050038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绵竹市板桥镇人民政府（一）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环境保护和安全生产办公室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从事相关业务管理工作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环境科学与工程、环境工程、环境科学、统计学、应用统计学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26050039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绵竹市板桥镇人民政府（二）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经济发展和社会事务办公室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从事相关业务管理工作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建筑学、城乡规划、城市规划、资源环境与城乡规划管理、人文地理与城乡规划、土木工程、工程造价、项目管理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中江乡镇（一）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财政所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从事财务管理工作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财务管理、会计、会计电算化、会计与审计、会计与统计核算、会计学、审计学、统计学、财政学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最低服务年限5年；普兴镇1、联合镇1、冯店镇1、通济镇1、辑庆镇1、广福镇1、继光镇1、柏树乡1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26050041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中江乡镇（二）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从事文秘写作、综合服务管理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 xml:space="preserve">科员 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汉语、文秘、汉语言文学、汉语言、新闻学、应用语言学、秘书学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最低服务年限5年；冯店镇2、广福镇1、南华镇1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26050042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中江乡镇（三）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从事行政事务、社区物业管理等工作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物业管理 、公共事业管理、行政管理、城市管理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最低服务年限5年；凯江镇1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26050043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中江乡镇（四）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社会事务办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从事信访相关工作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最低服务年限5年；南华镇2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26050044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中江乡镇（五）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村镇规划建设管理所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从事村镇建设相关工作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城镇规划与管理类、土建施工类、工程管理类、市政工程类、城乡规划、建筑学、土木工程、工程管理、工程造价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最低服务年限5年；南华镇2、东北镇1、仓山镇1、辑庆镇1、万福镇1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26050045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中江乡镇（六）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从事办公室综合服务管理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最低服务年限5年；石泉乡1、白果乡1、黄鹿镇1、兴隆镇2、南华镇1、回龙镇2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26050046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中江乡镇（七）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经济发展办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从事农业农村经济管理工作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最低服务年限5年；凯江镇1、兴隆镇2、东北镇1、回龙镇1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26050047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中江乡镇（八）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从事办公室综合服务管理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 xml:space="preserve">科员 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最低服务年限5年；石笋乡1、万福镇1、集凤镇2、通济镇1、继光镇1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26050048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中江乡镇（九）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从事办公室综合服务管理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 xml:space="preserve">科员 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最低服务年限5年；富兴镇2、元兴乡1、辑庆镇1、冯店镇1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26050049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中江乡镇（十）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社会事务办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负责民政、社会保障等工作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最低服务年限5年；永太镇1、龙台镇1、兴隆镇2、继光镇1、永安镇1、太安镇1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26050050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中江乡镇（十一）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经济发展办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从事农业农村经济管理工作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最低服务年限5年；龙台镇3、元兴乡1、永太镇1、太安镇1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26050051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中江乡镇（十二）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从事办公室综合服务管理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 xml:space="preserve">科员 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在川服务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服务基层项目人员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最低服务年限8年；龙台镇1、会龙镇1、石笋乡1、永安镇1、悦来镇1、黄鹿镇1、冯店镇1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26050052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中江乡镇（十三）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从事办公室综合服务管理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 xml:space="preserve">科员 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在川服务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服务基层项目人员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最低服务年限8年；回龙镇1、永兴镇1、永丰乡1、集凤镇1、万福镇1、瓦店乡1、永太镇1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26050053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中江乡镇（十四）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从事办公室综合服务管理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 xml:space="preserve">科员 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在川服务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服务基层项目人员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最低服务年限8年；辑庆镇2、白果乡1、柏树乡1、石泉乡1、普兴镇1</w:t>
            </w:r>
          </w:p>
        </w:tc>
      </w:tr>
    </w:tbl>
    <w:p>
      <w:pPr>
        <w:tabs>
          <w:tab w:val="left" w:pos="1624"/>
        </w:tabs>
        <w:spacing w:line="240" w:lineRule="exact"/>
        <w:jc w:val="center"/>
        <w:rPr>
          <w:rFonts w:ascii="仿宋_GB2312" w:eastAsia="仿宋_GB2312"/>
          <w:sz w:val="18"/>
          <w:szCs w:val="18"/>
        </w:rPr>
      </w:pPr>
    </w:p>
    <w:sectPr>
      <w:footerReference r:id="rId3" w:type="first"/>
      <w:pgSz w:w="16838" w:h="11906" w:orient="landscape"/>
      <w:pgMar w:top="1588" w:right="1701" w:bottom="1588" w:left="1701" w:header="851" w:footer="1304" w:gutter="0"/>
      <w:pgNumType w:fmt="numberInDash"/>
      <w:cols w:space="425" w:num="1"/>
      <w:titlePg/>
      <w:docGrid w:type="lines" w:linePitch="287" w:charSpace="-14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hideSpellingErrors/>
  <w:documentProtection w:enforcement="0"/>
  <w:defaultTabStop w:val="420"/>
  <w:drawingGridHorizontalSpacing w:val="203"/>
  <w:drawingGridVerticalSpacing w:val="2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4465"/>
    <w:rsid w:val="00026E7B"/>
    <w:rsid w:val="00035211"/>
    <w:rsid w:val="0003539D"/>
    <w:rsid w:val="00045A08"/>
    <w:rsid w:val="00046BFF"/>
    <w:rsid w:val="00050779"/>
    <w:rsid w:val="0009170E"/>
    <w:rsid w:val="000A0128"/>
    <w:rsid w:val="000A3224"/>
    <w:rsid w:val="000A46D4"/>
    <w:rsid w:val="000E6366"/>
    <w:rsid w:val="000F5AD5"/>
    <w:rsid w:val="000F75E9"/>
    <w:rsid w:val="0010289B"/>
    <w:rsid w:val="001062D0"/>
    <w:rsid w:val="001110A7"/>
    <w:rsid w:val="00122C78"/>
    <w:rsid w:val="00134502"/>
    <w:rsid w:val="00152A78"/>
    <w:rsid w:val="00157A63"/>
    <w:rsid w:val="00157F02"/>
    <w:rsid w:val="00163220"/>
    <w:rsid w:val="00164465"/>
    <w:rsid w:val="00166DD8"/>
    <w:rsid w:val="00171C55"/>
    <w:rsid w:val="001748EE"/>
    <w:rsid w:val="00176A93"/>
    <w:rsid w:val="00182641"/>
    <w:rsid w:val="001828CF"/>
    <w:rsid w:val="00185583"/>
    <w:rsid w:val="00192622"/>
    <w:rsid w:val="00192EFF"/>
    <w:rsid w:val="00193723"/>
    <w:rsid w:val="00194224"/>
    <w:rsid w:val="001A656E"/>
    <w:rsid w:val="001B01C7"/>
    <w:rsid w:val="001C43E7"/>
    <w:rsid w:val="001C6629"/>
    <w:rsid w:val="001D690B"/>
    <w:rsid w:val="001D720D"/>
    <w:rsid w:val="001E4850"/>
    <w:rsid w:val="001F1FD9"/>
    <w:rsid w:val="00212B9E"/>
    <w:rsid w:val="002159B8"/>
    <w:rsid w:val="00221552"/>
    <w:rsid w:val="00222F3B"/>
    <w:rsid w:val="0022523C"/>
    <w:rsid w:val="002254CA"/>
    <w:rsid w:val="00237CF9"/>
    <w:rsid w:val="002402AC"/>
    <w:rsid w:val="00242255"/>
    <w:rsid w:val="00250D97"/>
    <w:rsid w:val="00257680"/>
    <w:rsid w:val="00267C66"/>
    <w:rsid w:val="00272500"/>
    <w:rsid w:val="00273596"/>
    <w:rsid w:val="00276FBE"/>
    <w:rsid w:val="00277003"/>
    <w:rsid w:val="00285927"/>
    <w:rsid w:val="002A0878"/>
    <w:rsid w:val="002A1790"/>
    <w:rsid w:val="002B1063"/>
    <w:rsid w:val="002B2744"/>
    <w:rsid w:val="002D1C93"/>
    <w:rsid w:val="002D23DB"/>
    <w:rsid w:val="002D7B48"/>
    <w:rsid w:val="002D7CE2"/>
    <w:rsid w:val="002E5E57"/>
    <w:rsid w:val="002F1D4F"/>
    <w:rsid w:val="002F39A4"/>
    <w:rsid w:val="0030083E"/>
    <w:rsid w:val="0031095E"/>
    <w:rsid w:val="00320F5D"/>
    <w:rsid w:val="003411C4"/>
    <w:rsid w:val="00341971"/>
    <w:rsid w:val="0034592F"/>
    <w:rsid w:val="00347519"/>
    <w:rsid w:val="003644E4"/>
    <w:rsid w:val="00375C6F"/>
    <w:rsid w:val="003779E8"/>
    <w:rsid w:val="00381610"/>
    <w:rsid w:val="003825AC"/>
    <w:rsid w:val="00383E33"/>
    <w:rsid w:val="0039063E"/>
    <w:rsid w:val="00392700"/>
    <w:rsid w:val="003A015D"/>
    <w:rsid w:val="003A2AED"/>
    <w:rsid w:val="003A59C1"/>
    <w:rsid w:val="003C6743"/>
    <w:rsid w:val="003E4148"/>
    <w:rsid w:val="003F0153"/>
    <w:rsid w:val="00402EA8"/>
    <w:rsid w:val="004159E7"/>
    <w:rsid w:val="0041731A"/>
    <w:rsid w:val="0042712A"/>
    <w:rsid w:val="00432138"/>
    <w:rsid w:val="004412EE"/>
    <w:rsid w:val="00447DBF"/>
    <w:rsid w:val="004528FA"/>
    <w:rsid w:val="00452F75"/>
    <w:rsid w:val="004604E4"/>
    <w:rsid w:val="004646A9"/>
    <w:rsid w:val="00464B8C"/>
    <w:rsid w:val="0046638C"/>
    <w:rsid w:val="00466812"/>
    <w:rsid w:val="0047154C"/>
    <w:rsid w:val="00473042"/>
    <w:rsid w:val="00474294"/>
    <w:rsid w:val="00481384"/>
    <w:rsid w:val="00485BA4"/>
    <w:rsid w:val="004908CC"/>
    <w:rsid w:val="00492AA3"/>
    <w:rsid w:val="00496722"/>
    <w:rsid w:val="004978C1"/>
    <w:rsid w:val="004A1773"/>
    <w:rsid w:val="004B4377"/>
    <w:rsid w:val="004C5FD7"/>
    <w:rsid w:val="004D2890"/>
    <w:rsid w:val="004D43D2"/>
    <w:rsid w:val="004D5EC2"/>
    <w:rsid w:val="004D7A6C"/>
    <w:rsid w:val="004F464B"/>
    <w:rsid w:val="005020C6"/>
    <w:rsid w:val="00506903"/>
    <w:rsid w:val="00511496"/>
    <w:rsid w:val="00545AEC"/>
    <w:rsid w:val="00547A5C"/>
    <w:rsid w:val="00554627"/>
    <w:rsid w:val="0055615F"/>
    <w:rsid w:val="00557C7F"/>
    <w:rsid w:val="005676FF"/>
    <w:rsid w:val="005725D0"/>
    <w:rsid w:val="005759BC"/>
    <w:rsid w:val="00584DF3"/>
    <w:rsid w:val="005A54C5"/>
    <w:rsid w:val="005B1DD2"/>
    <w:rsid w:val="005B38C1"/>
    <w:rsid w:val="005B4716"/>
    <w:rsid w:val="005D147D"/>
    <w:rsid w:val="005D2BCD"/>
    <w:rsid w:val="005E3071"/>
    <w:rsid w:val="005E34A8"/>
    <w:rsid w:val="005E646B"/>
    <w:rsid w:val="005E6FB3"/>
    <w:rsid w:val="00605B93"/>
    <w:rsid w:val="00611B39"/>
    <w:rsid w:val="00617418"/>
    <w:rsid w:val="0062073A"/>
    <w:rsid w:val="00620875"/>
    <w:rsid w:val="00627E19"/>
    <w:rsid w:val="006311F4"/>
    <w:rsid w:val="00632BE4"/>
    <w:rsid w:val="00636520"/>
    <w:rsid w:val="00641C56"/>
    <w:rsid w:val="006420A6"/>
    <w:rsid w:val="00645EDD"/>
    <w:rsid w:val="00646B36"/>
    <w:rsid w:val="0065199D"/>
    <w:rsid w:val="00655A35"/>
    <w:rsid w:val="006564D8"/>
    <w:rsid w:val="0066347B"/>
    <w:rsid w:val="006731AF"/>
    <w:rsid w:val="00680F2E"/>
    <w:rsid w:val="00687FD6"/>
    <w:rsid w:val="006976B1"/>
    <w:rsid w:val="006A2864"/>
    <w:rsid w:val="006A45B2"/>
    <w:rsid w:val="006B4839"/>
    <w:rsid w:val="006D2A6A"/>
    <w:rsid w:val="006D5EE6"/>
    <w:rsid w:val="006E0C75"/>
    <w:rsid w:val="006E77AD"/>
    <w:rsid w:val="006F0C01"/>
    <w:rsid w:val="006F2F4E"/>
    <w:rsid w:val="006F5D77"/>
    <w:rsid w:val="006F5D9D"/>
    <w:rsid w:val="0070251D"/>
    <w:rsid w:val="00707C9B"/>
    <w:rsid w:val="00714ADE"/>
    <w:rsid w:val="00715491"/>
    <w:rsid w:val="00725792"/>
    <w:rsid w:val="00731088"/>
    <w:rsid w:val="007336BC"/>
    <w:rsid w:val="00742BE9"/>
    <w:rsid w:val="00742D3A"/>
    <w:rsid w:val="00753BC9"/>
    <w:rsid w:val="007551FE"/>
    <w:rsid w:val="0076163B"/>
    <w:rsid w:val="00771E1B"/>
    <w:rsid w:val="00772273"/>
    <w:rsid w:val="00773F3E"/>
    <w:rsid w:val="007809B3"/>
    <w:rsid w:val="007923B5"/>
    <w:rsid w:val="00792C0F"/>
    <w:rsid w:val="007A0D7D"/>
    <w:rsid w:val="007B4484"/>
    <w:rsid w:val="007B5B23"/>
    <w:rsid w:val="007B7D74"/>
    <w:rsid w:val="007D1994"/>
    <w:rsid w:val="007D3AAA"/>
    <w:rsid w:val="007E5821"/>
    <w:rsid w:val="007E625C"/>
    <w:rsid w:val="007F2142"/>
    <w:rsid w:val="007F64A2"/>
    <w:rsid w:val="00816BBE"/>
    <w:rsid w:val="00826E89"/>
    <w:rsid w:val="008324BE"/>
    <w:rsid w:val="00843EBF"/>
    <w:rsid w:val="008458DE"/>
    <w:rsid w:val="00860141"/>
    <w:rsid w:val="008767FC"/>
    <w:rsid w:val="00885A1D"/>
    <w:rsid w:val="008952C5"/>
    <w:rsid w:val="008B0809"/>
    <w:rsid w:val="008B6F89"/>
    <w:rsid w:val="008C27D7"/>
    <w:rsid w:val="008D0E80"/>
    <w:rsid w:val="0090044F"/>
    <w:rsid w:val="00903E9E"/>
    <w:rsid w:val="00907605"/>
    <w:rsid w:val="00913FC2"/>
    <w:rsid w:val="0091609F"/>
    <w:rsid w:val="0092251C"/>
    <w:rsid w:val="00930911"/>
    <w:rsid w:val="00935BBC"/>
    <w:rsid w:val="00937581"/>
    <w:rsid w:val="009412F2"/>
    <w:rsid w:val="009541A5"/>
    <w:rsid w:val="00960197"/>
    <w:rsid w:val="00962AE8"/>
    <w:rsid w:val="00967977"/>
    <w:rsid w:val="00972663"/>
    <w:rsid w:val="00982F3D"/>
    <w:rsid w:val="009A4254"/>
    <w:rsid w:val="009B7C0B"/>
    <w:rsid w:val="009C1B66"/>
    <w:rsid w:val="009C1FD9"/>
    <w:rsid w:val="009C48DA"/>
    <w:rsid w:val="009C7924"/>
    <w:rsid w:val="009D4263"/>
    <w:rsid w:val="009D4424"/>
    <w:rsid w:val="009D5EFB"/>
    <w:rsid w:val="009E0F01"/>
    <w:rsid w:val="009E6682"/>
    <w:rsid w:val="009E72CD"/>
    <w:rsid w:val="009F1EA3"/>
    <w:rsid w:val="009F60A2"/>
    <w:rsid w:val="009F63E1"/>
    <w:rsid w:val="00A03462"/>
    <w:rsid w:val="00A06318"/>
    <w:rsid w:val="00A07592"/>
    <w:rsid w:val="00A22DEA"/>
    <w:rsid w:val="00A3077D"/>
    <w:rsid w:val="00A362B4"/>
    <w:rsid w:val="00A37C76"/>
    <w:rsid w:val="00A4153E"/>
    <w:rsid w:val="00A46AFC"/>
    <w:rsid w:val="00A77BA3"/>
    <w:rsid w:val="00A86D43"/>
    <w:rsid w:val="00A95827"/>
    <w:rsid w:val="00AA2695"/>
    <w:rsid w:val="00AA7077"/>
    <w:rsid w:val="00AC4910"/>
    <w:rsid w:val="00AD2FDF"/>
    <w:rsid w:val="00B118A7"/>
    <w:rsid w:val="00B172C3"/>
    <w:rsid w:val="00B30ADE"/>
    <w:rsid w:val="00B32750"/>
    <w:rsid w:val="00B45F27"/>
    <w:rsid w:val="00B463BA"/>
    <w:rsid w:val="00B528AF"/>
    <w:rsid w:val="00B529A8"/>
    <w:rsid w:val="00B639BD"/>
    <w:rsid w:val="00B6663B"/>
    <w:rsid w:val="00B71DED"/>
    <w:rsid w:val="00B771D3"/>
    <w:rsid w:val="00B83DA3"/>
    <w:rsid w:val="00B85FB6"/>
    <w:rsid w:val="00B877E2"/>
    <w:rsid w:val="00BB177F"/>
    <w:rsid w:val="00BB445F"/>
    <w:rsid w:val="00BB5CFC"/>
    <w:rsid w:val="00BC275A"/>
    <w:rsid w:val="00BC31A9"/>
    <w:rsid w:val="00BC34AC"/>
    <w:rsid w:val="00BE383C"/>
    <w:rsid w:val="00BE6B7B"/>
    <w:rsid w:val="00C05C3A"/>
    <w:rsid w:val="00C06557"/>
    <w:rsid w:val="00C14FE6"/>
    <w:rsid w:val="00C15899"/>
    <w:rsid w:val="00C15DF9"/>
    <w:rsid w:val="00C40D32"/>
    <w:rsid w:val="00C410BE"/>
    <w:rsid w:val="00C456AF"/>
    <w:rsid w:val="00C51AEE"/>
    <w:rsid w:val="00C53FEF"/>
    <w:rsid w:val="00C63EBF"/>
    <w:rsid w:val="00C65396"/>
    <w:rsid w:val="00C77648"/>
    <w:rsid w:val="00C90688"/>
    <w:rsid w:val="00C91020"/>
    <w:rsid w:val="00C91C8A"/>
    <w:rsid w:val="00CA7774"/>
    <w:rsid w:val="00CB3E8B"/>
    <w:rsid w:val="00CB47D2"/>
    <w:rsid w:val="00CC0327"/>
    <w:rsid w:val="00CC79E0"/>
    <w:rsid w:val="00CD5DE8"/>
    <w:rsid w:val="00CE00F0"/>
    <w:rsid w:val="00CE5BC8"/>
    <w:rsid w:val="00CF030F"/>
    <w:rsid w:val="00CF6B57"/>
    <w:rsid w:val="00D0040C"/>
    <w:rsid w:val="00D10DF2"/>
    <w:rsid w:val="00D112A2"/>
    <w:rsid w:val="00D137CA"/>
    <w:rsid w:val="00D13FC1"/>
    <w:rsid w:val="00D145A9"/>
    <w:rsid w:val="00D26B06"/>
    <w:rsid w:val="00D274E0"/>
    <w:rsid w:val="00D35458"/>
    <w:rsid w:val="00D415ED"/>
    <w:rsid w:val="00D429C4"/>
    <w:rsid w:val="00D42D37"/>
    <w:rsid w:val="00D563D3"/>
    <w:rsid w:val="00D57A28"/>
    <w:rsid w:val="00D64843"/>
    <w:rsid w:val="00D65D48"/>
    <w:rsid w:val="00D71422"/>
    <w:rsid w:val="00D75773"/>
    <w:rsid w:val="00D77D92"/>
    <w:rsid w:val="00D94126"/>
    <w:rsid w:val="00D95AC7"/>
    <w:rsid w:val="00DA0115"/>
    <w:rsid w:val="00DA1C4A"/>
    <w:rsid w:val="00DA2CC6"/>
    <w:rsid w:val="00DB6985"/>
    <w:rsid w:val="00DC1A0C"/>
    <w:rsid w:val="00DC4A2A"/>
    <w:rsid w:val="00DD08CE"/>
    <w:rsid w:val="00DF34A7"/>
    <w:rsid w:val="00DF477C"/>
    <w:rsid w:val="00DF56A6"/>
    <w:rsid w:val="00DF7295"/>
    <w:rsid w:val="00E048B5"/>
    <w:rsid w:val="00E054F4"/>
    <w:rsid w:val="00E230C0"/>
    <w:rsid w:val="00E3590C"/>
    <w:rsid w:val="00E57D22"/>
    <w:rsid w:val="00E6055C"/>
    <w:rsid w:val="00E61BBF"/>
    <w:rsid w:val="00E65205"/>
    <w:rsid w:val="00E657EB"/>
    <w:rsid w:val="00E65C3B"/>
    <w:rsid w:val="00E67D31"/>
    <w:rsid w:val="00E72728"/>
    <w:rsid w:val="00E76DC2"/>
    <w:rsid w:val="00E96BEB"/>
    <w:rsid w:val="00EB4283"/>
    <w:rsid w:val="00EE0225"/>
    <w:rsid w:val="00EE35FB"/>
    <w:rsid w:val="00EE37D4"/>
    <w:rsid w:val="00EF2CAD"/>
    <w:rsid w:val="00EF7DA1"/>
    <w:rsid w:val="00F01927"/>
    <w:rsid w:val="00F21C5F"/>
    <w:rsid w:val="00F2338A"/>
    <w:rsid w:val="00F27FCD"/>
    <w:rsid w:val="00F434C2"/>
    <w:rsid w:val="00F605AB"/>
    <w:rsid w:val="00F71488"/>
    <w:rsid w:val="00F71E03"/>
    <w:rsid w:val="00F7653F"/>
    <w:rsid w:val="00F807EC"/>
    <w:rsid w:val="00FA2A0B"/>
    <w:rsid w:val="00FB37F3"/>
    <w:rsid w:val="00FB61DA"/>
    <w:rsid w:val="00FC3096"/>
    <w:rsid w:val="00FC678E"/>
    <w:rsid w:val="00FD7BAA"/>
    <w:rsid w:val="00FE59B1"/>
    <w:rsid w:val="00FF0E0C"/>
    <w:rsid w:val="00FF15FF"/>
    <w:rsid w:val="00FF1CEF"/>
    <w:rsid w:val="00FF3A3A"/>
    <w:rsid w:val="00FF5720"/>
    <w:rsid w:val="00FF61E6"/>
    <w:rsid w:val="07C8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link w:val="18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00FF"/>
      <w:u w:val="single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p0"/>
    <w:basedOn w:val="1"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3">
    <w:name w:val="Char"/>
    <w:basedOn w:val="1"/>
    <w:qFormat/>
    <w:uiPriority w:val="0"/>
    <w:pPr>
      <w:spacing w:line="240" w:lineRule="atLeast"/>
      <w:ind w:left="420" w:firstLine="420"/>
    </w:pPr>
  </w:style>
  <w:style w:type="paragraph" w:customStyle="1" w:styleId="14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styleId="15">
    <w:name w:val="List Paragraph"/>
    <w:basedOn w:val="1"/>
    <w:qFormat/>
    <w:uiPriority w:val="0"/>
    <w:pPr>
      <w:ind w:firstLine="420" w:firstLineChars="200"/>
    </w:pPr>
  </w:style>
  <w:style w:type="paragraph" w:customStyle="1" w:styleId="16">
    <w:name w:val="正文文字缩进"/>
    <w:basedOn w:val="1"/>
    <w:next w:val="1"/>
    <w:uiPriority w:val="0"/>
    <w:pPr>
      <w:widowControl/>
      <w:snapToGrid w:val="0"/>
      <w:ind w:firstLine="640"/>
    </w:pPr>
    <w:rPr>
      <w:rFonts w:ascii="仿宋_GB2312" w:eastAsia="仿宋_GB2312"/>
      <w:color w:val="000000"/>
      <w:sz w:val="32"/>
      <w:szCs w:val="20"/>
    </w:rPr>
  </w:style>
  <w:style w:type="paragraph" w:customStyle="1" w:styleId="17">
    <w:name w:val="普通文字"/>
    <w:basedOn w:val="1"/>
    <w:next w:val="1"/>
    <w:uiPriority w:val="0"/>
    <w:pPr>
      <w:widowControl/>
    </w:pPr>
    <w:rPr>
      <w:rFonts w:ascii="宋体"/>
      <w:color w:val="000000"/>
      <w:szCs w:val="20"/>
    </w:rPr>
  </w:style>
  <w:style w:type="character" w:customStyle="1" w:styleId="18">
    <w:name w:val="批注框文本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0CC966-99D6-46BA-801E-BD0150471B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801</Words>
  <Characters>4567</Characters>
  <Lines>38</Lines>
  <Paragraphs>10</Paragraphs>
  <TotalTime>0</TotalTime>
  <ScaleCrop>false</ScaleCrop>
  <LinksUpToDate>false</LinksUpToDate>
  <CharactersWithSpaces>5358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2018-03-21T07:18:00Z</dcterms:created>
  <dc:creator>徐路源</dc:creator>
  <cp:lastModifiedBy>TaylorShaw</cp:lastModifiedBy>
  <cp:lastPrinted>2018-03-20T09:17:00Z</cp:lastPrinted>
  <dcterms:modified xsi:type="dcterms:W3CDTF">2018-03-21T11:20:16Z</dcterms:modified>
  <dc:title>德阳市人力资源和社会保障局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