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00" w:type="dxa"/>
        <w:tblInd w:w="0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780"/>
        <w:gridCol w:w="2940"/>
        <w:gridCol w:w="2340"/>
        <w:gridCol w:w="660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ascii="&amp;quot" w:hAnsi="&amp;quot" w:eastAsia="&amp;quot" w:cs="&amp;quot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u w:val="none"/>
                <w:bdr w:val="none" w:color="333333" w:sz="0" w:space="0"/>
                <w:lang w:val="en-US" w:eastAsia="zh-CN" w:bidi="ar"/>
              </w:rPr>
              <w:t>岗位名称</w:t>
            </w:r>
          </w:p>
        </w:tc>
        <w:tc>
          <w:tcPr>
            <w:tcW w:w="7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u w:val="none"/>
                <w:bdr w:val="none" w:color="333333" w:sz="0" w:space="0"/>
                <w:lang w:val="en-US" w:eastAsia="zh-CN" w:bidi="ar"/>
              </w:rPr>
              <w:t>所属部门</w:t>
            </w:r>
          </w:p>
        </w:tc>
        <w:tc>
          <w:tcPr>
            <w:tcW w:w="29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u w:val="none"/>
                <w:bdr w:val="none" w:color="333333" w:sz="0" w:space="0"/>
                <w:lang w:val="en-US" w:eastAsia="zh-CN" w:bidi="ar"/>
              </w:rPr>
              <w:t>岗位职责</w:t>
            </w:r>
          </w:p>
        </w:tc>
        <w:tc>
          <w:tcPr>
            <w:tcW w:w="23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u w:val="none"/>
                <w:bdr w:val="none" w:color="333333" w:sz="0" w:space="0"/>
                <w:lang w:val="en-US" w:eastAsia="zh-CN" w:bidi="ar"/>
              </w:rPr>
              <w:t>岗位要求</w:t>
            </w:r>
          </w:p>
        </w:tc>
        <w:tc>
          <w:tcPr>
            <w:tcW w:w="66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u w:val="none"/>
                <w:bdr w:val="none" w:color="333333" w:sz="0" w:space="0"/>
                <w:lang w:val="en-US" w:eastAsia="zh-CN" w:bidi="ar"/>
              </w:rPr>
              <w:t>岗位人数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u w:val="none"/>
                <w:bdr w:val="none" w:color="333333" w:sz="0" w:space="0"/>
                <w:lang w:val="en-US" w:eastAsia="zh-CN" w:bidi="ar"/>
              </w:rPr>
              <w:t>医联体管理专员</w:t>
            </w:r>
          </w:p>
        </w:tc>
        <w:tc>
          <w:tcPr>
            <w:tcW w:w="7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u w:val="none"/>
                <w:bdr w:val="none" w:color="333333" w:sz="0" w:space="0"/>
                <w:lang w:val="en-US" w:eastAsia="zh-CN" w:bidi="ar"/>
              </w:rPr>
              <w:t>公共事业发展部</w:t>
            </w:r>
          </w:p>
        </w:tc>
        <w:tc>
          <w:tcPr>
            <w:tcW w:w="29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wordWrap w:val="0"/>
              <w:spacing w:before="60" w:beforeAutospacing="0" w:after="0" w:afterAutospacing="0" w:line="324" w:lineRule="atLeast"/>
              <w:ind w:left="0" w:right="0"/>
              <w:jc w:val="left"/>
              <w:rPr>
                <w:rFonts w:hint="default" w:ascii="&amp;quot" w:hAnsi="&amp;quot" w:eastAsia="&amp;quot" w:cs="&amp;quot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333333" w:sz="0" w:space="0"/>
              </w:rPr>
              <w:t>1.负责华西医联体工作的推进与管理；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wordWrap w:val="0"/>
              <w:spacing w:before="60" w:beforeAutospacing="0" w:after="0" w:afterAutospacing="0" w:line="324" w:lineRule="atLeast"/>
              <w:ind w:left="0" w:right="0"/>
              <w:jc w:val="left"/>
              <w:rPr>
                <w:rFonts w:hint="default" w:ascii="&amp;quot" w:hAnsi="&amp;quot" w:eastAsia="&amp;quot" w:cs="&amp;quot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333333" w:sz="0" w:space="0"/>
              </w:rPr>
              <w:t>2.负责华西区域协同医疗的拓展与维护；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wordWrap w:val="0"/>
              <w:spacing w:before="60" w:beforeAutospacing="0" w:after="0" w:afterAutospacing="0" w:line="324" w:lineRule="atLeast"/>
              <w:ind w:left="0" w:right="0"/>
              <w:jc w:val="left"/>
              <w:rPr>
                <w:rFonts w:hint="default" w:ascii="&amp;quot" w:hAnsi="&amp;quot" w:eastAsia="&amp;quot" w:cs="&amp;quot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333333" w:sz="0" w:space="0"/>
              </w:rPr>
              <w:t>3.负责院内临床医技科室的需求调研与沟通接洽；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wordWrap w:val="0"/>
              <w:spacing w:before="60" w:beforeAutospacing="0" w:after="0" w:afterAutospacing="0" w:line="324" w:lineRule="atLeast"/>
              <w:ind w:left="0" w:right="0"/>
              <w:jc w:val="left"/>
              <w:rPr>
                <w:rFonts w:hint="default" w:ascii="&amp;quot" w:hAnsi="&amp;quot" w:eastAsia="&amp;quot" w:cs="&amp;quot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333333" w:sz="0" w:space="0"/>
              </w:rPr>
              <w:t>4.负责医院各类指令性项目的实施、推进与管理等；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u w:val="none"/>
                <w:bdr w:val="none" w:color="333333" w:sz="0" w:space="0"/>
                <w:lang w:val="en-US" w:eastAsia="zh-CN" w:bidi="ar"/>
              </w:rPr>
              <w:t>5.部门交付的其他工作。</w:t>
            </w:r>
          </w:p>
        </w:tc>
        <w:tc>
          <w:tcPr>
            <w:tcW w:w="23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wordWrap w:val="0"/>
              <w:spacing w:before="60" w:beforeAutospacing="0" w:after="0" w:afterAutospacing="0" w:line="324" w:lineRule="atLeast"/>
              <w:ind w:left="0" w:right="0"/>
              <w:jc w:val="left"/>
              <w:rPr>
                <w:rFonts w:hint="default" w:ascii="&amp;quot" w:hAnsi="&amp;quot" w:eastAsia="&amp;quot" w:cs="&amp;quot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333333" w:sz="0" w:space="0"/>
              </w:rPr>
              <w:t>1.全日制硕士及以上学历；医学、卫生事业管理等医学相关专业背景优先；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wordWrap w:val="0"/>
              <w:spacing w:before="60" w:beforeAutospacing="0" w:after="0" w:afterAutospacing="0" w:line="324" w:lineRule="atLeast"/>
              <w:ind w:left="0" w:right="0"/>
              <w:jc w:val="left"/>
              <w:rPr>
                <w:rFonts w:hint="default" w:ascii="&amp;quot" w:hAnsi="&amp;quot" w:eastAsia="&amp;quot" w:cs="&amp;quot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333333" w:sz="0" w:space="0"/>
              </w:rPr>
              <w:t>2.有医联体建设经验者优先；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wordWrap w:val="0"/>
              <w:spacing w:before="60" w:beforeAutospacing="0" w:after="0" w:afterAutospacing="0" w:line="324" w:lineRule="atLeast"/>
              <w:ind w:left="0" w:right="0"/>
              <w:jc w:val="left"/>
              <w:rPr>
                <w:rFonts w:hint="default" w:ascii="&amp;quot" w:hAnsi="&amp;quot" w:eastAsia="&amp;quot" w:cs="&amp;quot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333333" w:sz="0" w:space="0"/>
              </w:rPr>
              <w:t>3.具备良好的沟通协调能力，有较强的写作功底，熟练运用各类办公软件；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wordWrap w:val="0"/>
              <w:spacing w:before="60" w:beforeAutospacing="0" w:after="0" w:afterAutospacing="0" w:line="324" w:lineRule="atLeast"/>
              <w:ind w:left="0" w:right="0"/>
              <w:jc w:val="left"/>
              <w:rPr>
                <w:rFonts w:hint="default" w:ascii="&amp;quot" w:hAnsi="&amp;quot" w:eastAsia="&amp;quot" w:cs="&amp;quot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333333" w:sz="0" w:space="0"/>
              </w:rPr>
              <w:t>4.具备吃苦耐劳职业精神，能主动承担周末出差调研、学术会议等任务；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u w:val="none"/>
                <w:bdr w:val="none" w:color="333333" w:sz="0" w:space="0"/>
                <w:lang w:val="en-US" w:eastAsia="zh-CN" w:bidi="ar"/>
              </w:rPr>
              <w:t>5.年龄35岁以下，工作热情，身心健康。</w:t>
            </w:r>
          </w:p>
        </w:tc>
        <w:tc>
          <w:tcPr>
            <w:tcW w:w="66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1FD1"/>
    <w:rsid w:val="59F44AF5"/>
    <w:rsid w:val="65DC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ascii="Courier New" w:hAnsi="Courier New"/>
      <w:sz w:val="24"/>
      <w:szCs w:val="24"/>
    </w:rPr>
  </w:style>
  <w:style w:type="character" w:styleId="9">
    <w:name w:val="HTML Acronym"/>
    <w:basedOn w:val="3"/>
    <w:uiPriority w:val="0"/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000000"/>
      <w:u w:val="none"/>
    </w:rPr>
  </w:style>
  <w:style w:type="character" w:styleId="12">
    <w:name w:val="HTML Code"/>
    <w:basedOn w:val="3"/>
    <w:qFormat/>
    <w:uiPriority w:val="0"/>
    <w:rPr>
      <w:rFonts w:ascii="Courier New" w:hAnsi="Courier New"/>
      <w:sz w:val="24"/>
      <w:szCs w:val="24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ascii="Courier New" w:hAnsi="Courier New"/>
      <w:sz w:val="24"/>
      <w:szCs w:val="24"/>
    </w:rPr>
  </w:style>
  <w:style w:type="character" w:styleId="15">
    <w:name w:val="HTML Sample"/>
    <w:basedOn w:val="3"/>
    <w:uiPriority w:val="0"/>
    <w:rPr>
      <w:rFonts w:ascii="Courier New" w:hAnsi="Courier New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可爱飞了</cp:lastModifiedBy>
  <dcterms:modified xsi:type="dcterms:W3CDTF">2018-04-11T14:31:59Z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