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6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spacing w:before="156" w:beforeLines="50" w:after="156" w:afterLines="50" w:line="576" w:lineRule="exact"/>
        <w:jc w:val="center"/>
        <w:rPr>
          <w:rFonts w:hint="eastAsia" w:ascii="方正小标宋简体" w:eastAsia="方正小标宋简体"/>
          <w:b/>
          <w:spacing w:val="-8"/>
          <w:w w:val="80"/>
          <w:sz w:val="44"/>
        </w:rPr>
      </w:pPr>
      <w:r>
        <w:rPr>
          <w:rFonts w:hint="eastAsia" w:ascii="方正小标宋简体" w:eastAsia="方正小标宋简体"/>
          <w:b/>
          <w:spacing w:val="-8"/>
          <w:w w:val="80"/>
          <w:sz w:val="44"/>
        </w:rPr>
        <w:t>2018年利州区考核招聘全科医生特设岗位报名资格审查表</w:t>
      </w:r>
    </w:p>
    <w:p>
      <w:pPr>
        <w:spacing w:beforeLines="0" w:afterLines="0" w:line="320" w:lineRule="exact"/>
        <w:jc w:val="right"/>
        <w:rPr>
          <w:rFonts w:hint="eastAsia" w:ascii="仿宋_GB2312" w:hAnsi="宋体" w:eastAsia="仿宋_GB2312"/>
          <w:sz w:val="26"/>
        </w:rPr>
      </w:pPr>
      <w:r>
        <w:rPr>
          <w:rFonts w:hint="eastAsia" w:ascii="仿宋_GB2312" w:hAnsi="宋体" w:eastAsia="仿宋_GB2312"/>
          <w:sz w:val="26"/>
        </w:rPr>
        <w:t>填表时间：    　 年    月    日</w:t>
      </w:r>
    </w:p>
    <w:tbl>
      <w:tblPr>
        <w:tblStyle w:val="3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7"/>
        <w:gridCol w:w="210"/>
        <w:gridCol w:w="150"/>
        <w:gridCol w:w="210"/>
        <w:gridCol w:w="1050"/>
        <w:gridCol w:w="360"/>
        <w:gridCol w:w="241"/>
        <w:gridCol w:w="479"/>
        <w:gridCol w:w="938"/>
        <w:gridCol w:w="322"/>
        <w:gridCol w:w="529"/>
        <w:gridCol w:w="569"/>
        <w:gridCol w:w="162"/>
        <w:gridCol w:w="144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出  生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时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相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出生地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政  治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面  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学  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参加工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作时间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毕  业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学  校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所  学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专  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执  业资  格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注册执业类别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2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pacing w:val="-8"/>
                <w:sz w:val="26"/>
              </w:rPr>
            </w:pPr>
            <w:r>
              <w:rPr>
                <w:rFonts w:hint="eastAsia" w:ascii="仿宋_GB2312" w:hAnsi="宋体" w:eastAsia="仿宋_GB2312"/>
                <w:spacing w:val="-8"/>
                <w:sz w:val="26"/>
              </w:rPr>
              <w:t>户口所在地</w:t>
            </w:r>
          </w:p>
        </w:tc>
        <w:tc>
          <w:tcPr>
            <w:tcW w:w="6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pacing w:val="-20"/>
                <w:sz w:val="26"/>
              </w:rPr>
            </w:pPr>
            <w:r>
              <w:rPr>
                <w:rFonts w:hint="eastAsia" w:ascii="仿宋_GB2312" w:hAnsi="宋体" w:eastAsia="仿宋_GB2312"/>
                <w:spacing w:val="-20"/>
                <w:sz w:val="26"/>
              </w:rPr>
              <w:t xml:space="preserve">      省（市、自治区） 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2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家庭详细地址</w:t>
            </w:r>
          </w:p>
        </w:tc>
        <w:tc>
          <w:tcPr>
            <w:tcW w:w="3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22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通讯地址</w:t>
            </w:r>
          </w:p>
        </w:tc>
        <w:tc>
          <w:tcPr>
            <w:tcW w:w="343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pacing w:val="-10"/>
                <w:sz w:val="26"/>
              </w:rPr>
            </w:pPr>
            <w:r>
              <w:rPr>
                <w:rFonts w:hint="eastAsia" w:ascii="仿宋_GB2312" w:hAnsi="宋体" w:eastAsia="仿宋_GB2312"/>
                <w:spacing w:val="-10"/>
                <w:sz w:val="26"/>
              </w:rPr>
              <w:t>学历查询号码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225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343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身份证号码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  <w:jc w:val="center"/>
        </w:trPr>
        <w:tc>
          <w:tcPr>
            <w:tcW w:w="2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获得过何种专业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证书，有何特长</w:t>
            </w:r>
          </w:p>
        </w:tc>
        <w:tc>
          <w:tcPr>
            <w:tcW w:w="6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9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个人简历</w:t>
            </w:r>
          </w:p>
        </w:tc>
        <w:tc>
          <w:tcPr>
            <w:tcW w:w="84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5" w:hRule="atLeast"/>
          <w:jc w:val="center"/>
        </w:trPr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所受奖惩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情    况</w:t>
            </w:r>
          </w:p>
        </w:tc>
        <w:tc>
          <w:tcPr>
            <w:tcW w:w="78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主要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社会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关系</w:t>
            </w: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姓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关 系</w:t>
            </w: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0" w:hRule="atLeast"/>
          <w:jc w:val="center"/>
        </w:trPr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资格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初审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意见</w:t>
            </w:r>
          </w:p>
        </w:tc>
        <w:tc>
          <w:tcPr>
            <w:tcW w:w="3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资格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复审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意见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宋体" w:eastAsia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2" w:hRule="atLeast"/>
          <w:jc w:val="center"/>
        </w:trPr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备注</w:t>
            </w:r>
          </w:p>
        </w:tc>
        <w:tc>
          <w:tcPr>
            <w:tcW w:w="78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宋体" w:eastAsia="仿宋_GB2312"/>
                <w:sz w:val="26"/>
              </w:rPr>
            </w:pPr>
          </w:p>
        </w:tc>
      </w:tr>
    </w:tbl>
    <w:p>
      <w:pPr>
        <w:spacing w:beforeLines="0" w:afterLines="0"/>
        <w:ind w:left="630" w:hanging="630" w:hangingChars="300"/>
        <w:rPr>
          <w:rFonts w:hint="eastAsia" w:ascii="仿宋_GB2312" w:eastAsia="仿宋_GB2312"/>
          <w:sz w:val="32"/>
        </w:rPr>
      </w:pPr>
      <w:r>
        <w:rPr>
          <w:rFonts w:hint="eastAsia" w:ascii="黑体" w:eastAsia="黑体"/>
          <w:sz w:val="21"/>
        </w:rPr>
        <w:t>说明</w:t>
      </w:r>
      <w:r>
        <w:rPr>
          <w:rFonts w:hint="eastAsia"/>
          <w:sz w:val="21"/>
        </w:rPr>
        <w:t>：请应聘者认真阅读《公告》、《岗位表》等后如实填写。</w:t>
      </w:r>
      <w:r>
        <w:rPr>
          <w:rFonts w:hint="eastAsia" w:hAnsi="Trebuchet MS"/>
          <w:sz w:val="21"/>
        </w:rPr>
        <w:t>应聘者隐瞒有关情况或者提供虚假材料的，由招聘主管机关取消应聘者的考试及聘用资格，所造成的一切损失由应聘者本人承担。</w:t>
      </w:r>
    </w:p>
    <w:p>
      <w:pPr>
        <w:jc w:val="left"/>
        <w:rPr>
          <w:rFonts w:hint="default"/>
          <w:sz w:val="21"/>
        </w:rPr>
      </w:pPr>
    </w:p>
    <w:p>
      <w:bookmarkStart w:id="0" w:name="_GoBack"/>
      <w:bookmarkEnd w:id="0"/>
    </w:p>
    <w:sectPr>
      <w:pgSz w:w="11906" w:h="16838"/>
      <w:pgMar w:top="2098" w:right="1531" w:bottom="1985" w:left="1531" w:header="851" w:footer="1588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5CA"/>
    <w:rsid w:val="003435CA"/>
    <w:rsid w:val="00B0167A"/>
    <w:rsid w:val="020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474</Words>
  <Characters>2708</Characters>
  <Lines>22</Lines>
  <Paragraphs>6</Paragraphs>
  <TotalTime>0</TotalTime>
  <ScaleCrop>false</ScaleCrop>
  <LinksUpToDate>false</LinksUpToDate>
  <CharactersWithSpaces>3176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2018-01-05T07:44:00Z</dcterms:created>
  <dc:creator>user</dc:creator>
  <cp:lastModifiedBy>。</cp:lastModifiedBy>
  <dcterms:modified xsi:type="dcterms:W3CDTF">2018-06-08T10:11:43Z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