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CF" w:rsidRDefault="001D39CF" w:rsidP="001D39CF">
      <w:pPr>
        <w:widowControl/>
        <w:shd w:val="clear" w:color="auto" w:fill="FFFFFF"/>
        <w:spacing w:beforeAutospacing="1" w:afterAutospacing="1" w:line="360" w:lineRule="atLeast"/>
        <w:outlineLvl w:val="1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A30768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附件：</w:t>
      </w:r>
    </w:p>
    <w:p w:rsidR="001D39CF" w:rsidRPr="0077298D" w:rsidRDefault="001D39CF" w:rsidP="001D39CF">
      <w:pPr>
        <w:widowControl/>
        <w:shd w:val="clear" w:color="auto" w:fill="FFFFFF"/>
        <w:spacing w:beforeAutospacing="1" w:afterAutospacing="1" w:line="360" w:lineRule="atLeast"/>
        <w:jc w:val="center"/>
        <w:outlineLvl w:val="1"/>
        <w:rPr>
          <w:rFonts w:ascii="宋体" w:hAnsi="宋体"/>
          <w:color w:val="000000"/>
          <w:sz w:val="28"/>
          <w:szCs w:val="28"/>
        </w:rPr>
      </w:pPr>
      <w:r w:rsidRPr="0077298D">
        <w:rPr>
          <w:rFonts w:ascii="宋体" w:hAnsi="宋体" w:hint="eastAsia"/>
          <w:sz w:val="28"/>
          <w:szCs w:val="28"/>
          <w:shd w:val="clear" w:color="auto" w:fill="FFFFFF"/>
        </w:rPr>
        <w:t>攀枝花市</w:t>
      </w:r>
      <w:r w:rsidRPr="0077298D">
        <w:rPr>
          <w:rFonts w:ascii="宋体" w:hAnsi="宋体" w:hint="eastAsia"/>
          <w:color w:val="000000"/>
          <w:sz w:val="28"/>
          <w:szCs w:val="28"/>
        </w:rPr>
        <w:t>仁和区2017年下半年公开考核招聘部属免费师范生</w:t>
      </w:r>
    </w:p>
    <w:p w:rsidR="001D39CF" w:rsidRPr="0077298D" w:rsidRDefault="001D39CF" w:rsidP="001D39CF">
      <w:pPr>
        <w:widowControl/>
        <w:shd w:val="clear" w:color="auto" w:fill="FFFFFF"/>
        <w:spacing w:beforeAutospacing="1" w:afterAutospacing="1" w:line="360" w:lineRule="atLeast"/>
        <w:jc w:val="center"/>
        <w:outlineLvl w:val="1"/>
        <w:rPr>
          <w:rFonts w:ascii="宋体" w:hAnsi="宋体" w:cs="宋体"/>
          <w:bCs/>
          <w:color w:val="333333"/>
          <w:kern w:val="0"/>
          <w:sz w:val="28"/>
          <w:szCs w:val="28"/>
        </w:rPr>
      </w:pPr>
      <w:r w:rsidRPr="0077298D">
        <w:rPr>
          <w:rFonts w:ascii="宋体" w:hAnsi="宋体" w:hint="eastAsia"/>
          <w:sz w:val="28"/>
          <w:szCs w:val="28"/>
          <w:shd w:val="clear" w:color="auto" w:fill="FFFFFF"/>
        </w:rPr>
        <w:t>拟聘人员名单（第一批）</w:t>
      </w:r>
    </w:p>
    <w:tbl>
      <w:tblPr>
        <w:tblW w:w="9849" w:type="dxa"/>
        <w:tblInd w:w="-767" w:type="dxa"/>
        <w:tblLook w:val="04A0"/>
      </w:tblPr>
      <w:tblGrid>
        <w:gridCol w:w="724"/>
        <w:gridCol w:w="870"/>
        <w:gridCol w:w="579"/>
        <w:gridCol w:w="1014"/>
        <w:gridCol w:w="1883"/>
        <w:gridCol w:w="3041"/>
        <w:gridCol w:w="1738"/>
      </w:tblGrid>
      <w:tr w:rsidR="001D39CF" w:rsidRPr="005740D0" w:rsidTr="001D39CF">
        <w:trPr>
          <w:trHeight w:val="32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2214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A2214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A2214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2214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2214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学历、学位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A2214A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毕业院校与所学专业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A2214A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</w:tr>
      <w:tr w:rsidR="001D39CF" w:rsidRPr="005740D0" w:rsidTr="001D39CF">
        <w:trPr>
          <w:trHeight w:val="32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 w:rsidR="001D39CF" w:rsidRPr="005740D0" w:rsidTr="001D39CF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CF" w:rsidRPr="00A2214A" w:rsidRDefault="001D39CF" w:rsidP="00594B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2214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77298D" w:rsidRDefault="001D39CF" w:rsidP="00594B83">
            <w:pPr>
              <w:jc w:val="center"/>
              <w:rPr>
                <w:rFonts w:ascii="宋体" w:hAnsi="宋体" w:cs="宋体"/>
                <w:szCs w:val="21"/>
              </w:rPr>
            </w:pPr>
            <w:r w:rsidRPr="0077298D">
              <w:rPr>
                <w:rFonts w:hint="eastAsia"/>
                <w:szCs w:val="21"/>
              </w:rPr>
              <w:t>熊翊君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77298D" w:rsidRDefault="001D39CF" w:rsidP="00594B83">
            <w:pPr>
              <w:jc w:val="center"/>
              <w:rPr>
                <w:rFonts w:ascii="宋体" w:hAnsi="宋体" w:cs="宋体"/>
                <w:szCs w:val="21"/>
              </w:rPr>
            </w:pPr>
            <w:r w:rsidRPr="0077298D">
              <w:rPr>
                <w:rFonts w:hint="eastAsia"/>
                <w:szCs w:val="21"/>
              </w:rPr>
              <w:t>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77298D" w:rsidRDefault="001D39CF" w:rsidP="00594B83">
            <w:pPr>
              <w:jc w:val="center"/>
              <w:rPr>
                <w:rFonts w:ascii="宋体" w:hAnsi="宋体" w:cs="宋体"/>
                <w:szCs w:val="21"/>
              </w:rPr>
            </w:pPr>
            <w:r w:rsidRPr="0077298D">
              <w:rPr>
                <w:rFonts w:hint="eastAsia"/>
                <w:szCs w:val="21"/>
              </w:rPr>
              <w:t>蒙古族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77298D" w:rsidRDefault="001D39CF" w:rsidP="00594B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Cs w:val="21"/>
              </w:rPr>
              <w:t>大学本科学历、学士学位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77298D" w:rsidRDefault="001D39CF" w:rsidP="00594B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Cs w:val="21"/>
              </w:rPr>
              <w:t>西南大学数学与应用数学专业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9CF" w:rsidRPr="0077298D" w:rsidRDefault="001D39CF" w:rsidP="00594B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7298D">
              <w:rPr>
                <w:rFonts w:ascii="仿宋_GB2312" w:eastAsia="仿宋_GB2312" w:hAnsi="宋体" w:cs="宋体" w:hint="eastAsia"/>
                <w:kern w:val="0"/>
                <w:szCs w:val="21"/>
              </w:rPr>
              <w:t>大河中学</w:t>
            </w:r>
          </w:p>
        </w:tc>
      </w:tr>
    </w:tbl>
    <w:p w:rsidR="001D39CF" w:rsidRDefault="001D39CF" w:rsidP="001D39CF"/>
    <w:p w:rsidR="001D39CF" w:rsidRDefault="001D39CF" w:rsidP="001D39CF">
      <w:pPr>
        <w:ind w:firstLineChars="50" w:firstLine="105"/>
      </w:pPr>
    </w:p>
    <w:p w:rsidR="001D39CF" w:rsidRDefault="001D39CF" w:rsidP="001D39CF">
      <w:pPr>
        <w:ind w:firstLineChars="50" w:firstLine="105"/>
      </w:pPr>
    </w:p>
    <w:p w:rsidR="001D39CF" w:rsidRDefault="001D39CF" w:rsidP="001D39CF">
      <w:pPr>
        <w:ind w:firstLineChars="50" w:firstLine="105"/>
      </w:pPr>
    </w:p>
    <w:p w:rsidR="00AA37F7" w:rsidRDefault="00AA37F7"/>
    <w:sectPr w:rsidR="00AA37F7" w:rsidSect="00AA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0A" w:rsidRDefault="001C150A" w:rsidP="001D39CF">
      <w:r>
        <w:separator/>
      </w:r>
    </w:p>
  </w:endnote>
  <w:endnote w:type="continuationSeparator" w:id="0">
    <w:p w:rsidR="001C150A" w:rsidRDefault="001C150A" w:rsidP="001D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0A" w:rsidRDefault="001C150A" w:rsidP="001D39CF">
      <w:r>
        <w:separator/>
      </w:r>
    </w:p>
  </w:footnote>
  <w:footnote w:type="continuationSeparator" w:id="0">
    <w:p w:rsidR="001C150A" w:rsidRDefault="001C150A" w:rsidP="001D3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9CF"/>
    <w:rsid w:val="00105DB6"/>
    <w:rsid w:val="00152295"/>
    <w:rsid w:val="001C150A"/>
    <w:rsid w:val="001D39CF"/>
    <w:rsid w:val="00854FBA"/>
    <w:rsid w:val="00A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3</cp:revision>
  <dcterms:created xsi:type="dcterms:W3CDTF">2018-07-27T01:26:00Z</dcterms:created>
  <dcterms:modified xsi:type="dcterms:W3CDTF">2018-07-27T01:41:00Z</dcterms:modified>
</cp:coreProperties>
</file>