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4251" w:rsidRDefault="00D36A51">
      <w:pPr>
        <w:spacing w:line="600" w:lineRule="exact"/>
        <w:rPr>
          <w:rFonts w:ascii="Times New Roman" w:eastAsia="方正小标宋简体" w:hAnsi="Times New Roman"/>
          <w:color w:val="000000" w:themeColor="text1"/>
          <w:sz w:val="32"/>
          <w:szCs w:val="32"/>
        </w:rPr>
      </w:pPr>
      <w:r>
        <w:rPr>
          <w:rFonts w:ascii="黑体" w:eastAsia="黑体" w:hAnsi="黑体" w:cs="黑体" w:hint="eastAsia"/>
          <w:color w:val="000000" w:themeColor="text1"/>
          <w:sz w:val="32"/>
          <w:szCs w:val="32"/>
        </w:rPr>
        <w:t>附件</w:t>
      </w:r>
      <w:r w:rsidR="00B55BFE">
        <w:rPr>
          <w:rFonts w:ascii="黑体" w:eastAsia="黑体" w:hAnsi="黑体" w:cs="黑体" w:hint="eastAsia"/>
          <w:color w:val="000000" w:themeColor="text1"/>
          <w:sz w:val="32"/>
          <w:szCs w:val="32"/>
        </w:rPr>
        <w:t>1</w:t>
      </w:r>
    </w:p>
    <w:p w:rsidR="00FE4251" w:rsidRDefault="00D36A51">
      <w:pPr>
        <w:spacing w:afterLines="50" w:after="156" w:line="600" w:lineRule="exact"/>
        <w:jc w:val="center"/>
        <w:rPr>
          <w:rFonts w:ascii="Times New Roman" w:eastAsia="方正小标宋简体" w:hAnsi="Times New Roman"/>
          <w:color w:val="000000" w:themeColor="text1"/>
          <w:sz w:val="44"/>
          <w:szCs w:val="44"/>
        </w:rPr>
      </w:pPr>
      <w:r>
        <w:rPr>
          <w:rFonts w:ascii="Times New Roman" w:eastAsia="方正小标宋简体" w:hAnsi="Times New Roman" w:hint="eastAsia"/>
          <w:color w:val="000000" w:themeColor="text1"/>
          <w:sz w:val="44"/>
          <w:szCs w:val="44"/>
        </w:rPr>
        <w:t>四川旅投航空发展有限责任公司</w:t>
      </w:r>
    </w:p>
    <w:p w:rsidR="00FE4251" w:rsidRDefault="00D36A51">
      <w:pPr>
        <w:spacing w:afterLines="50" w:after="156" w:line="600" w:lineRule="exact"/>
        <w:jc w:val="center"/>
        <w:rPr>
          <w:rFonts w:ascii="Times New Roman" w:eastAsia="方正小标宋简体" w:hAnsi="Times New Roman"/>
          <w:color w:val="000000" w:themeColor="text1"/>
          <w:sz w:val="32"/>
          <w:szCs w:val="32"/>
        </w:rPr>
      </w:pPr>
      <w:r>
        <w:rPr>
          <w:rFonts w:ascii="Times New Roman" w:eastAsia="方正小标宋简体" w:hAnsi="Times New Roman" w:hint="eastAsia"/>
          <w:color w:val="000000" w:themeColor="text1"/>
          <w:sz w:val="44"/>
          <w:szCs w:val="44"/>
        </w:rPr>
        <w:t>招聘岗位及相关要求</w:t>
      </w:r>
    </w:p>
    <w:tbl>
      <w:tblPr>
        <w:tblStyle w:val="a3"/>
        <w:tblW w:w="15692" w:type="dxa"/>
        <w:jc w:val="center"/>
        <w:tblLayout w:type="fixed"/>
        <w:tblLook w:val="04A0" w:firstRow="1" w:lastRow="0" w:firstColumn="1" w:lastColumn="0" w:noHBand="0" w:noVBand="1"/>
      </w:tblPr>
      <w:tblGrid>
        <w:gridCol w:w="590"/>
        <w:gridCol w:w="414"/>
        <w:gridCol w:w="1139"/>
        <w:gridCol w:w="1040"/>
        <w:gridCol w:w="686"/>
        <w:gridCol w:w="5929"/>
        <w:gridCol w:w="1275"/>
        <w:gridCol w:w="4619"/>
      </w:tblGrid>
      <w:tr w:rsidR="00247C1B" w:rsidRPr="00BC6416" w:rsidTr="00BF66A2">
        <w:trPr>
          <w:trHeight w:val="427"/>
          <w:jc w:val="center"/>
        </w:trPr>
        <w:tc>
          <w:tcPr>
            <w:tcW w:w="590" w:type="dxa"/>
            <w:vMerge w:val="restart"/>
            <w:vAlign w:val="center"/>
          </w:tcPr>
          <w:p w:rsidR="00247C1B" w:rsidRPr="00BC6416" w:rsidRDefault="00247C1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BC6416">
              <w:rPr>
                <w:rFonts w:ascii="Times New Roman" w:hAnsi="Times New Roman" w:cs="Times New Roman"/>
                <w:b/>
                <w:sz w:val="22"/>
              </w:rPr>
              <w:t>序号</w:t>
            </w:r>
          </w:p>
        </w:tc>
        <w:tc>
          <w:tcPr>
            <w:tcW w:w="414" w:type="dxa"/>
            <w:vMerge w:val="restart"/>
            <w:vAlign w:val="center"/>
          </w:tcPr>
          <w:p w:rsidR="00247C1B" w:rsidRPr="00BC6416" w:rsidRDefault="00247C1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BC6416">
              <w:rPr>
                <w:rFonts w:ascii="Times New Roman" w:hAnsi="Times New Roman" w:cs="Times New Roman"/>
                <w:b/>
                <w:sz w:val="22"/>
              </w:rPr>
              <w:t>部门</w:t>
            </w:r>
          </w:p>
        </w:tc>
        <w:tc>
          <w:tcPr>
            <w:tcW w:w="1139" w:type="dxa"/>
            <w:vMerge w:val="restart"/>
            <w:vAlign w:val="center"/>
          </w:tcPr>
          <w:p w:rsidR="00247C1B" w:rsidRPr="00BC6416" w:rsidRDefault="00247C1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BC6416">
              <w:rPr>
                <w:rFonts w:ascii="Times New Roman" w:hAnsi="Times New Roman" w:cs="Times New Roman"/>
                <w:b/>
                <w:sz w:val="22"/>
              </w:rPr>
              <w:t>岗位</w:t>
            </w:r>
          </w:p>
        </w:tc>
        <w:tc>
          <w:tcPr>
            <w:tcW w:w="1040" w:type="dxa"/>
            <w:vMerge w:val="restart"/>
            <w:vAlign w:val="center"/>
          </w:tcPr>
          <w:p w:rsidR="00247C1B" w:rsidRPr="00BC6416" w:rsidRDefault="00247C1B">
            <w:pPr>
              <w:spacing w:line="240" w:lineRule="atLeast"/>
              <w:jc w:val="center"/>
              <w:rPr>
                <w:rFonts w:ascii="Times New Roman" w:hAnsi="Times New Roman"/>
                <w:b/>
                <w:sz w:val="22"/>
              </w:rPr>
            </w:pPr>
            <w:r>
              <w:rPr>
                <w:rFonts w:ascii="Times New Roman" w:hAnsi="Times New Roman"/>
                <w:b/>
                <w:sz w:val="22"/>
              </w:rPr>
              <w:t>工作地点</w:t>
            </w:r>
          </w:p>
        </w:tc>
        <w:tc>
          <w:tcPr>
            <w:tcW w:w="686" w:type="dxa"/>
            <w:vMerge w:val="restart"/>
            <w:vAlign w:val="center"/>
          </w:tcPr>
          <w:p w:rsidR="00247C1B" w:rsidRPr="00BC6416" w:rsidRDefault="00247C1B">
            <w:pPr>
              <w:spacing w:line="240" w:lineRule="atLeast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BC6416">
              <w:rPr>
                <w:rFonts w:ascii="Times New Roman" w:hAnsi="Times New Roman" w:cs="Times New Roman"/>
                <w:b/>
                <w:sz w:val="22"/>
              </w:rPr>
              <w:t>人数</w:t>
            </w:r>
          </w:p>
        </w:tc>
        <w:tc>
          <w:tcPr>
            <w:tcW w:w="5929" w:type="dxa"/>
            <w:vMerge w:val="restart"/>
            <w:vAlign w:val="center"/>
          </w:tcPr>
          <w:p w:rsidR="00247C1B" w:rsidRPr="00BC6416" w:rsidRDefault="00247C1B">
            <w:pPr>
              <w:spacing w:line="240" w:lineRule="atLeast"/>
              <w:ind w:firstLineChars="800" w:firstLine="1767"/>
              <w:rPr>
                <w:rFonts w:ascii="Times New Roman" w:hAnsi="Times New Roman" w:cs="Times New Roman"/>
                <w:b/>
                <w:sz w:val="22"/>
              </w:rPr>
            </w:pPr>
            <w:r w:rsidRPr="00BC6416">
              <w:rPr>
                <w:rFonts w:ascii="Times New Roman" w:hAnsi="Times New Roman" w:cs="Times New Roman"/>
                <w:b/>
                <w:sz w:val="22"/>
              </w:rPr>
              <w:t>岗位职责</w:t>
            </w:r>
          </w:p>
        </w:tc>
        <w:tc>
          <w:tcPr>
            <w:tcW w:w="5894" w:type="dxa"/>
            <w:gridSpan w:val="2"/>
            <w:vAlign w:val="center"/>
          </w:tcPr>
          <w:p w:rsidR="00247C1B" w:rsidRPr="00BC6416" w:rsidRDefault="00247C1B">
            <w:pPr>
              <w:spacing w:line="240" w:lineRule="atLeast"/>
              <w:ind w:firstLine="422"/>
              <w:jc w:val="center"/>
              <w:rPr>
                <w:rFonts w:ascii="Times New Roman" w:hAnsi="Times New Roman" w:cs="Times New Roman"/>
                <w:b/>
                <w:sz w:val="22"/>
              </w:rPr>
            </w:pPr>
            <w:r w:rsidRPr="00BC6416">
              <w:rPr>
                <w:rFonts w:ascii="Times New Roman" w:hAnsi="Times New Roman" w:cs="Times New Roman"/>
                <w:b/>
                <w:sz w:val="22"/>
              </w:rPr>
              <w:t>任职要求</w:t>
            </w:r>
          </w:p>
        </w:tc>
      </w:tr>
      <w:tr w:rsidR="00247C1B" w:rsidRPr="00BC6416" w:rsidTr="00BF66A2">
        <w:trPr>
          <w:trHeight w:val="427"/>
          <w:jc w:val="center"/>
        </w:trPr>
        <w:tc>
          <w:tcPr>
            <w:tcW w:w="590" w:type="dxa"/>
            <w:vMerge/>
            <w:vAlign w:val="center"/>
          </w:tcPr>
          <w:p w:rsidR="00247C1B" w:rsidRPr="00BC6416" w:rsidRDefault="00247C1B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414" w:type="dxa"/>
            <w:vMerge/>
            <w:vAlign w:val="center"/>
          </w:tcPr>
          <w:p w:rsidR="00247C1B" w:rsidRPr="00BC6416" w:rsidRDefault="00247C1B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39" w:type="dxa"/>
            <w:vMerge/>
            <w:vAlign w:val="center"/>
          </w:tcPr>
          <w:p w:rsidR="00247C1B" w:rsidRPr="00BC6416" w:rsidRDefault="00247C1B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040" w:type="dxa"/>
            <w:vMerge/>
            <w:vAlign w:val="center"/>
          </w:tcPr>
          <w:p w:rsidR="00247C1B" w:rsidRPr="00BC6416" w:rsidRDefault="00247C1B">
            <w:pPr>
              <w:spacing w:line="240" w:lineRule="atLeast"/>
              <w:jc w:val="center"/>
              <w:rPr>
                <w:rFonts w:ascii="Times New Roman" w:hAnsi="Times New Roman"/>
                <w:bCs/>
                <w:sz w:val="22"/>
              </w:rPr>
            </w:pPr>
          </w:p>
        </w:tc>
        <w:tc>
          <w:tcPr>
            <w:tcW w:w="686" w:type="dxa"/>
            <w:vMerge/>
            <w:vAlign w:val="center"/>
          </w:tcPr>
          <w:p w:rsidR="00247C1B" w:rsidRPr="00BC6416" w:rsidRDefault="00247C1B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5929" w:type="dxa"/>
            <w:vMerge/>
            <w:vAlign w:val="center"/>
          </w:tcPr>
          <w:p w:rsidR="00247C1B" w:rsidRPr="00BC6416" w:rsidRDefault="00247C1B">
            <w:pPr>
              <w:spacing w:line="240" w:lineRule="atLeast"/>
              <w:ind w:firstLine="422"/>
              <w:jc w:val="left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275" w:type="dxa"/>
            <w:vAlign w:val="center"/>
          </w:tcPr>
          <w:p w:rsidR="00247C1B" w:rsidRPr="00BC6416" w:rsidRDefault="00247C1B">
            <w:pPr>
              <w:spacing w:line="240" w:lineRule="atLeast"/>
              <w:rPr>
                <w:rFonts w:ascii="Times New Roman" w:hAnsi="Times New Roman" w:cs="Times New Roman"/>
                <w:b/>
                <w:sz w:val="22"/>
              </w:rPr>
            </w:pPr>
            <w:r w:rsidRPr="00BC6416">
              <w:rPr>
                <w:rFonts w:ascii="Times New Roman" w:hAnsi="Times New Roman" w:cs="Times New Roman"/>
                <w:b/>
                <w:sz w:val="22"/>
              </w:rPr>
              <w:t>专业要求</w:t>
            </w:r>
          </w:p>
        </w:tc>
        <w:tc>
          <w:tcPr>
            <w:tcW w:w="4619" w:type="dxa"/>
            <w:vAlign w:val="center"/>
          </w:tcPr>
          <w:p w:rsidR="00247C1B" w:rsidRPr="00BC6416" w:rsidRDefault="00247C1B">
            <w:pPr>
              <w:spacing w:line="240" w:lineRule="atLeast"/>
              <w:ind w:firstLineChars="600" w:firstLine="1325"/>
              <w:rPr>
                <w:rFonts w:ascii="Times New Roman" w:hAnsi="Times New Roman" w:cs="Times New Roman"/>
                <w:b/>
                <w:sz w:val="22"/>
              </w:rPr>
            </w:pPr>
            <w:r w:rsidRPr="00BC6416">
              <w:rPr>
                <w:rFonts w:ascii="Times New Roman" w:hAnsi="Times New Roman" w:cs="Times New Roman"/>
                <w:b/>
                <w:sz w:val="22"/>
              </w:rPr>
              <w:t>其他要求</w:t>
            </w:r>
          </w:p>
        </w:tc>
      </w:tr>
      <w:tr w:rsidR="00077FFD" w:rsidRPr="00BC6416" w:rsidTr="00BF66A2">
        <w:trPr>
          <w:trHeight w:val="1279"/>
          <w:jc w:val="center"/>
        </w:trPr>
        <w:tc>
          <w:tcPr>
            <w:tcW w:w="590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ind w:left="220" w:hangingChars="100" w:hanging="22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</w:rPr>
              <w:t>1</w:t>
            </w:r>
          </w:p>
        </w:tc>
        <w:tc>
          <w:tcPr>
            <w:tcW w:w="414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</w:rPr>
              <w:t>综合管理部</w:t>
            </w:r>
          </w:p>
        </w:tc>
        <w:tc>
          <w:tcPr>
            <w:tcW w:w="1139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ind w:left="220" w:hangingChars="100" w:hanging="22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部长</w:t>
            </w:r>
          </w:p>
        </w:tc>
        <w:tc>
          <w:tcPr>
            <w:tcW w:w="1040" w:type="dxa"/>
            <w:vAlign w:val="center"/>
          </w:tcPr>
          <w:p w:rsidR="00077FFD" w:rsidRDefault="00247C1B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</w:rPr>
              <w:t>暂时在泸州工作，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2019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年到成都工作</w:t>
            </w:r>
          </w:p>
        </w:tc>
        <w:tc>
          <w:tcPr>
            <w:tcW w:w="686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</w:rPr>
              <w:t>1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人</w:t>
            </w:r>
          </w:p>
        </w:tc>
        <w:tc>
          <w:tcPr>
            <w:tcW w:w="5929" w:type="dxa"/>
            <w:vAlign w:val="center"/>
          </w:tcPr>
          <w:p w:rsidR="00077FFD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</w:rPr>
              <w:t>1.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负责统筹管理公司行政、人事、后勤等事务工作；</w:t>
            </w:r>
          </w:p>
          <w:p w:rsidR="00077FFD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</w:rPr>
              <w:t>2.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起草综合性文字材料，拟定公司的发展规划，年度工作总结和计划，正式文件、会议材料等；</w:t>
            </w:r>
          </w:p>
          <w:p w:rsidR="00077FFD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</w:rPr>
              <w:t>3.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完善公司各项管理制度，形成科学合理的公司管理制度体系；</w:t>
            </w:r>
          </w:p>
          <w:p w:rsidR="00077FFD" w:rsidRDefault="00077FFD" w:rsidP="004F1B9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</w:rPr>
              <w:t>4.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负责统筹安排公司的外宣、外联、公关、接待等事宜；</w:t>
            </w:r>
          </w:p>
          <w:p w:rsidR="00077FFD" w:rsidRDefault="00077FFD" w:rsidP="004F1B9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</w:rPr>
              <w:t>5.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负责公司企业文化建设工作；</w:t>
            </w:r>
          </w:p>
          <w:p w:rsidR="00077FFD" w:rsidRPr="00BC6416" w:rsidRDefault="00077FFD" w:rsidP="004F1B9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</w:rPr>
              <w:t>6.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负责公司的党群工作。</w:t>
            </w:r>
          </w:p>
        </w:tc>
        <w:tc>
          <w:tcPr>
            <w:tcW w:w="1275" w:type="dxa"/>
            <w:vAlign w:val="center"/>
          </w:tcPr>
          <w:p w:rsidR="00077FFD" w:rsidRPr="00BC6416" w:rsidRDefault="00077FFD" w:rsidP="00F90514">
            <w:pPr>
              <w:pStyle w:val="1"/>
              <w:spacing w:line="240" w:lineRule="atLeast"/>
              <w:rPr>
                <w:rFonts w:ascii="Times New Roman" w:hAnsi="Times New Roman" w:cs="Times New Roman"/>
                <w:bCs/>
                <w:sz w:val="22"/>
              </w:rPr>
            </w:pPr>
            <w:r w:rsidRPr="00CC7F83">
              <w:rPr>
                <w:rFonts w:ascii="Times New Roman" w:hAnsi="Times New Roman" w:cs="Times New Roman"/>
                <w:bCs/>
                <w:sz w:val="22"/>
              </w:rPr>
              <w:t>行政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、文秘、汉语言文学、</w:t>
            </w:r>
            <w:r w:rsidRPr="00CC7F83">
              <w:rPr>
                <w:rFonts w:ascii="Times New Roman" w:hAnsi="Times New Roman" w:cs="Times New Roman"/>
                <w:bCs/>
                <w:sz w:val="22"/>
              </w:rPr>
              <w:t>人力、法律</w:t>
            </w:r>
            <w:r w:rsidRPr="00CC7F83">
              <w:rPr>
                <w:rFonts w:ascii="Times New Roman" w:hAnsi="Times New Roman" w:cs="Times New Roman" w:hint="eastAsia"/>
                <w:bCs/>
                <w:sz w:val="22"/>
              </w:rPr>
              <w:t>、</w:t>
            </w:r>
            <w:r w:rsidRPr="00CC7F83">
              <w:rPr>
                <w:rFonts w:ascii="Times New Roman" w:hAnsi="Times New Roman" w:cs="Times New Roman"/>
                <w:bCs/>
                <w:sz w:val="22"/>
              </w:rPr>
              <w:t>企业管理等相关专业</w:t>
            </w:r>
          </w:p>
        </w:tc>
        <w:tc>
          <w:tcPr>
            <w:tcW w:w="4619" w:type="dxa"/>
            <w:vAlign w:val="center"/>
          </w:tcPr>
          <w:p w:rsidR="00077FFD" w:rsidRPr="00263C8B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263C8B">
              <w:rPr>
                <w:rFonts w:ascii="Times New Roman" w:hAnsi="Times New Roman" w:cs="Times New Roman" w:hint="eastAsia"/>
                <w:bCs/>
                <w:sz w:val="22"/>
              </w:rPr>
              <w:t>1.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中共党员，</w:t>
            </w:r>
            <w:r w:rsidRPr="00263C8B">
              <w:rPr>
                <w:rFonts w:ascii="Times New Roman" w:hAnsi="Times New Roman" w:cs="Times New Roman"/>
                <w:bCs/>
                <w:sz w:val="22"/>
              </w:rPr>
              <w:t>全日制本科及以上学历</w:t>
            </w:r>
            <w:r w:rsidRPr="00263C8B">
              <w:rPr>
                <w:rFonts w:ascii="Times New Roman" w:hAnsi="Times New Roman" w:cs="Times New Roman" w:hint="eastAsia"/>
                <w:bCs/>
                <w:sz w:val="22"/>
              </w:rPr>
              <w:t>；</w:t>
            </w:r>
          </w:p>
          <w:p w:rsidR="00077FFD" w:rsidRPr="00263C8B" w:rsidRDefault="00077FFD" w:rsidP="00D07DC7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263C8B">
              <w:rPr>
                <w:rFonts w:ascii="Times New Roman" w:hAnsi="Times New Roman" w:cs="Times New Roman" w:hint="eastAsia"/>
                <w:bCs/>
                <w:sz w:val="22"/>
              </w:rPr>
              <w:t>2.</w:t>
            </w:r>
            <w:r w:rsidRPr="00263C8B">
              <w:rPr>
                <w:rFonts w:ascii="Times New Roman" w:hAnsi="Times New Roman" w:cs="Times New Roman" w:hint="eastAsia"/>
                <w:bCs/>
                <w:sz w:val="22"/>
              </w:rPr>
              <w:t>年龄原则上不超过</w:t>
            </w:r>
            <w:r w:rsidRPr="00263C8B">
              <w:rPr>
                <w:rFonts w:ascii="Times New Roman" w:hAnsi="Times New Roman" w:cs="Times New Roman" w:hint="eastAsia"/>
                <w:bCs/>
                <w:sz w:val="22"/>
              </w:rPr>
              <w:t>40</w:t>
            </w:r>
            <w:r w:rsidRPr="00263C8B">
              <w:rPr>
                <w:rFonts w:ascii="Times New Roman" w:hAnsi="Times New Roman" w:cs="Times New Roman" w:hint="eastAsia"/>
                <w:bCs/>
                <w:sz w:val="22"/>
              </w:rPr>
              <w:t>周岁，五</w:t>
            </w:r>
            <w:r w:rsidRPr="00263C8B">
              <w:rPr>
                <w:rFonts w:ascii="Times New Roman" w:hAnsi="Times New Roman" w:cs="Times New Roman"/>
                <w:bCs/>
                <w:sz w:val="22"/>
              </w:rPr>
              <w:t>年以上行政管理相关工作经验；</w:t>
            </w:r>
          </w:p>
          <w:p w:rsidR="00077FFD" w:rsidRPr="00263C8B" w:rsidRDefault="00077FFD" w:rsidP="00D07DC7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263C8B">
              <w:rPr>
                <w:rFonts w:ascii="Times New Roman" w:hAnsi="Times New Roman" w:cs="Times New Roman" w:hint="eastAsia"/>
                <w:bCs/>
                <w:sz w:val="22"/>
              </w:rPr>
              <w:t>3.</w:t>
            </w:r>
            <w:r w:rsidRPr="00263C8B">
              <w:rPr>
                <w:rFonts w:ascii="Times New Roman" w:hAnsi="Times New Roman" w:cs="Times New Roman"/>
                <w:bCs/>
                <w:sz w:val="22"/>
              </w:rPr>
              <w:t>具备行政管理、人力资源管理、企业管理、工商管理、法律等相关专业知识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；</w:t>
            </w:r>
          </w:p>
          <w:p w:rsidR="00077FFD" w:rsidRPr="004A6CBD" w:rsidRDefault="00077FFD" w:rsidP="00D07DC7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263C8B">
              <w:rPr>
                <w:rFonts w:ascii="Times New Roman" w:hAnsi="Times New Roman" w:cs="Times New Roman" w:hint="eastAsia"/>
                <w:bCs/>
                <w:sz w:val="22"/>
              </w:rPr>
              <w:t>4.</w:t>
            </w:r>
            <w:r w:rsidRPr="00263C8B">
              <w:rPr>
                <w:rFonts w:ascii="Times New Roman" w:hAnsi="Times New Roman" w:cs="Times New Roman"/>
                <w:bCs/>
                <w:sz w:val="22"/>
              </w:rPr>
              <w:t>有较强的执行力、行政管理能力和文字表达能力，具备良好的沟通协调能力、组织管理能力、人际关系处理经验，抗压能力强</w:t>
            </w:r>
            <w:r w:rsidRPr="00263C8B">
              <w:rPr>
                <w:rFonts w:ascii="Times New Roman" w:hAnsi="Times New Roman" w:cs="Times New Roman" w:hint="eastAsia"/>
                <w:bCs/>
                <w:sz w:val="22"/>
              </w:rPr>
              <w:t>。</w:t>
            </w:r>
            <w:r w:rsidRPr="004A6CBD">
              <w:rPr>
                <w:rFonts w:ascii="Times New Roman" w:hAnsi="Times New Roman" w:cs="Times New Roman" w:hint="eastAsia"/>
                <w:bCs/>
                <w:sz w:val="22"/>
              </w:rPr>
              <w:t xml:space="preserve"> </w:t>
            </w:r>
          </w:p>
        </w:tc>
      </w:tr>
      <w:tr w:rsidR="00077FFD" w:rsidRPr="00BC6416" w:rsidTr="00BF66A2">
        <w:trPr>
          <w:trHeight w:val="1279"/>
          <w:jc w:val="center"/>
        </w:trPr>
        <w:tc>
          <w:tcPr>
            <w:tcW w:w="590" w:type="dxa"/>
            <w:vAlign w:val="center"/>
          </w:tcPr>
          <w:p w:rsidR="00077FFD" w:rsidRDefault="00077FFD">
            <w:pPr>
              <w:pStyle w:val="1"/>
              <w:spacing w:line="240" w:lineRule="atLeast"/>
              <w:ind w:left="220" w:hangingChars="100" w:hanging="22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</w:rPr>
              <w:t>2</w:t>
            </w:r>
          </w:p>
        </w:tc>
        <w:tc>
          <w:tcPr>
            <w:tcW w:w="414" w:type="dxa"/>
            <w:vAlign w:val="center"/>
          </w:tcPr>
          <w:p w:rsidR="00077FFD" w:rsidRDefault="00077FFD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</w:rPr>
              <w:t>综合管理部</w:t>
            </w:r>
          </w:p>
        </w:tc>
        <w:tc>
          <w:tcPr>
            <w:tcW w:w="1139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ind w:left="220" w:hangingChars="100" w:hanging="22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副部长</w:t>
            </w:r>
          </w:p>
        </w:tc>
        <w:tc>
          <w:tcPr>
            <w:tcW w:w="1040" w:type="dxa"/>
            <w:vAlign w:val="center"/>
          </w:tcPr>
          <w:p w:rsidR="00077FFD" w:rsidRDefault="00247C1B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</w:rPr>
              <w:t>暂时在泸州工作，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2019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年到成都工作</w:t>
            </w:r>
          </w:p>
        </w:tc>
        <w:tc>
          <w:tcPr>
            <w:tcW w:w="686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</w:rPr>
              <w:t>1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人</w:t>
            </w:r>
          </w:p>
        </w:tc>
        <w:tc>
          <w:tcPr>
            <w:tcW w:w="5929" w:type="dxa"/>
            <w:vAlign w:val="center"/>
          </w:tcPr>
          <w:p w:rsidR="00077FFD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</w:rPr>
              <w:t>1.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协助部长开展行政、后勤管理工作；</w:t>
            </w:r>
          </w:p>
          <w:p w:rsidR="00077FFD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</w:rPr>
              <w:t>2.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负责公司收发文工作；</w:t>
            </w:r>
          </w:p>
          <w:p w:rsidR="00077FFD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</w:rPr>
              <w:t>3.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负责行政、后勤等各项综合管理费用的预算管理工作；</w:t>
            </w:r>
          </w:p>
          <w:p w:rsidR="00077FFD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</w:rPr>
              <w:t>4.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配合部长开展外宣外联、公关接待等工作，配合开展企业文化建设、党群工作；</w:t>
            </w:r>
          </w:p>
          <w:p w:rsidR="00077FFD" w:rsidRPr="00F8088B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5.</w:t>
            </w:r>
            <w:r>
              <w:rPr>
                <w:rFonts w:ascii="Times New Roman" w:hAnsi="Times New Roman" w:cs="Times New Roman"/>
                <w:bCs/>
                <w:sz w:val="22"/>
              </w:rPr>
              <w:t>负责公司的物资采购工作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 w:hint="eastAsia"/>
                <w:bCs/>
                <w:sz w:val="22"/>
              </w:rPr>
              <w:t>6.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负责公司印鉴管理工作。</w:t>
            </w:r>
          </w:p>
        </w:tc>
        <w:tc>
          <w:tcPr>
            <w:tcW w:w="1275" w:type="dxa"/>
            <w:vAlign w:val="center"/>
          </w:tcPr>
          <w:p w:rsidR="00077FFD" w:rsidRPr="00BC6416" w:rsidRDefault="00077FFD" w:rsidP="004C0B4A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CC7F83">
              <w:rPr>
                <w:rFonts w:ascii="Times New Roman" w:hAnsi="Times New Roman" w:cs="Times New Roman"/>
                <w:bCs/>
                <w:sz w:val="22"/>
              </w:rPr>
              <w:t>行政、</w:t>
            </w:r>
            <w:r>
              <w:rPr>
                <w:rFonts w:ascii="Times New Roman" w:hAnsi="Times New Roman" w:cs="Times New Roman"/>
                <w:bCs/>
                <w:sz w:val="22"/>
              </w:rPr>
              <w:t>文秘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、</w:t>
            </w:r>
            <w:r>
              <w:rPr>
                <w:rFonts w:ascii="Times New Roman" w:hAnsi="Times New Roman" w:cs="Times New Roman"/>
                <w:bCs/>
                <w:sz w:val="22"/>
              </w:rPr>
              <w:t>汉语言文学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、</w:t>
            </w:r>
            <w:r w:rsidRPr="00CC7F83">
              <w:rPr>
                <w:rFonts w:ascii="Times New Roman" w:hAnsi="Times New Roman" w:cs="Times New Roman"/>
                <w:bCs/>
                <w:sz w:val="22"/>
              </w:rPr>
              <w:t>法律</w:t>
            </w:r>
            <w:r w:rsidRPr="00CC7F83">
              <w:rPr>
                <w:rFonts w:ascii="Times New Roman" w:hAnsi="Times New Roman" w:cs="Times New Roman" w:hint="eastAsia"/>
                <w:bCs/>
                <w:sz w:val="22"/>
              </w:rPr>
              <w:t>、</w:t>
            </w:r>
            <w:r w:rsidRPr="00CC7F83">
              <w:rPr>
                <w:rFonts w:ascii="Times New Roman" w:hAnsi="Times New Roman" w:cs="Times New Roman"/>
                <w:bCs/>
                <w:sz w:val="22"/>
              </w:rPr>
              <w:t>企业管理等相关专业</w:t>
            </w:r>
          </w:p>
        </w:tc>
        <w:tc>
          <w:tcPr>
            <w:tcW w:w="4619" w:type="dxa"/>
            <w:vAlign w:val="center"/>
          </w:tcPr>
          <w:p w:rsidR="00077FFD" w:rsidRPr="00263C8B" w:rsidRDefault="00077FFD" w:rsidP="003256F1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263C8B">
              <w:rPr>
                <w:rFonts w:ascii="Times New Roman" w:hAnsi="Times New Roman" w:cs="Times New Roman" w:hint="eastAsia"/>
                <w:bCs/>
                <w:sz w:val="22"/>
              </w:rPr>
              <w:t>1.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中共党员，</w:t>
            </w:r>
            <w:r w:rsidRPr="00263C8B">
              <w:rPr>
                <w:rFonts w:ascii="Times New Roman" w:hAnsi="Times New Roman" w:cs="Times New Roman"/>
                <w:bCs/>
                <w:sz w:val="22"/>
              </w:rPr>
              <w:t>全日制本科及以上学历</w:t>
            </w:r>
            <w:r w:rsidRPr="00263C8B">
              <w:rPr>
                <w:rFonts w:ascii="Times New Roman" w:hAnsi="Times New Roman" w:cs="Times New Roman" w:hint="eastAsia"/>
                <w:bCs/>
                <w:sz w:val="22"/>
              </w:rPr>
              <w:t>；</w:t>
            </w:r>
          </w:p>
          <w:p w:rsidR="00077FFD" w:rsidRPr="00263C8B" w:rsidRDefault="00077FFD" w:rsidP="003256F1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263C8B">
              <w:rPr>
                <w:rFonts w:ascii="Times New Roman" w:hAnsi="Times New Roman" w:cs="Times New Roman" w:hint="eastAsia"/>
                <w:bCs/>
                <w:sz w:val="22"/>
              </w:rPr>
              <w:t>2.</w:t>
            </w:r>
            <w:r w:rsidRPr="00263C8B">
              <w:rPr>
                <w:rFonts w:ascii="Times New Roman" w:hAnsi="Times New Roman" w:cs="Times New Roman" w:hint="eastAsia"/>
                <w:bCs/>
                <w:sz w:val="22"/>
              </w:rPr>
              <w:t>年龄原则上不超过</w:t>
            </w:r>
            <w:r w:rsidRPr="00263C8B">
              <w:rPr>
                <w:rFonts w:ascii="Times New Roman" w:hAnsi="Times New Roman" w:cs="Times New Roman" w:hint="eastAsia"/>
                <w:bCs/>
                <w:sz w:val="22"/>
              </w:rPr>
              <w:t>40</w:t>
            </w:r>
            <w:r w:rsidRPr="00263C8B">
              <w:rPr>
                <w:rFonts w:ascii="Times New Roman" w:hAnsi="Times New Roman" w:cs="Times New Roman" w:hint="eastAsia"/>
                <w:bCs/>
                <w:sz w:val="22"/>
              </w:rPr>
              <w:t>周岁，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四</w:t>
            </w:r>
            <w:r w:rsidRPr="00263C8B">
              <w:rPr>
                <w:rFonts w:ascii="Times New Roman" w:hAnsi="Times New Roman" w:cs="Times New Roman"/>
                <w:bCs/>
                <w:sz w:val="22"/>
              </w:rPr>
              <w:t>年以上行政管理相关工作经验；</w:t>
            </w:r>
          </w:p>
          <w:p w:rsidR="00077FFD" w:rsidRPr="00263C8B" w:rsidRDefault="00077FFD" w:rsidP="003256F1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263C8B">
              <w:rPr>
                <w:rFonts w:ascii="Times New Roman" w:hAnsi="Times New Roman" w:cs="Times New Roman" w:hint="eastAsia"/>
                <w:bCs/>
                <w:sz w:val="22"/>
              </w:rPr>
              <w:t>3.</w:t>
            </w:r>
            <w:r w:rsidRPr="00263C8B">
              <w:rPr>
                <w:rFonts w:ascii="Times New Roman" w:hAnsi="Times New Roman" w:cs="Times New Roman"/>
                <w:bCs/>
                <w:sz w:val="22"/>
              </w:rPr>
              <w:t>具备行政管理、人力资源管理、企业管理、工商管理、法律等相关专业知识</w:t>
            </w:r>
            <w:r>
              <w:rPr>
                <w:rFonts w:ascii="Times New Roman" w:hAnsi="Times New Roman" w:cs="Times New Roman" w:hint="eastAsia"/>
                <w:bCs/>
                <w:sz w:val="22"/>
              </w:rPr>
              <w:t>；</w:t>
            </w:r>
          </w:p>
          <w:p w:rsidR="00077FFD" w:rsidRPr="00BC6416" w:rsidRDefault="00077FFD" w:rsidP="003256F1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263C8B">
              <w:rPr>
                <w:rFonts w:ascii="Times New Roman" w:hAnsi="Times New Roman" w:cs="Times New Roman" w:hint="eastAsia"/>
                <w:bCs/>
                <w:sz w:val="22"/>
              </w:rPr>
              <w:t>4.</w:t>
            </w:r>
            <w:r w:rsidRPr="00263C8B">
              <w:rPr>
                <w:rFonts w:ascii="Times New Roman" w:hAnsi="Times New Roman" w:cs="Times New Roman"/>
                <w:bCs/>
                <w:sz w:val="22"/>
              </w:rPr>
              <w:t>有较强的执行力、行政管理能力和文字表达能力，具备良好的沟通协调能力、组织管理能力、人际关系处理经验，抗压能力强</w:t>
            </w:r>
            <w:r w:rsidRPr="00263C8B">
              <w:rPr>
                <w:rFonts w:ascii="Times New Roman" w:hAnsi="Times New Roman" w:cs="Times New Roman" w:hint="eastAsia"/>
                <w:bCs/>
                <w:sz w:val="22"/>
              </w:rPr>
              <w:t>。</w:t>
            </w:r>
          </w:p>
        </w:tc>
      </w:tr>
      <w:tr w:rsidR="00077FFD" w:rsidRPr="00BC6416" w:rsidTr="00BF66A2">
        <w:trPr>
          <w:trHeight w:val="1279"/>
          <w:jc w:val="center"/>
        </w:trPr>
        <w:tc>
          <w:tcPr>
            <w:tcW w:w="590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ind w:left="220" w:hangingChars="100" w:hanging="22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lastRenderedPageBreak/>
              <w:t>3</w:t>
            </w:r>
          </w:p>
        </w:tc>
        <w:tc>
          <w:tcPr>
            <w:tcW w:w="414" w:type="dxa"/>
            <w:vMerge w:val="restart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投资发展部</w:t>
            </w:r>
          </w:p>
        </w:tc>
        <w:tc>
          <w:tcPr>
            <w:tcW w:w="1139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ind w:left="220" w:hangingChars="100" w:hanging="220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副部长</w:t>
            </w:r>
          </w:p>
        </w:tc>
        <w:tc>
          <w:tcPr>
            <w:tcW w:w="1040" w:type="dxa"/>
            <w:vAlign w:val="center"/>
          </w:tcPr>
          <w:p w:rsidR="00077FFD" w:rsidRPr="00BC6416" w:rsidRDefault="00247C1B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成都</w:t>
            </w:r>
          </w:p>
        </w:tc>
        <w:tc>
          <w:tcPr>
            <w:tcW w:w="686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1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人</w:t>
            </w:r>
          </w:p>
        </w:tc>
        <w:tc>
          <w:tcPr>
            <w:tcW w:w="5929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1.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负责编制公司年度投资计划，明确公司投资项目方向；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2.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负责开展项目投资可行性分析，为公司投资决策提供参考；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3.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负责公司参与投资项目的跟进与督促，确保各项</w:t>
            </w:r>
            <w:proofErr w:type="gramStart"/>
            <w:r w:rsidRPr="00BC6416">
              <w:rPr>
                <w:rFonts w:ascii="Times New Roman" w:hAnsi="Times New Roman" w:cs="Times New Roman"/>
                <w:bCs/>
                <w:sz w:val="22"/>
              </w:rPr>
              <w:t>目按照</w:t>
            </w:r>
            <w:proofErr w:type="gramEnd"/>
            <w:r w:rsidRPr="00BC6416">
              <w:rPr>
                <w:rFonts w:ascii="Times New Roman" w:hAnsi="Times New Roman" w:cs="Times New Roman"/>
                <w:bCs/>
                <w:sz w:val="22"/>
              </w:rPr>
              <w:t>年度投资计划实施；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4.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负责拟定公司投资管理相关制度；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5.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负责开展投资合作谈判，评估投资实施方案，降低投资风险；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6.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负责部门内部管理工作，指导和协调部门员工开展部门工作；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7.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负责监督、指导部门的日常工作、项目引进等各项业务指标完成情况，进行业务考核。</w:t>
            </w:r>
          </w:p>
        </w:tc>
        <w:tc>
          <w:tcPr>
            <w:tcW w:w="1275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经济、管理</w:t>
            </w:r>
          </w:p>
          <w:p w:rsidR="00077FFD" w:rsidRPr="00BC6416" w:rsidRDefault="00077FFD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相关专业</w:t>
            </w:r>
          </w:p>
        </w:tc>
        <w:tc>
          <w:tcPr>
            <w:tcW w:w="4619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1.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全日制硕士研究生及以上学历；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2.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年龄原则上不超过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40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周岁，五年以上投资管理工作经验，两年以上中层管理岗位工作经验；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3.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掌握资本运作、投资、企业管理、项目管理等业务技能；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4.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具备较强的组织协调能力、表达能力。</w:t>
            </w:r>
          </w:p>
        </w:tc>
      </w:tr>
      <w:tr w:rsidR="00077FFD" w:rsidRPr="00BC6416" w:rsidTr="00BF66A2">
        <w:trPr>
          <w:trHeight w:val="2063"/>
          <w:jc w:val="center"/>
        </w:trPr>
        <w:tc>
          <w:tcPr>
            <w:tcW w:w="590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4</w:t>
            </w:r>
          </w:p>
        </w:tc>
        <w:tc>
          <w:tcPr>
            <w:tcW w:w="414" w:type="dxa"/>
            <w:vMerge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39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投资管理岗</w:t>
            </w:r>
          </w:p>
        </w:tc>
        <w:tc>
          <w:tcPr>
            <w:tcW w:w="1040" w:type="dxa"/>
            <w:vAlign w:val="center"/>
          </w:tcPr>
          <w:p w:rsidR="00077FFD" w:rsidRPr="00BC6416" w:rsidRDefault="00247C1B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成都</w:t>
            </w:r>
          </w:p>
        </w:tc>
        <w:tc>
          <w:tcPr>
            <w:tcW w:w="686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1-2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人</w:t>
            </w:r>
          </w:p>
        </w:tc>
        <w:tc>
          <w:tcPr>
            <w:tcW w:w="5929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1.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负责开展项目投资前期调研和分析论证工作；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2.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负责部门内部各类文件、资料的撰写、整理和报送；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3.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协助部长对投资项目的跟进和督促；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4.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配合部长开展投资项目比选；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5.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根据年度投资计划完成投资任务及项目引进等各项业务指标。</w:t>
            </w:r>
          </w:p>
        </w:tc>
        <w:tc>
          <w:tcPr>
            <w:tcW w:w="1275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经济、管理</w:t>
            </w:r>
          </w:p>
          <w:p w:rsidR="00077FFD" w:rsidRPr="00BC6416" w:rsidRDefault="00077FFD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相关专业</w:t>
            </w:r>
          </w:p>
        </w:tc>
        <w:tc>
          <w:tcPr>
            <w:tcW w:w="4619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1.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全日制硕士研究生及以上学历；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2.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年龄原则上不超过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40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周岁，一年以上投资管理工作经验；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3.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熟悉投资管理、资本运作等知识，具备较强的投资分析能力、财务分析能力、风险评估能力和市场调研能力；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4.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能够独立</w:t>
            </w:r>
            <w:proofErr w:type="gramStart"/>
            <w:r w:rsidRPr="00BC6416">
              <w:rPr>
                <w:rFonts w:ascii="Times New Roman" w:hAnsi="Times New Roman" w:cs="Times New Roman"/>
                <w:bCs/>
                <w:sz w:val="22"/>
              </w:rPr>
              <w:t>编写尽调报告</w:t>
            </w:r>
            <w:proofErr w:type="gramEnd"/>
            <w:r w:rsidRPr="00BC6416">
              <w:rPr>
                <w:rFonts w:ascii="Times New Roman" w:hAnsi="Times New Roman" w:cs="Times New Roman"/>
                <w:bCs/>
                <w:sz w:val="22"/>
              </w:rPr>
              <w:t>、可行性研究报告等；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5.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具有强烈的责任心和执行力，具备良好的职业素质。</w:t>
            </w:r>
          </w:p>
        </w:tc>
      </w:tr>
      <w:tr w:rsidR="00077FFD" w:rsidRPr="00BC6416" w:rsidTr="00BF66A2">
        <w:trPr>
          <w:trHeight w:val="1124"/>
          <w:jc w:val="center"/>
        </w:trPr>
        <w:tc>
          <w:tcPr>
            <w:tcW w:w="590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5</w:t>
            </w:r>
          </w:p>
        </w:tc>
        <w:tc>
          <w:tcPr>
            <w:tcW w:w="414" w:type="dxa"/>
            <w:vMerge w:val="restart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市场经营部</w:t>
            </w:r>
          </w:p>
        </w:tc>
        <w:tc>
          <w:tcPr>
            <w:tcW w:w="1139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副部长</w:t>
            </w:r>
          </w:p>
        </w:tc>
        <w:tc>
          <w:tcPr>
            <w:tcW w:w="1040" w:type="dxa"/>
            <w:vAlign w:val="center"/>
          </w:tcPr>
          <w:p w:rsidR="00077FFD" w:rsidRPr="00BC6416" w:rsidRDefault="00247C1B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成都</w:t>
            </w:r>
          </w:p>
        </w:tc>
        <w:tc>
          <w:tcPr>
            <w:tcW w:w="686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1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人</w:t>
            </w:r>
          </w:p>
        </w:tc>
        <w:tc>
          <w:tcPr>
            <w:tcW w:w="5929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1.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依据公司的年度经营目标及经营计</w:t>
            </w:r>
            <w:r w:rsidR="00986579">
              <w:rPr>
                <w:rFonts w:ascii="Times New Roman" w:hAnsi="Times New Roman" w:cs="Times New Roman"/>
                <w:bCs/>
                <w:sz w:val="22"/>
              </w:rPr>
              <w:t>划，拟定公司本部门年度工作规划，编制并控制部门年度财务成本预算</w:t>
            </w:r>
            <w:r w:rsidR="00986579">
              <w:rPr>
                <w:rFonts w:ascii="Times New Roman" w:hAnsi="Times New Roman" w:cs="Times New Roman" w:hint="eastAsia"/>
                <w:bCs/>
                <w:sz w:val="22"/>
              </w:rPr>
              <w:t>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2.</w:t>
            </w:r>
            <w:r w:rsidR="00986579">
              <w:rPr>
                <w:rFonts w:ascii="Times New Roman" w:hAnsi="Times New Roman" w:cs="Times New Roman"/>
                <w:bCs/>
                <w:sz w:val="22"/>
              </w:rPr>
              <w:t>建立并完善公司市场营销、市场开发管理制度、流程及相应管理办法</w:t>
            </w:r>
            <w:r w:rsidR="00986579">
              <w:rPr>
                <w:rFonts w:ascii="Times New Roman" w:hAnsi="Times New Roman" w:cs="Times New Roman" w:hint="eastAsia"/>
                <w:bCs/>
                <w:sz w:val="22"/>
              </w:rPr>
              <w:t>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3.</w:t>
            </w:r>
            <w:r w:rsidR="00986579">
              <w:rPr>
                <w:rFonts w:ascii="Times New Roman" w:hAnsi="Times New Roman" w:cs="Times New Roman"/>
                <w:bCs/>
                <w:sz w:val="22"/>
              </w:rPr>
              <w:t>全面负责公司市场营销、市场开发工作</w:t>
            </w:r>
            <w:r w:rsidR="00986579">
              <w:rPr>
                <w:rFonts w:ascii="Times New Roman" w:hAnsi="Times New Roman" w:cs="Times New Roman" w:hint="eastAsia"/>
                <w:bCs/>
                <w:sz w:val="22"/>
              </w:rPr>
              <w:t>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4.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负责监督、指</w:t>
            </w:r>
            <w:r w:rsidR="00986579">
              <w:rPr>
                <w:rFonts w:ascii="Times New Roman" w:hAnsi="Times New Roman" w:cs="Times New Roman"/>
                <w:bCs/>
                <w:sz w:val="22"/>
              </w:rPr>
              <w:t>导部门的日常工作、市场开发等各项业务指</w:t>
            </w:r>
            <w:r w:rsidR="00986579">
              <w:rPr>
                <w:rFonts w:ascii="Times New Roman" w:hAnsi="Times New Roman" w:cs="Times New Roman"/>
                <w:bCs/>
                <w:sz w:val="22"/>
              </w:rPr>
              <w:lastRenderedPageBreak/>
              <w:t>标完成情况，进行业务考核</w:t>
            </w:r>
            <w:r w:rsidR="00986579">
              <w:rPr>
                <w:rFonts w:ascii="Times New Roman" w:hAnsi="Times New Roman" w:cs="Times New Roman" w:hint="eastAsia"/>
                <w:bCs/>
                <w:sz w:val="22"/>
              </w:rPr>
              <w:t>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5.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归口</w:t>
            </w:r>
            <w:r w:rsidR="00986579">
              <w:rPr>
                <w:rFonts w:ascii="Times New Roman" w:hAnsi="Times New Roman" w:cs="Times New Roman"/>
                <w:bCs/>
                <w:sz w:val="22"/>
              </w:rPr>
              <w:t>管理合作经营业务，对本公司经营决策、业务开展、网络建设提出建议</w:t>
            </w:r>
            <w:r w:rsidR="00986579">
              <w:rPr>
                <w:rFonts w:ascii="Times New Roman" w:hAnsi="Times New Roman" w:cs="Times New Roman" w:hint="eastAsia"/>
                <w:bCs/>
                <w:sz w:val="22"/>
              </w:rPr>
              <w:t>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eastAsia="宋体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6.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负责部门内部日常管理工作。</w:t>
            </w:r>
          </w:p>
        </w:tc>
        <w:tc>
          <w:tcPr>
            <w:tcW w:w="1275" w:type="dxa"/>
            <w:vAlign w:val="center"/>
          </w:tcPr>
          <w:p w:rsidR="00077FFD" w:rsidRPr="00BC6416" w:rsidRDefault="00077FFD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lastRenderedPageBreak/>
              <w:t>市场营销</w:t>
            </w:r>
          </w:p>
          <w:p w:rsidR="00077FFD" w:rsidRPr="00BC6416" w:rsidRDefault="00077FFD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相关专业</w:t>
            </w:r>
          </w:p>
        </w:tc>
        <w:tc>
          <w:tcPr>
            <w:tcW w:w="4619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1.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全日制硕士研究生及以上学历；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2.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年龄原则上不超过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40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周岁，五年以上的管理经验，三年及以上的市场营销相关工作经验；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3.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熟练掌握市场营销专业技能；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4.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具备良好的数据分析、判断能力；</w:t>
            </w:r>
          </w:p>
          <w:p w:rsidR="00077FFD" w:rsidRPr="00BC6416" w:rsidRDefault="00077FFD" w:rsidP="008E0930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sz w:val="24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5.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具备良好的管理</w:t>
            </w:r>
            <w:r w:rsidR="002C736C">
              <w:rPr>
                <w:rFonts w:ascii="Times New Roman" w:hAnsi="Times New Roman" w:cs="Times New Roman"/>
                <w:bCs/>
                <w:sz w:val="22"/>
              </w:rPr>
              <w:t>、沟通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和协调组织能力。</w:t>
            </w:r>
          </w:p>
        </w:tc>
      </w:tr>
      <w:tr w:rsidR="00077FFD" w:rsidRPr="00BC6416" w:rsidTr="00BF66A2">
        <w:trPr>
          <w:trHeight w:val="2063"/>
          <w:jc w:val="center"/>
        </w:trPr>
        <w:tc>
          <w:tcPr>
            <w:tcW w:w="590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lastRenderedPageBreak/>
              <w:t>6</w:t>
            </w:r>
          </w:p>
        </w:tc>
        <w:tc>
          <w:tcPr>
            <w:tcW w:w="414" w:type="dxa"/>
            <w:vMerge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</w:p>
        </w:tc>
        <w:tc>
          <w:tcPr>
            <w:tcW w:w="1139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市场拓展岗</w:t>
            </w:r>
          </w:p>
        </w:tc>
        <w:tc>
          <w:tcPr>
            <w:tcW w:w="1040" w:type="dxa"/>
            <w:vAlign w:val="center"/>
          </w:tcPr>
          <w:p w:rsidR="00077FFD" w:rsidRPr="00BC6416" w:rsidRDefault="00247C1B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成都</w:t>
            </w:r>
          </w:p>
        </w:tc>
        <w:tc>
          <w:tcPr>
            <w:tcW w:w="686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1-2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人</w:t>
            </w:r>
          </w:p>
        </w:tc>
        <w:tc>
          <w:tcPr>
            <w:tcW w:w="5929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1.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负责公司业务推广，发掘潜在市场；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2.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负责建立客户档案，开展客户关系维护；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3.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负责搜集项目信息，挖掘潜在项目；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4.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负责搜集市场数据，开展市场调研、分析和动向预测，掌握市场发展趋势；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5.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参与公司市场拓展战略的制定、调整和实施；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6.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根据年度市场经营计划完成个人市场开发、项目引进等各项业务指标。</w:t>
            </w:r>
          </w:p>
        </w:tc>
        <w:tc>
          <w:tcPr>
            <w:tcW w:w="1275" w:type="dxa"/>
            <w:vAlign w:val="center"/>
          </w:tcPr>
          <w:p w:rsidR="00077FFD" w:rsidRPr="00BC6416" w:rsidRDefault="00077FFD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市场营销</w:t>
            </w:r>
          </w:p>
          <w:p w:rsidR="00077FFD" w:rsidRPr="00BC6416" w:rsidRDefault="00077FFD">
            <w:pPr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相关专业</w:t>
            </w:r>
          </w:p>
        </w:tc>
        <w:tc>
          <w:tcPr>
            <w:tcW w:w="4619" w:type="dxa"/>
            <w:vAlign w:val="center"/>
          </w:tcPr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1.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全日制硕士研究生及以上学历；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2.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年龄原则上不超过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40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周岁，三年以上市场营销相关工作经验；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3.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具备敏锐的市场洞察力及分析能力，掌握市场发展趋势；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4.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良好的人际关系处理能力和沟通表达能力，思维敏捷，应变能力强；</w:t>
            </w:r>
          </w:p>
          <w:p w:rsidR="00077FFD" w:rsidRPr="00BC6416" w:rsidRDefault="00077FFD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5.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形象气质良好，具备良好的亲和力。</w:t>
            </w:r>
          </w:p>
        </w:tc>
      </w:tr>
      <w:tr w:rsidR="00077FFD" w:rsidRPr="00BC6416" w:rsidTr="00BF66A2">
        <w:trPr>
          <w:trHeight w:val="3205"/>
          <w:jc w:val="center"/>
        </w:trPr>
        <w:tc>
          <w:tcPr>
            <w:tcW w:w="590" w:type="dxa"/>
            <w:vAlign w:val="center"/>
          </w:tcPr>
          <w:p w:rsidR="00077FFD" w:rsidRPr="00BC6416" w:rsidRDefault="00077FFD" w:rsidP="001A5F70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7</w:t>
            </w:r>
          </w:p>
        </w:tc>
        <w:tc>
          <w:tcPr>
            <w:tcW w:w="414" w:type="dxa"/>
            <w:vAlign w:val="center"/>
          </w:tcPr>
          <w:p w:rsidR="00077FFD" w:rsidRPr="00BC6416" w:rsidRDefault="00077FFD" w:rsidP="00D50AF4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园区管理部</w:t>
            </w:r>
          </w:p>
        </w:tc>
        <w:tc>
          <w:tcPr>
            <w:tcW w:w="1139" w:type="dxa"/>
            <w:vAlign w:val="center"/>
          </w:tcPr>
          <w:p w:rsidR="00077FFD" w:rsidRPr="00BC6416" w:rsidRDefault="00077FFD" w:rsidP="00BF66A2">
            <w:pPr>
              <w:pStyle w:val="1"/>
              <w:spacing w:line="240" w:lineRule="atLeast"/>
              <w:jc w:val="center"/>
              <w:rPr>
                <w:rFonts w:ascii="Times New Roman" w:hAnsi="Times New Roman" w:cs="Times New Roman"/>
                <w:bCs/>
                <w:sz w:val="22"/>
              </w:rPr>
            </w:pPr>
            <w:proofErr w:type="gramStart"/>
            <w:r w:rsidRPr="00BC6416">
              <w:rPr>
                <w:rFonts w:ascii="Times New Roman" w:hAnsi="Times New Roman" w:cs="Times New Roman"/>
                <w:bCs/>
                <w:sz w:val="22"/>
              </w:rPr>
              <w:t>规</w:t>
            </w:r>
            <w:proofErr w:type="gramEnd"/>
            <w:r w:rsidRPr="00BC6416">
              <w:rPr>
                <w:rFonts w:ascii="Times New Roman" w:hAnsi="Times New Roman" w:cs="Times New Roman"/>
                <w:bCs/>
                <w:sz w:val="22"/>
              </w:rPr>
              <w:t>建工程师</w:t>
            </w:r>
          </w:p>
        </w:tc>
        <w:tc>
          <w:tcPr>
            <w:tcW w:w="1040" w:type="dxa"/>
            <w:vAlign w:val="center"/>
          </w:tcPr>
          <w:p w:rsidR="00077FFD" w:rsidRPr="00BC6416" w:rsidRDefault="00247C1B" w:rsidP="005851B6">
            <w:pPr>
              <w:pStyle w:val="1"/>
              <w:spacing w:line="240" w:lineRule="atLeast"/>
              <w:ind w:firstLineChars="100" w:firstLine="220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>
              <w:rPr>
                <w:rFonts w:ascii="Times New Roman" w:hAnsi="Times New Roman" w:cs="Times New Roman"/>
                <w:bCs/>
                <w:sz w:val="22"/>
              </w:rPr>
              <w:t>泸州</w:t>
            </w:r>
          </w:p>
        </w:tc>
        <w:tc>
          <w:tcPr>
            <w:tcW w:w="686" w:type="dxa"/>
            <w:vAlign w:val="center"/>
          </w:tcPr>
          <w:p w:rsidR="00077FFD" w:rsidRPr="00BC6416" w:rsidRDefault="00077FFD" w:rsidP="00D50AF4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1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人</w:t>
            </w:r>
          </w:p>
        </w:tc>
        <w:tc>
          <w:tcPr>
            <w:tcW w:w="5929" w:type="dxa"/>
            <w:vAlign w:val="center"/>
          </w:tcPr>
          <w:p w:rsidR="00077FFD" w:rsidRPr="00BC6416" w:rsidRDefault="00077FFD" w:rsidP="00D50AF4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1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根据公司园区建设要求，开展园区规划、设计、招投标、施工建设等相关管理工作；</w:t>
            </w:r>
          </w:p>
          <w:p w:rsidR="00077FFD" w:rsidRPr="00BC6416" w:rsidRDefault="00077FFD" w:rsidP="00D50AF4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2.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负责公司园区建设用地审批相关事宜；</w:t>
            </w:r>
          </w:p>
          <w:p w:rsidR="00077FFD" w:rsidRPr="00BC6416" w:rsidRDefault="00077FFD" w:rsidP="00D50AF4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3.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负责公司园区建设整体规划及布局规划、设计工作；</w:t>
            </w:r>
          </w:p>
          <w:p w:rsidR="00077FFD" w:rsidRPr="00BC6416" w:rsidRDefault="00077FFD" w:rsidP="00D50AF4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4.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负责园区建设期间的现场监督及管理工作；</w:t>
            </w:r>
          </w:p>
          <w:p w:rsidR="00077FFD" w:rsidRPr="00BC6416" w:rsidRDefault="00077FFD" w:rsidP="00D50AF4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5.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负责园区建设单位的比选及招投标工作；</w:t>
            </w:r>
          </w:p>
          <w:p w:rsidR="00077FFD" w:rsidRPr="00BC6416" w:rsidRDefault="00077FFD" w:rsidP="00D50AF4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6.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负责园区建成后的项目验收相关工作；</w:t>
            </w:r>
          </w:p>
          <w:p w:rsidR="00077FFD" w:rsidRPr="00BC6416" w:rsidRDefault="00077FFD" w:rsidP="00D50AF4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7.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协助其他部门完成园区规划及建设期间的预算工作。</w:t>
            </w:r>
          </w:p>
        </w:tc>
        <w:tc>
          <w:tcPr>
            <w:tcW w:w="1275" w:type="dxa"/>
            <w:vAlign w:val="center"/>
          </w:tcPr>
          <w:p w:rsidR="00077FFD" w:rsidRPr="00BC6416" w:rsidRDefault="00077FFD" w:rsidP="00BA1C48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土木工程、建筑类相关专业</w:t>
            </w:r>
          </w:p>
        </w:tc>
        <w:tc>
          <w:tcPr>
            <w:tcW w:w="4619" w:type="dxa"/>
            <w:vAlign w:val="center"/>
          </w:tcPr>
          <w:p w:rsidR="00077FFD" w:rsidRPr="00BC6416" w:rsidRDefault="00077FFD" w:rsidP="00A32208">
            <w:pPr>
              <w:pStyle w:val="1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1.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全日制本科及以上学历；</w:t>
            </w:r>
          </w:p>
          <w:p w:rsidR="00077FFD" w:rsidRPr="00BC6416" w:rsidRDefault="00077FFD" w:rsidP="00BA1C48">
            <w:pPr>
              <w:widowControl/>
              <w:shd w:val="clear" w:color="auto" w:fill="FFFFFF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2.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年龄原则上不超过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45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周岁，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 xml:space="preserve"> 5</w:t>
            </w:r>
            <w:r w:rsidR="00986579">
              <w:rPr>
                <w:rFonts w:ascii="Times New Roman" w:hAnsi="Times New Roman" w:cs="Times New Roman"/>
                <w:bCs/>
                <w:sz w:val="22"/>
              </w:rPr>
              <w:t>年以上土建工程管理相关工作经验</w:t>
            </w:r>
            <w:r w:rsidR="00986579">
              <w:rPr>
                <w:rFonts w:ascii="Times New Roman" w:hAnsi="Times New Roman" w:cs="Times New Roman" w:hint="eastAsia"/>
                <w:bCs/>
                <w:sz w:val="22"/>
              </w:rPr>
              <w:t>；</w:t>
            </w:r>
          </w:p>
          <w:p w:rsidR="00077FFD" w:rsidRPr="00BC6416" w:rsidRDefault="00077FFD" w:rsidP="00BA1C48">
            <w:pPr>
              <w:widowControl/>
              <w:shd w:val="clear" w:color="auto" w:fill="FFFFFF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3.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良好的人际关系处理能力和沟通表达能力，思维敏捷，应变能力强；</w:t>
            </w:r>
          </w:p>
          <w:p w:rsidR="00077FFD" w:rsidRPr="00BC6416" w:rsidRDefault="00077FFD" w:rsidP="00BA1C48">
            <w:pPr>
              <w:widowControl/>
              <w:shd w:val="clear" w:color="auto" w:fill="FFFFFF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4.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掌握工程建设、施工、招投标、项目验收、城市规划等知识；</w:t>
            </w:r>
          </w:p>
          <w:p w:rsidR="00077FFD" w:rsidRPr="00BC6416" w:rsidRDefault="00077FFD" w:rsidP="00BA1C48">
            <w:pPr>
              <w:widowControl/>
              <w:shd w:val="clear" w:color="auto" w:fill="FFFFFF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5.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了解工程制图知识，熟练使用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CAD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制图软件；</w:t>
            </w:r>
          </w:p>
          <w:p w:rsidR="00077FFD" w:rsidRPr="00BC6416" w:rsidRDefault="00077FFD" w:rsidP="00BA1C48">
            <w:pPr>
              <w:widowControl/>
              <w:shd w:val="clear" w:color="auto" w:fill="FFFFFF"/>
              <w:spacing w:line="240" w:lineRule="atLeast"/>
              <w:jc w:val="left"/>
              <w:rPr>
                <w:rFonts w:ascii="Times New Roman" w:hAnsi="Times New Roman" w:cs="Times New Roman"/>
                <w:bCs/>
                <w:sz w:val="22"/>
              </w:rPr>
            </w:pPr>
            <w:r w:rsidRPr="00BC6416">
              <w:rPr>
                <w:rFonts w:ascii="Times New Roman" w:hAnsi="Times New Roman" w:cs="Times New Roman"/>
                <w:bCs/>
                <w:sz w:val="22"/>
              </w:rPr>
              <w:t>6.</w:t>
            </w:r>
            <w:r w:rsidRPr="00BC6416">
              <w:rPr>
                <w:rFonts w:ascii="Times New Roman" w:hAnsi="Times New Roman" w:cs="Times New Roman"/>
                <w:bCs/>
                <w:sz w:val="22"/>
              </w:rPr>
              <w:t>具有中级工程师及以上职称，具有高级工程师职称优先。</w:t>
            </w:r>
          </w:p>
        </w:tc>
      </w:tr>
    </w:tbl>
    <w:p w:rsidR="0062472B" w:rsidRDefault="0062472B" w:rsidP="0062472B">
      <w:pPr>
        <w:tabs>
          <w:tab w:val="left" w:pos="1080"/>
        </w:tabs>
      </w:pPr>
    </w:p>
    <w:p w:rsidR="0062472B" w:rsidRPr="00D50AF4" w:rsidRDefault="0062472B" w:rsidP="006F1446">
      <w:pPr>
        <w:tabs>
          <w:tab w:val="left" w:pos="1080"/>
        </w:tabs>
        <w:rPr>
          <w:rFonts w:asciiTheme="minorEastAsia" w:hAnsiTheme="minorEastAsia" w:cstheme="minorEastAsia"/>
          <w:bCs/>
          <w:sz w:val="22"/>
        </w:rPr>
      </w:pPr>
      <w:r>
        <w:tab/>
      </w:r>
      <w:bookmarkStart w:id="0" w:name="_GoBack"/>
      <w:bookmarkEnd w:id="0"/>
    </w:p>
    <w:sectPr w:rsidR="0062472B" w:rsidRPr="00D50AF4" w:rsidSect="00E718A8">
      <w:headerReference w:type="default" r:id="rId8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7A5F" w:rsidRDefault="00AC7A5F" w:rsidP="00F8050A">
      <w:r>
        <w:separator/>
      </w:r>
    </w:p>
  </w:endnote>
  <w:endnote w:type="continuationSeparator" w:id="0">
    <w:p w:rsidR="00AC7A5F" w:rsidRDefault="00AC7A5F" w:rsidP="00F805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7A5F" w:rsidRDefault="00AC7A5F" w:rsidP="00F8050A">
      <w:r>
        <w:separator/>
      </w:r>
    </w:p>
  </w:footnote>
  <w:footnote w:type="continuationSeparator" w:id="0">
    <w:p w:rsidR="00AC7A5F" w:rsidRDefault="00AC7A5F" w:rsidP="00F805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3271" w:rsidRPr="00AF3271" w:rsidRDefault="00AF3271" w:rsidP="00AF3271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9A4EBB"/>
    <w:rsid w:val="000171E6"/>
    <w:rsid w:val="000549A0"/>
    <w:rsid w:val="00077FFD"/>
    <w:rsid w:val="000C12DE"/>
    <w:rsid w:val="000E1EAB"/>
    <w:rsid w:val="00115FA3"/>
    <w:rsid w:val="001A5C51"/>
    <w:rsid w:val="001A5F70"/>
    <w:rsid w:val="001C55B0"/>
    <w:rsid w:val="00246245"/>
    <w:rsid w:val="00247C1B"/>
    <w:rsid w:val="002501F3"/>
    <w:rsid w:val="00263C8B"/>
    <w:rsid w:val="002C5080"/>
    <w:rsid w:val="002C736C"/>
    <w:rsid w:val="003211DF"/>
    <w:rsid w:val="003256F1"/>
    <w:rsid w:val="00345A5A"/>
    <w:rsid w:val="003A3093"/>
    <w:rsid w:val="003F702B"/>
    <w:rsid w:val="00455CEA"/>
    <w:rsid w:val="00464C75"/>
    <w:rsid w:val="004730EC"/>
    <w:rsid w:val="004931CB"/>
    <w:rsid w:val="004A6CBD"/>
    <w:rsid w:val="004C0B4A"/>
    <w:rsid w:val="004F1B9D"/>
    <w:rsid w:val="005851B6"/>
    <w:rsid w:val="0062472B"/>
    <w:rsid w:val="006829B5"/>
    <w:rsid w:val="006F1446"/>
    <w:rsid w:val="00775371"/>
    <w:rsid w:val="0087511A"/>
    <w:rsid w:val="008E0930"/>
    <w:rsid w:val="00986579"/>
    <w:rsid w:val="009A47B0"/>
    <w:rsid w:val="00A32208"/>
    <w:rsid w:val="00A47B30"/>
    <w:rsid w:val="00AA1D1B"/>
    <w:rsid w:val="00AA3716"/>
    <w:rsid w:val="00AC7A5F"/>
    <w:rsid w:val="00AF3271"/>
    <w:rsid w:val="00B41607"/>
    <w:rsid w:val="00B55BFE"/>
    <w:rsid w:val="00B9393B"/>
    <w:rsid w:val="00BA1C48"/>
    <w:rsid w:val="00BC6416"/>
    <w:rsid w:val="00BF463F"/>
    <w:rsid w:val="00BF66A2"/>
    <w:rsid w:val="00CC7F83"/>
    <w:rsid w:val="00CF0EE0"/>
    <w:rsid w:val="00CF6640"/>
    <w:rsid w:val="00CF6EFD"/>
    <w:rsid w:val="00D07DC7"/>
    <w:rsid w:val="00D10E7C"/>
    <w:rsid w:val="00D36A51"/>
    <w:rsid w:val="00D50AF4"/>
    <w:rsid w:val="00E11405"/>
    <w:rsid w:val="00E718A8"/>
    <w:rsid w:val="00E778F5"/>
    <w:rsid w:val="00EC4CC3"/>
    <w:rsid w:val="00ED28B4"/>
    <w:rsid w:val="00F8050A"/>
    <w:rsid w:val="00F8088B"/>
    <w:rsid w:val="00F90514"/>
    <w:rsid w:val="00F97856"/>
    <w:rsid w:val="00FA60AF"/>
    <w:rsid w:val="00FD69FC"/>
    <w:rsid w:val="00FE4251"/>
    <w:rsid w:val="279A4EBB"/>
    <w:rsid w:val="6D535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35E206FC-E6FB-4F66-9DA8-7772F0BE0F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rPr>
      <w:rFonts w:asciiTheme="minorHAnsi" w:eastAsiaTheme="minorEastAsia" w:hAnsiTheme="minorHAnsi" w:cstheme="minorBidi"/>
      <w:kern w:val="2"/>
      <w:sz w:val="21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无间隔1"/>
    <w:uiPriority w:val="1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4">
    <w:name w:val="header"/>
    <w:basedOn w:val="a"/>
    <w:link w:val="Char"/>
    <w:uiPriority w:val="99"/>
    <w:qFormat/>
    <w:rsid w:val="00F805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qFormat/>
    <w:rsid w:val="00F8050A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0"/>
    <w:rsid w:val="00F805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8050A"/>
    <w:rPr>
      <w:rFonts w:ascii="Calibri" w:hAnsi="Calibri"/>
      <w:kern w:val="2"/>
      <w:sz w:val="18"/>
      <w:szCs w:val="18"/>
    </w:rPr>
  </w:style>
  <w:style w:type="paragraph" w:styleId="a6">
    <w:name w:val="Balloon Text"/>
    <w:basedOn w:val="a"/>
    <w:link w:val="Char1"/>
    <w:rsid w:val="00BC6416"/>
    <w:rPr>
      <w:sz w:val="18"/>
      <w:szCs w:val="18"/>
    </w:rPr>
  </w:style>
  <w:style w:type="character" w:customStyle="1" w:styleId="Char1">
    <w:name w:val="批注框文本 Char"/>
    <w:basedOn w:val="a0"/>
    <w:link w:val="a6"/>
    <w:rsid w:val="00BC6416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91475D-113E-4E15-9A9C-1A9A7231B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66</TotalTime>
  <Pages>3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</cp:lastModifiedBy>
  <cp:revision>57</cp:revision>
  <cp:lastPrinted>2018-12-11T02:40:00Z</cp:lastPrinted>
  <dcterms:created xsi:type="dcterms:W3CDTF">2018-10-12T08:28:00Z</dcterms:created>
  <dcterms:modified xsi:type="dcterms:W3CDTF">2018-12-18T09:30:00Z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