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B" w:rsidRPr="0046648B" w:rsidRDefault="0046648B" w:rsidP="0046648B">
      <w:pPr>
        <w:spacing w:before="100" w:line="500" w:lineRule="exact"/>
        <w:jc w:val="center"/>
        <w:outlineLvl w:val="1"/>
        <w:rPr>
          <w:rFonts w:ascii="方正小标宋简体" w:eastAsia="方正小标宋简体" w:hAnsi="Verdana"/>
          <w:kern w:val="0"/>
          <w:sz w:val="44"/>
          <w:szCs w:val="44"/>
        </w:rPr>
      </w:pPr>
      <w:r w:rsidRPr="0046648B">
        <w:rPr>
          <w:rFonts w:ascii="方正小标宋简体" w:eastAsia="方正小标宋简体" w:hAnsi="Verdana" w:cs="方正小标宋简体" w:hint="eastAsia"/>
          <w:kern w:val="0"/>
          <w:sz w:val="44"/>
          <w:szCs w:val="44"/>
        </w:rPr>
        <w:t>2019年上半年宜宾市公开考试录用</w:t>
      </w:r>
    </w:p>
    <w:p w:rsidR="0046648B" w:rsidRPr="0046648B" w:rsidRDefault="0046648B" w:rsidP="0046648B">
      <w:pPr>
        <w:spacing w:before="100" w:line="500" w:lineRule="exact"/>
        <w:jc w:val="center"/>
        <w:outlineLvl w:val="1"/>
        <w:rPr>
          <w:rFonts w:ascii="方正小标宋简体" w:eastAsia="方正小标宋简体" w:cs="黑体"/>
          <w:sz w:val="44"/>
          <w:szCs w:val="44"/>
        </w:rPr>
      </w:pPr>
      <w:r w:rsidRPr="0046648B">
        <w:rPr>
          <w:rFonts w:ascii="方正小标宋简体" w:eastAsia="方正小标宋简体" w:hAnsi="Verdana" w:cs="方正小标宋简体" w:hint="eastAsia"/>
          <w:kern w:val="0"/>
          <w:sz w:val="44"/>
          <w:szCs w:val="44"/>
        </w:rPr>
        <w:t>公务员</w:t>
      </w:r>
      <w:r w:rsidR="00CD38DA">
        <w:rPr>
          <w:rFonts w:ascii="方正小标宋简体" w:eastAsia="方正小标宋简体" w:hAnsi="Verdana" w:cs="方正小标宋简体" w:hint="eastAsia"/>
          <w:kern w:val="0"/>
          <w:sz w:val="44"/>
          <w:szCs w:val="44"/>
        </w:rPr>
        <w:t>报名重要事项</w:t>
      </w:r>
      <w:r w:rsidRPr="0046648B">
        <w:rPr>
          <w:rFonts w:ascii="方正小标宋简体" w:eastAsia="方正小标宋简体" w:cs="黑体" w:hint="eastAsia"/>
          <w:sz w:val="44"/>
          <w:szCs w:val="44"/>
        </w:rPr>
        <w:t>提示</w:t>
      </w:r>
    </w:p>
    <w:p w:rsidR="00D875FD" w:rsidRDefault="00D875FD" w:rsidP="00D875FD">
      <w:pPr>
        <w:spacing w:line="600" w:lineRule="exact"/>
        <w:ind w:firstLineChars="200" w:firstLine="720"/>
        <w:jc w:val="left"/>
        <w:rPr>
          <w:rFonts w:ascii="Verdana" w:hAnsi="Verdana" w:cs="Verdana"/>
          <w:kern w:val="0"/>
          <w:sz w:val="36"/>
          <w:szCs w:val="36"/>
        </w:rPr>
      </w:pPr>
    </w:p>
    <w:p w:rsidR="00D875FD" w:rsidRPr="00627719" w:rsidRDefault="00D875FD" w:rsidP="00627719">
      <w:pPr>
        <w:jc w:val="left"/>
        <w:rPr>
          <w:rFonts w:ascii="仿宋" w:eastAsia="仿宋" w:hAnsi="仿宋"/>
          <w:sz w:val="30"/>
          <w:szCs w:val="30"/>
        </w:rPr>
      </w:pPr>
      <w:r w:rsidRPr="00627719">
        <w:rPr>
          <w:rFonts w:ascii="仿宋" w:eastAsia="仿宋" w:hAnsi="仿宋" w:hint="eastAsia"/>
          <w:sz w:val="30"/>
          <w:szCs w:val="30"/>
        </w:rPr>
        <w:t>各位考生：</w:t>
      </w:r>
    </w:p>
    <w:p w:rsidR="00D875FD" w:rsidRPr="00627719" w:rsidRDefault="00CD38DA" w:rsidP="00B6759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627719">
        <w:rPr>
          <w:rFonts w:ascii="仿宋" w:eastAsia="仿宋" w:hAnsi="仿宋" w:hint="eastAsia"/>
          <w:sz w:val="30"/>
          <w:szCs w:val="30"/>
        </w:rPr>
        <w:t>欢迎大家踊跃报考。请注意以下事项</w:t>
      </w:r>
      <w:r w:rsidR="00D875FD" w:rsidRPr="00627719">
        <w:rPr>
          <w:rFonts w:ascii="仿宋" w:eastAsia="仿宋" w:hAnsi="仿宋" w:hint="eastAsia"/>
          <w:sz w:val="30"/>
          <w:szCs w:val="30"/>
        </w:rPr>
        <w:t>：</w:t>
      </w:r>
    </w:p>
    <w:p w:rsidR="00D875FD" w:rsidRPr="00627719" w:rsidRDefault="00D875FD" w:rsidP="0062771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27719">
        <w:rPr>
          <w:rFonts w:ascii="仿宋" w:eastAsia="仿宋" w:hAnsi="仿宋" w:hint="eastAsia"/>
          <w:sz w:val="30"/>
          <w:szCs w:val="30"/>
        </w:rPr>
        <w:t>一、仔细阅读《2019年上半年宜宾市公开考试录用公务员的公告》。如对公告内容有不明白之处，或在报名操作中遇到困难，请拨打相应的电话号码。</w:t>
      </w:r>
    </w:p>
    <w:p w:rsidR="00D875FD" w:rsidRPr="00627719" w:rsidRDefault="00D875FD" w:rsidP="0062771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27719">
        <w:rPr>
          <w:rFonts w:ascii="仿宋" w:eastAsia="仿宋" w:hAnsi="仿宋" w:hint="eastAsia"/>
          <w:sz w:val="30"/>
          <w:szCs w:val="30"/>
        </w:rPr>
        <w:t>1．</w:t>
      </w:r>
      <w:r w:rsidR="006B17C0" w:rsidRPr="00627719">
        <w:rPr>
          <w:rFonts w:ascii="仿宋" w:eastAsia="仿宋" w:hAnsi="仿宋" w:hint="eastAsia"/>
          <w:sz w:val="30"/>
          <w:szCs w:val="30"/>
        </w:rPr>
        <w:t>如</w:t>
      </w:r>
      <w:r w:rsidRPr="00627719">
        <w:rPr>
          <w:rFonts w:ascii="仿宋" w:eastAsia="仿宋" w:hAnsi="仿宋" w:hint="eastAsia"/>
          <w:sz w:val="30"/>
          <w:szCs w:val="30"/>
        </w:rPr>
        <w:t>在报名过程中遇到照片无法上传、登录身份验证有误、网络故障、报名网站无法刷新等网站问题，请拨打网络技术咨询电话：</w:t>
      </w:r>
      <w:r w:rsidRPr="00627719">
        <w:rPr>
          <w:rFonts w:ascii="仿宋" w:eastAsia="仿宋" w:hAnsi="仿宋"/>
          <w:sz w:val="30"/>
          <w:szCs w:val="30"/>
        </w:rPr>
        <w:t>028-86740101</w:t>
      </w:r>
      <w:r w:rsidRPr="00627719">
        <w:rPr>
          <w:rFonts w:ascii="仿宋" w:eastAsia="仿宋" w:hAnsi="仿宋" w:hint="eastAsia"/>
          <w:sz w:val="30"/>
          <w:szCs w:val="30"/>
        </w:rPr>
        <w:t>咨询。</w:t>
      </w:r>
    </w:p>
    <w:p w:rsidR="00D875FD" w:rsidRPr="00627719" w:rsidRDefault="00D875FD" w:rsidP="0062771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627719">
        <w:rPr>
          <w:rFonts w:ascii="仿宋" w:eastAsia="仿宋" w:hAnsi="仿宋" w:hint="eastAsia"/>
          <w:sz w:val="30"/>
          <w:szCs w:val="30"/>
        </w:rPr>
        <w:t>2</w:t>
      </w:r>
      <w:r w:rsidR="006B17C0" w:rsidRPr="00627719">
        <w:rPr>
          <w:rFonts w:ascii="仿宋" w:eastAsia="仿宋" w:hAnsi="仿宋" w:hint="eastAsia"/>
          <w:sz w:val="30"/>
          <w:szCs w:val="30"/>
        </w:rPr>
        <w:t>．如</w:t>
      </w:r>
      <w:r w:rsidR="001E6CFB" w:rsidRPr="00627719">
        <w:rPr>
          <w:rFonts w:ascii="仿宋" w:eastAsia="仿宋" w:hAnsi="仿宋" w:hint="eastAsia"/>
          <w:sz w:val="30"/>
          <w:szCs w:val="30"/>
        </w:rPr>
        <w:t>遇到</w:t>
      </w:r>
      <w:r w:rsidRPr="00627719">
        <w:rPr>
          <w:rFonts w:ascii="仿宋" w:eastAsia="仿宋" w:hAnsi="仿宋" w:hint="eastAsia"/>
          <w:sz w:val="30"/>
          <w:szCs w:val="30"/>
        </w:rPr>
        <w:t>有关报考职位的招录范围、对象、学历、专业等资格审核的问题，请拨打招录机关</w:t>
      </w:r>
      <w:r w:rsidRPr="00627719">
        <w:rPr>
          <w:rFonts w:ascii="仿宋" w:eastAsia="仿宋" w:hAnsi="仿宋"/>
          <w:sz w:val="30"/>
          <w:szCs w:val="30"/>
        </w:rPr>
        <w:t>的咨询电话</w:t>
      </w:r>
      <w:r w:rsidRPr="00627719">
        <w:rPr>
          <w:rFonts w:ascii="仿宋" w:eastAsia="仿宋" w:hAnsi="仿宋" w:hint="eastAsia"/>
          <w:sz w:val="30"/>
          <w:szCs w:val="30"/>
        </w:rPr>
        <w:t>。</w:t>
      </w:r>
    </w:p>
    <w:p w:rsidR="0046648B" w:rsidRPr="00D875FD" w:rsidRDefault="00D875FD" w:rsidP="005E76A9">
      <w:pPr>
        <w:spacing w:line="60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D875FD">
        <w:rPr>
          <w:rFonts w:ascii="仿宋" w:eastAsia="仿宋" w:hAnsi="仿宋" w:cs="仿宋_GB2312" w:hint="eastAsia"/>
          <w:kern w:val="0"/>
          <w:sz w:val="30"/>
          <w:szCs w:val="30"/>
        </w:rPr>
        <w:t>二、</w:t>
      </w:r>
      <w:r w:rsidR="006B17C0">
        <w:rPr>
          <w:rFonts w:ascii="仿宋" w:eastAsia="仿宋" w:hAnsi="仿宋" w:cs="仿宋_GB2312" w:hint="eastAsia"/>
          <w:kern w:val="0"/>
          <w:sz w:val="30"/>
          <w:szCs w:val="30"/>
        </w:rPr>
        <w:t>请</w:t>
      </w:r>
      <w:r w:rsidR="0046648B" w:rsidRPr="00D875FD">
        <w:rPr>
          <w:rFonts w:ascii="仿宋" w:eastAsia="仿宋" w:hAnsi="仿宋" w:cs="仿宋_GB2312" w:hint="eastAsia"/>
          <w:kern w:val="0"/>
          <w:sz w:val="30"/>
          <w:szCs w:val="30"/>
        </w:rPr>
        <w:t>尽量把报名时间靠前，以避免在最后两天报名高峰期因网络拥堵而影响顺利报名。</w:t>
      </w:r>
    </w:p>
    <w:p w:rsidR="0046648B" w:rsidRPr="00D875FD" w:rsidRDefault="00D875FD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Chars="210" w:firstLine="605"/>
        <w:jc w:val="both"/>
        <w:rPr>
          <w:rFonts w:ascii="仿宋" w:eastAsia="仿宋" w:hAnsi="仿宋" w:cs="Times New Roman"/>
          <w:spacing w:val="-6"/>
          <w:sz w:val="30"/>
          <w:szCs w:val="30"/>
        </w:rPr>
      </w:pP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三、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请仔细阅读《</w:t>
      </w:r>
      <w:r w:rsidR="00433805" w:rsidRPr="00D875FD">
        <w:rPr>
          <w:rFonts w:ascii="仿宋" w:eastAsia="仿宋" w:hAnsi="仿宋" w:cs="仿宋_GB2312" w:hint="eastAsia"/>
          <w:spacing w:val="-6"/>
          <w:sz w:val="30"/>
          <w:szCs w:val="30"/>
        </w:rPr>
        <w:t>关于</w:t>
      </w:r>
      <w:r w:rsidR="0046648B" w:rsidRPr="00D875FD">
        <w:rPr>
          <w:rFonts w:ascii="仿宋" w:eastAsia="仿宋" w:hAnsi="仿宋" w:cs="仿宋_GB2312"/>
          <w:spacing w:val="-6"/>
          <w:sz w:val="30"/>
          <w:szCs w:val="30"/>
        </w:rPr>
        <w:t>201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9</w:t>
      </w:r>
      <w:r w:rsidR="00433805" w:rsidRPr="00D875FD">
        <w:rPr>
          <w:rFonts w:ascii="仿宋" w:eastAsia="仿宋" w:hAnsi="仿宋" w:cs="仿宋_GB2312" w:hint="eastAsia"/>
          <w:spacing w:val="-6"/>
          <w:sz w:val="30"/>
          <w:szCs w:val="30"/>
        </w:rPr>
        <w:t>年上半年宜宾市公开考试录用公务员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的公告》。报考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信息填写要准确、完整，照片符合公告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标准。尤其是姓名、身份证号码、简历、所学专业、是否公务员身份、联系方式等重要信息要填报准确，填报所学专业信息要以毕业证书为准。</w:t>
      </w:r>
    </w:p>
    <w:p w:rsidR="0046648B" w:rsidRPr="00D875FD" w:rsidRDefault="00D875FD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Times New Roman"/>
          <w:spacing w:val="-6"/>
          <w:sz w:val="30"/>
          <w:szCs w:val="30"/>
        </w:rPr>
      </w:pP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lastRenderedPageBreak/>
        <w:t>1.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符合报</w:t>
      </w:r>
      <w:r w:rsidR="007A7462" w:rsidRPr="00D875FD">
        <w:rPr>
          <w:rFonts w:ascii="仿宋" w:eastAsia="仿宋" w:hAnsi="仿宋" w:cs="仿宋_GB2312" w:hint="eastAsia"/>
          <w:spacing w:val="-6"/>
          <w:sz w:val="30"/>
          <w:szCs w:val="30"/>
        </w:rPr>
        <w:t>考资格条件的相关信息一定要如实填写。如：职位要求取得相关专业资格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的，报考者可以在“获得过何种专业证书，有何专长”</w:t>
      </w:r>
      <w:proofErr w:type="gramStart"/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栏加以</w:t>
      </w:r>
      <w:proofErr w:type="gramEnd"/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说明。</w:t>
      </w:r>
    </w:p>
    <w:p w:rsidR="0046648B" w:rsidRPr="00D875FD" w:rsidRDefault="00D875FD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Times New Roman"/>
          <w:spacing w:val="-6"/>
          <w:sz w:val="30"/>
          <w:szCs w:val="30"/>
        </w:rPr>
      </w:pP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2.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“个人简历”栏，简单填写个人的学习和工作经历</w:t>
      </w:r>
      <w:r w:rsidR="0046648B" w:rsidRPr="00D875FD">
        <w:rPr>
          <w:rFonts w:ascii="仿宋" w:eastAsia="仿宋" w:hAnsi="仿宋" w:cs="仿宋_GB2312"/>
          <w:spacing w:val="-6"/>
          <w:sz w:val="30"/>
          <w:szCs w:val="30"/>
        </w:rPr>
        <w:t>(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如有在机关工作的经历，要注明是否公务员身份</w:t>
      </w:r>
      <w:r w:rsidR="0046648B" w:rsidRPr="00D875FD">
        <w:rPr>
          <w:rFonts w:ascii="仿宋" w:eastAsia="仿宋" w:hAnsi="仿宋" w:cs="仿宋_GB2312"/>
          <w:spacing w:val="-6"/>
          <w:sz w:val="30"/>
          <w:szCs w:val="30"/>
        </w:rPr>
        <w:t>)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，从高中填起，起止时间到月，前后要衔接（年份用</w:t>
      </w:r>
      <w:r w:rsidR="0046648B" w:rsidRPr="00D875FD">
        <w:rPr>
          <w:rFonts w:ascii="仿宋" w:eastAsia="仿宋" w:hAnsi="仿宋" w:cs="仿宋_GB2312"/>
          <w:spacing w:val="-6"/>
          <w:sz w:val="30"/>
          <w:szCs w:val="30"/>
        </w:rPr>
        <w:t>4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位数字表示，月份用</w:t>
      </w:r>
      <w:r w:rsidR="0046648B" w:rsidRPr="00D875FD">
        <w:rPr>
          <w:rFonts w:ascii="仿宋" w:eastAsia="仿宋" w:hAnsi="仿宋" w:cs="仿宋_GB2312"/>
          <w:spacing w:val="-6"/>
          <w:sz w:val="30"/>
          <w:szCs w:val="30"/>
        </w:rPr>
        <w:t>2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位数字表示，中间用“</w:t>
      </w:r>
      <w:r w:rsidR="0046648B" w:rsidRPr="00D875FD">
        <w:rPr>
          <w:rFonts w:ascii="仿宋" w:eastAsia="仿宋" w:hAnsi="仿宋" w:cs="仿宋_GB2312"/>
          <w:spacing w:val="-6"/>
          <w:sz w:val="30"/>
          <w:szCs w:val="30"/>
        </w:rPr>
        <w:t>.</w:t>
      </w:r>
      <w:r w:rsidR="0046648B" w:rsidRPr="00D875FD">
        <w:rPr>
          <w:rFonts w:ascii="仿宋" w:eastAsia="仿宋" w:hAnsi="仿宋" w:cs="仿宋_GB2312" w:hint="eastAsia"/>
          <w:spacing w:val="-6"/>
          <w:sz w:val="30"/>
          <w:szCs w:val="30"/>
        </w:rPr>
        <w:t>”分隔），如：</w:t>
      </w:r>
    </w:p>
    <w:p w:rsidR="0046648B" w:rsidRPr="00D875FD" w:rsidRDefault="0046648B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Times New Roman"/>
          <w:spacing w:val="-6"/>
          <w:sz w:val="30"/>
          <w:szCs w:val="30"/>
        </w:rPr>
      </w:pPr>
      <w:r w:rsidRPr="00D875FD">
        <w:rPr>
          <w:rFonts w:ascii="仿宋" w:eastAsia="仿宋" w:hAnsi="仿宋" w:cs="仿宋_GB2312"/>
          <w:spacing w:val="-6"/>
          <w:sz w:val="30"/>
          <w:szCs w:val="30"/>
        </w:rPr>
        <w:t>20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-20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</w:t>
      </w:r>
      <w:r w:rsidRPr="00D875FD">
        <w:rPr>
          <w:rFonts w:hint="eastAsia"/>
          <w:spacing w:val="-6"/>
          <w:sz w:val="30"/>
          <w:szCs w:val="30"/>
        </w:rPr>
        <w:t> 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 xml:space="preserve"> 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在××省××市××县××学校读高中；</w:t>
      </w:r>
    </w:p>
    <w:p w:rsidR="0046648B" w:rsidRPr="00D875FD" w:rsidRDefault="0046648B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Times New Roman"/>
          <w:spacing w:val="-6"/>
          <w:sz w:val="30"/>
          <w:szCs w:val="30"/>
        </w:rPr>
      </w:pPr>
      <w:r w:rsidRPr="00D875FD">
        <w:rPr>
          <w:rFonts w:ascii="仿宋" w:eastAsia="仿宋" w:hAnsi="仿宋" w:cs="仿宋_GB2312"/>
          <w:spacing w:val="-6"/>
          <w:sz w:val="30"/>
          <w:szCs w:val="30"/>
        </w:rPr>
        <w:t>20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-20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</w:t>
      </w:r>
      <w:r w:rsidRPr="00D875FD">
        <w:rPr>
          <w:rFonts w:hint="eastAsia"/>
          <w:spacing w:val="-6"/>
          <w:sz w:val="30"/>
          <w:szCs w:val="30"/>
        </w:rPr>
        <w:t> 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 xml:space="preserve"> 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在××大学××专业读本科，并说明取得学位情况；</w:t>
      </w:r>
    </w:p>
    <w:p w:rsidR="0046648B" w:rsidRPr="00D875FD" w:rsidRDefault="0046648B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Times New Roman"/>
          <w:spacing w:val="-6"/>
          <w:sz w:val="30"/>
          <w:szCs w:val="30"/>
        </w:rPr>
      </w:pPr>
      <w:r w:rsidRPr="00D875FD">
        <w:rPr>
          <w:rFonts w:ascii="仿宋" w:eastAsia="仿宋" w:hAnsi="仿宋" w:cs="仿宋_GB2312"/>
          <w:spacing w:val="-6"/>
          <w:sz w:val="30"/>
          <w:szCs w:val="30"/>
        </w:rPr>
        <w:t>20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-20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</w:t>
      </w:r>
      <w:r w:rsidRPr="00D875FD">
        <w:rPr>
          <w:rFonts w:hint="eastAsia"/>
          <w:spacing w:val="-6"/>
          <w:sz w:val="30"/>
          <w:szCs w:val="30"/>
        </w:rPr>
        <w:t> 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 xml:space="preserve"> 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在××大学××专业读硕士研究生，并说明取得学位情况；</w:t>
      </w:r>
    </w:p>
    <w:p w:rsidR="0046648B" w:rsidRPr="00D875FD" w:rsidRDefault="0046648B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仿宋_GB2312"/>
          <w:spacing w:val="-6"/>
          <w:sz w:val="30"/>
          <w:szCs w:val="30"/>
        </w:rPr>
      </w:pPr>
      <w:r w:rsidRPr="00D875FD">
        <w:rPr>
          <w:rFonts w:ascii="仿宋" w:eastAsia="仿宋" w:hAnsi="仿宋" w:cs="仿宋_GB2312"/>
          <w:spacing w:val="-6"/>
          <w:sz w:val="30"/>
          <w:szCs w:val="30"/>
        </w:rPr>
        <w:t>20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-20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××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×</w:t>
      </w:r>
      <w:r w:rsidRPr="00D875FD">
        <w:rPr>
          <w:rFonts w:hint="eastAsia"/>
          <w:spacing w:val="-6"/>
          <w:sz w:val="30"/>
          <w:szCs w:val="30"/>
        </w:rPr>
        <w:t> 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 xml:space="preserve"> 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在××（工作单位全称）工作，任××职务；</w:t>
      </w:r>
      <w:r w:rsidRPr="00D875FD">
        <w:rPr>
          <w:rFonts w:ascii="仿宋" w:eastAsia="仿宋" w:hAnsi="仿宋" w:cs="仿宋_GB2312"/>
          <w:spacing w:val="-6"/>
          <w:sz w:val="30"/>
          <w:szCs w:val="30"/>
        </w:rPr>
        <w:t xml:space="preserve"> </w:t>
      </w:r>
    </w:p>
    <w:p w:rsidR="0046648B" w:rsidRPr="00D875FD" w:rsidRDefault="0046648B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Times New Roman"/>
          <w:spacing w:val="-10"/>
          <w:sz w:val="30"/>
          <w:szCs w:val="30"/>
        </w:rPr>
      </w:pPr>
      <w:r w:rsidRPr="00D875FD">
        <w:rPr>
          <w:rFonts w:ascii="仿宋" w:eastAsia="仿宋" w:hAnsi="仿宋" w:cs="Times New Roman"/>
          <w:spacing w:val="-10"/>
          <w:sz w:val="30"/>
          <w:szCs w:val="30"/>
        </w:rPr>
        <w:t>20</w:t>
      </w:r>
      <w:r w:rsidRPr="00D875FD">
        <w:rPr>
          <w:rFonts w:ascii="仿宋" w:eastAsia="仿宋" w:hAnsi="仿宋" w:cs="仿宋_GB2312" w:hint="eastAsia"/>
          <w:spacing w:val="-10"/>
          <w:sz w:val="30"/>
          <w:szCs w:val="30"/>
        </w:rPr>
        <w:t>××</w:t>
      </w:r>
      <w:r w:rsidRPr="00D875FD">
        <w:rPr>
          <w:rFonts w:ascii="仿宋" w:eastAsia="仿宋" w:hAnsi="仿宋" w:cs="Times New Roman"/>
          <w:spacing w:val="-10"/>
          <w:sz w:val="30"/>
          <w:szCs w:val="30"/>
        </w:rPr>
        <w:t>.0</w:t>
      </w:r>
      <w:r w:rsidRPr="00D875FD">
        <w:rPr>
          <w:rFonts w:ascii="仿宋" w:eastAsia="仿宋" w:hAnsi="仿宋" w:cs="仿宋_GB2312" w:hint="eastAsia"/>
          <w:spacing w:val="-10"/>
          <w:sz w:val="30"/>
          <w:szCs w:val="30"/>
        </w:rPr>
        <w:t>×</w:t>
      </w:r>
      <w:r w:rsidRPr="00D875FD">
        <w:rPr>
          <w:rFonts w:ascii="仿宋" w:eastAsia="仿宋" w:hAnsi="仿宋" w:cs="Times New Roman"/>
          <w:spacing w:val="-10"/>
          <w:sz w:val="30"/>
          <w:szCs w:val="30"/>
        </w:rPr>
        <w:t>-</w:t>
      </w:r>
      <w:r w:rsidRPr="00D875FD">
        <w:rPr>
          <w:rFonts w:ascii="仿宋" w:eastAsia="仿宋" w:hAnsi="仿宋" w:cs="仿宋_GB2312" w:hint="eastAsia"/>
          <w:spacing w:val="-10"/>
          <w:sz w:val="30"/>
          <w:szCs w:val="30"/>
        </w:rPr>
        <w:t>至今</w:t>
      </w:r>
      <w:r w:rsidRPr="00D875FD">
        <w:rPr>
          <w:rFonts w:hint="eastAsia"/>
          <w:spacing w:val="-10"/>
          <w:sz w:val="30"/>
          <w:szCs w:val="30"/>
        </w:rPr>
        <w:t>    </w:t>
      </w:r>
      <w:r w:rsidRPr="00D875FD">
        <w:rPr>
          <w:rFonts w:ascii="仿宋" w:eastAsia="仿宋" w:hAnsi="仿宋" w:cs="Times New Roman"/>
          <w:spacing w:val="-10"/>
          <w:sz w:val="30"/>
          <w:szCs w:val="30"/>
        </w:rPr>
        <w:t xml:space="preserve"> </w:t>
      </w:r>
      <w:r w:rsidRPr="00D875FD">
        <w:rPr>
          <w:rFonts w:ascii="仿宋" w:eastAsia="仿宋" w:hAnsi="仿宋" w:cs="仿宋_GB2312" w:hint="eastAsia"/>
          <w:spacing w:val="-10"/>
          <w:sz w:val="30"/>
          <w:szCs w:val="30"/>
        </w:rPr>
        <w:t>在××（工作单位全称）工作，任××职务。</w:t>
      </w:r>
    </w:p>
    <w:p w:rsidR="0046648B" w:rsidRDefault="0046648B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仿宋_GB2312"/>
          <w:spacing w:val="-6"/>
          <w:sz w:val="30"/>
          <w:szCs w:val="30"/>
        </w:rPr>
      </w:pPr>
      <w:r w:rsidRPr="00D875FD">
        <w:rPr>
          <w:rFonts w:ascii="仿宋" w:eastAsia="仿宋" w:hAnsi="仿宋" w:cs="仿宋_GB2312"/>
          <w:spacing w:val="-6"/>
          <w:sz w:val="30"/>
          <w:szCs w:val="30"/>
        </w:rPr>
        <w:t xml:space="preserve"> </w:t>
      </w:r>
      <w:r w:rsidR="00D875FD">
        <w:rPr>
          <w:rFonts w:ascii="仿宋" w:eastAsia="仿宋" w:hAnsi="仿宋" w:cs="仿宋_GB2312" w:hint="eastAsia"/>
          <w:spacing w:val="-6"/>
          <w:sz w:val="30"/>
          <w:szCs w:val="30"/>
        </w:rPr>
        <w:t>3.</w:t>
      </w:r>
      <w:r w:rsidRPr="00D875FD">
        <w:rPr>
          <w:rFonts w:ascii="仿宋" w:eastAsia="仿宋" w:hAnsi="仿宋" w:cs="仿宋_GB2312" w:hint="eastAsia"/>
          <w:spacing w:val="-6"/>
          <w:sz w:val="30"/>
          <w:szCs w:val="30"/>
        </w:rPr>
        <w:t>“家庭主要成员及工作单位和职务”栏，填写本人父母、配偶和子女及其他重要社会关系的有关情况。已去世的，应在原工作单位及职务后加括号注明。</w:t>
      </w:r>
    </w:p>
    <w:p w:rsidR="00BD0536" w:rsidRDefault="00BD0536" w:rsidP="005E76A9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" w:eastAsia="仿宋" w:hAnsi="仿宋" w:cs="仿宋_GB2312"/>
          <w:spacing w:val="-6"/>
          <w:sz w:val="30"/>
          <w:szCs w:val="30"/>
        </w:rPr>
      </w:pPr>
      <w:r>
        <w:rPr>
          <w:rFonts w:ascii="仿宋" w:eastAsia="仿宋" w:hAnsi="仿宋" w:cs="仿宋_GB2312" w:hint="eastAsia"/>
          <w:spacing w:val="-6"/>
          <w:sz w:val="30"/>
          <w:szCs w:val="30"/>
        </w:rPr>
        <w:t>4.“</w:t>
      </w:r>
      <w:r w:rsidR="00770B7C">
        <w:rPr>
          <w:rFonts w:ascii="仿宋" w:eastAsia="仿宋" w:hAnsi="仿宋" w:cs="仿宋_GB2312" w:hint="eastAsia"/>
          <w:spacing w:val="-6"/>
          <w:sz w:val="30"/>
          <w:szCs w:val="30"/>
        </w:rPr>
        <w:t>考生类别</w:t>
      </w:r>
      <w:r>
        <w:rPr>
          <w:rFonts w:ascii="仿宋" w:eastAsia="仿宋" w:hAnsi="仿宋" w:cs="仿宋_GB2312" w:hint="eastAsia"/>
          <w:spacing w:val="-6"/>
          <w:sz w:val="30"/>
          <w:szCs w:val="30"/>
        </w:rPr>
        <w:t>”栏，</w:t>
      </w:r>
      <w:r w:rsidR="00770B7C">
        <w:rPr>
          <w:rFonts w:ascii="仿宋" w:eastAsia="仿宋" w:hAnsi="仿宋" w:cs="仿宋_GB2312" w:hint="eastAsia"/>
          <w:spacing w:val="-6"/>
          <w:sz w:val="30"/>
          <w:szCs w:val="30"/>
        </w:rPr>
        <w:t>应如实选填考生本人现身份类别。按照公告规定</w:t>
      </w:r>
      <w:r w:rsidR="009202FC">
        <w:rPr>
          <w:rFonts w:ascii="仿宋" w:eastAsia="仿宋" w:hAnsi="仿宋" w:cs="仿宋_GB2312" w:hint="eastAsia"/>
          <w:spacing w:val="-6"/>
          <w:sz w:val="30"/>
          <w:szCs w:val="30"/>
        </w:rPr>
        <w:t>在职的（含试用期）</w:t>
      </w:r>
      <w:r w:rsidR="001E6CFB">
        <w:rPr>
          <w:rFonts w:ascii="仿宋" w:eastAsia="仿宋" w:hAnsi="仿宋" w:cs="仿宋_GB2312" w:hint="eastAsia"/>
          <w:spacing w:val="-6"/>
          <w:sz w:val="30"/>
          <w:szCs w:val="30"/>
        </w:rPr>
        <w:t>公务员（参公人员）不得报名，如选填“公务员”类别，资格初审将</w:t>
      </w:r>
      <w:r w:rsidR="00770B7C">
        <w:rPr>
          <w:rFonts w:ascii="仿宋" w:eastAsia="仿宋" w:hAnsi="仿宋" w:cs="仿宋_GB2312" w:hint="eastAsia"/>
          <w:spacing w:val="-6"/>
          <w:sz w:val="30"/>
          <w:szCs w:val="30"/>
        </w:rPr>
        <w:t>不</w:t>
      </w:r>
      <w:r w:rsidR="001E6CFB">
        <w:rPr>
          <w:rFonts w:ascii="仿宋" w:eastAsia="仿宋" w:hAnsi="仿宋" w:cs="仿宋_GB2312" w:hint="eastAsia"/>
          <w:spacing w:val="-6"/>
          <w:sz w:val="30"/>
          <w:szCs w:val="30"/>
        </w:rPr>
        <w:t>予</w:t>
      </w:r>
      <w:r w:rsidR="00770B7C">
        <w:rPr>
          <w:rFonts w:ascii="仿宋" w:eastAsia="仿宋" w:hAnsi="仿宋" w:cs="仿宋_GB2312" w:hint="eastAsia"/>
          <w:spacing w:val="-6"/>
          <w:sz w:val="30"/>
          <w:szCs w:val="30"/>
        </w:rPr>
        <w:t>通过，责任自负。</w:t>
      </w:r>
    </w:p>
    <w:p w:rsidR="0046648B" w:rsidRPr="00D875FD" w:rsidRDefault="00D875FD" w:rsidP="005E76A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875FD">
        <w:rPr>
          <w:rFonts w:ascii="仿宋" w:eastAsia="仿宋" w:hAnsi="仿宋" w:cs="仿宋_GB2312" w:hint="eastAsia"/>
          <w:sz w:val="30"/>
          <w:szCs w:val="30"/>
        </w:rPr>
        <w:lastRenderedPageBreak/>
        <w:t>四、</w:t>
      </w:r>
      <w:r w:rsidR="006B17C0">
        <w:rPr>
          <w:rFonts w:ascii="仿宋" w:eastAsia="仿宋" w:hAnsi="仿宋" w:cs="仿宋_GB2312" w:hint="eastAsia"/>
          <w:sz w:val="30"/>
          <w:szCs w:val="30"/>
        </w:rPr>
        <w:t>请</w:t>
      </w:r>
      <w:r w:rsidR="0046648B" w:rsidRPr="00D875FD">
        <w:rPr>
          <w:rFonts w:ascii="仿宋" w:eastAsia="仿宋" w:hAnsi="仿宋" w:cs="仿宋_GB2312" w:hint="eastAsia"/>
          <w:sz w:val="30"/>
          <w:szCs w:val="30"/>
        </w:rPr>
        <w:t>报名时最好留下两种联系方式（手机和固定电话），在报名参考特别是资格复审、面试、体检、考察期间保持通讯畅通。通讯方式变更后，应主动告知招录机关。因无法与报考者取得联系所造成的后果，概由报考者自行负责。</w:t>
      </w:r>
    </w:p>
    <w:p w:rsidR="0046648B" w:rsidRPr="00D875FD" w:rsidRDefault="00D875FD" w:rsidP="005E76A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875FD">
        <w:rPr>
          <w:rFonts w:ascii="仿宋" w:eastAsia="仿宋" w:hAnsi="仿宋" w:cs="仿宋_GB2312" w:hint="eastAsia"/>
          <w:sz w:val="30"/>
          <w:szCs w:val="30"/>
        </w:rPr>
        <w:t>五、</w:t>
      </w:r>
      <w:r w:rsidR="0046648B" w:rsidRPr="00D875FD">
        <w:rPr>
          <w:rFonts w:ascii="仿宋" w:eastAsia="仿宋" w:hAnsi="仿宋" w:cs="仿宋_GB2312" w:hint="eastAsia"/>
          <w:sz w:val="30"/>
          <w:szCs w:val="30"/>
        </w:rPr>
        <w:t>准考证是报考者参加笔试、面试、体检等各环节的重要证件，请妥善保管。</w:t>
      </w:r>
    </w:p>
    <w:p w:rsidR="0046648B" w:rsidRPr="00D875FD" w:rsidRDefault="00D875FD" w:rsidP="005E76A9">
      <w:pPr>
        <w:spacing w:line="60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D875FD">
        <w:rPr>
          <w:rFonts w:ascii="仿宋" w:eastAsia="仿宋" w:hAnsi="仿宋" w:hint="eastAsia"/>
          <w:sz w:val="30"/>
          <w:szCs w:val="30"/>
        </w:rPr>
        <w:t>六、</w:t>
      </w:r>
      <w:r w:rsidR="0046648B" w:rsidRPr="00D875FD">
        <w:rPr>
          <w:rFonts w:ascii="仿宋" w:eastAsia="仿宋" w:hAnsi="仿宋" w:cs="仿宋_GB2312" w:hint="eastAsia"/>
          <w:sz w:val="30"/>
          <w:szCs w:val="30"/>
        </w:rPr>
        <w:t>根据《公务员考试录用违纪违规行为处理办法》（</w:t>
      </w:r>
      <w:r w:rsidR="0046648B" w:rsidRPr="00D875FD">
        <w:rPr>
          <w:rFonts w:ascii="仿宋" w:eastAsia="仿宋" w:hAnsi="仿宋" w:cs="仿宋_GB2312" w:hint="eastAsia"/>
          <w:color w:val="333333"/>
          <w:spacing w:val="-20"/>
          <w:sz w:val="30"/>
          <w:szCs w:val="30"/>
        </w:rPr>
        <w:t>人力资源和社会保障部令第</w:t>
      </w:r>
      <w:r w:rsidR="0046648B" w:rsidRPr="00D875FD">
        <w:rPr>
          <w:rFonts w:ascii="仿宋" w:eastAsia="仿宋" w:hAnsi="仿宋" w:cs="仿宋_GB2312"/>
          <w:color w:val="333333"/>
          <w:spacing w:val="-20"/>
          <w:sz w:val="30"/>
          <w:szCs w:val="30"/>
        </w:rPr>
        <w:t>30</w:t>
      </w:r>
      <w:r w:rsidR="0046648B" w:rsidRPr="00D875FD">
        <w:rPr>
          <w:rFonts w:ascii="仿宋" w:eastAsia="仿宋" w:hAnsi="仿宋" w:cs="仿宋_GB2312" w:hint="eastAsia"/>
          <w:color w:val="333333"/>
          <w:spacing w:val="-20"/>
          <w:sz w:val="30"/>
          <w:szCs w:val="30"/>
        </w:rPr>
        <w:t>号</w:t>
      </w:r>
      <w:r w:rsidR="0046648B" w:rsidRPr="00D875FD">
        <w:rPr>
          <w:rFonts w:ascii="仿宋" w:eastAsia="仿宋" w:hAnsi="仿宋" w:cs="仿宋_GB2312" w:hint="eastAsia"/>
          <w:sz w:val="30"/>
          <w:szCs w:val="30"/>
        </w:rPr>
        <w:t>）规定，对违反录用考试纪律的报考者，视情节轻重，分别给予考试成绩无效、取消报考资格、取消录用、记入公务员考试录用诚信档案等相应处理。构成犯罪的追究刑事责任。</w:t>
      </w:r>
    </w:p>
    <w:p w:rsidR="0046648B" w:rsidRPr="00D875FD" w:rsidRDefault="00D875FD" w:rsidP="005E76A9">
      <w:pPr>
        <w:spacing w:line="600" w:lineRule="exact"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D875FD">
        <w:rPr>
          <w:rFonts w:ascii="仿宋" w:eastAsia="仿宋" w:hAnsi="仿宋" w:cs="仿宋_GB2312" w:hint="eastAsia"/>
          <w:kern w:val="0"/>
          <w:sz w:val="30"/>
          <w:szCs w:val="30"/>
        </w:rPr>
        <w:t>七、</w:t>
      </w:r>
      <w:r w:rsidR="0046648B" w:rsidRPr="00D875FD">
        <w:rPr>
          <w:rFonts w:ascii="仿宋" w:eastAsia="仿宋" w:hAnsi="仿宋" w:cs="仿宋_GB2312" w:hint="eastAsia"/>
          <w:kern w:val="0"/>
          <w:sz w:val="30"/>
          <w:szCs w:val="30"/>
        </w:rPr>
        <w:t>招考过程中有关调整、补充、考试成绩、资格复审、面试、体检、考察、公示等事项，均由市公务员主管部门在</w:t>
      </w:r>
      <w:r w:rsidR="0046648B" w:rsidRPr="00D875FD">
        <w:rPr>
          <w:rFonts w:ascii="仿宋" w:eastAsia="仿宋" w:hAnsi="仿宋" w:cs="仿宋_GB2312" w:hint="eastAsia"/>
          <w:spacing w:val="-10"/>
          <w:kern w:val="0"/>
          <w:sz w:val="30"/>
          <w:szCs w:val="30"/>
        </w:rPr>
        <w:t>宜宾人事考试网</w:t>
      </w:r>
      <w:r w:rsidR="0046648B" w:rsidRPr="00D875FD">
        <w:rPr>
          <w:rFonts w:ascii="仿宋" w:eastAsia="仿宋" w:hAnsi="仿宋" w:cs="仿宋_GB2312" w:hint="eastAsia"/>
          <w:kern w:val="0"/>
          <w:sz w:val="30"/>
          <w:szCs w:val="30"/>
        </w:rPr>
        <w:t>〔</w:t>
      </w:r>
      <w:r w:rsidR="0046648B" w:rsidRPr="00D875FD">
        <w:rPr>
          <w:rFonts w:ascii="仿宋" w:eastAsia="仿宋" w:hAnsi="仿宋" w:cs="仿宋_GB2312"/>
          <w:kern w:val="0"/>
          <w:sz w:val="30"/>
          <w:szCs w:val="30"/>
        </w:rPr>
        <w:t>http://</w:t>
      </w:r>
      <w:r w:rsidR="0014095F" w:rsidRPr="00D875FD">
        <w:rPr>
          <w:rFonts w:ascii="仿宋" w:eastAsia="仿宋" w:hAnsi="仿宋" w:cs="仿宋_GB2312" w:hint="eastAsia"/>
          <w:w w:val="66"/>
          <w:kern w:val="0"/>
          <w:sz w:val="30"/>
          <w:szCs w:val="30"/>
        </w:rPr>
        <w:t xml:space="preserve"> ksbm.yibin.gov.cn</w:t>
      </w:r>
      <w:r w:rsidR="0046648B" w:rsidRPr="00D875FD">
        <w:rPr>
          <w:rFonts w:ascii="仿宋" w:eastAsia="仿宋" w:hAnsi="仿宋" w:cs="仿宋_GB2312" w:hint="eastAsia"/>
          <w:kern w:val="0"/>
          <w:sz w:val="30"/>
          <w:szCs w:val="30"/>
        </w:rPr>
        <w:t>〕、中国三江人才网（</w:t>
      </w:r>
      <w:hyperlink r:id="rId7" w:history="1">
        <w:r w:rsidR="0046648B" w:rsidRPr="00D875FD">
          <w:rPr>
            <w:rFonts w:ascii="仿宋" w:eastAsia="仿宋" w:hAnsi="仿宋" w:cs="仿宋_GB2312"/>
            <w:kern w:val="0"/>
            <w:sz w:val="30"/>
            <w:szCs w:val="30"/>
          </w:rPr>
          <w:t>http://</w:t>
        </w:r>
      </w:hyperlink>
      <w:r w:rsidR="0046648B" w:rsidRPr="00D875FD">
        <w:rPr>
          <w:rFonts w:ascii="仿宋" w:eastAsia="仿宋" w:hAnsi="仿宋" w:cs="仿宋_GB2312"/>
          <w:spacing w:val="-8"/>
          <w:w w:val="66"/>
          <w:kern w:val="0"/>
          <w:sz w:val="30"/>
          <w:szCs w:val="30"/>
        </w:rPr>
        <w:t xml:space="preserve"> www.ybrc</w:t>
      </w:r>
      <w:r w:rsidR="0046648B" w:rsidRPr="00D875FD">
        <w:rPr>
          <w:rFonts w:ascii="仿宋" w:eastAsia="仿宋" w:hAnsi="仿宋" w:cs="仿宋_GB2312" w:hint="eastAsia"/>
          <w:spacing w:val="-8"/>
          <w:w w:val="66"/>
          <w:kern w:val="0"/>
          <w:sz w:val="30"/>
          <w:szCs w:val="30"/>
        </w:rPr>
        <w:t>128</w:t>
      </w:r>
      <w:r w:rsidR="0046648B" w:rsidRPr="00D875FD">
        <w:rPr>
          <w:rFonts w:ascii="仿宋" w:eastAsia="仿宋" w:hAnsi="仿宋" w:cs="仿宋_GB2312"/>
          <w:spacing w:val="-8"/>
          <w:w w:val="66"/>
          <w:kern w:val="0"/>
          <w:sz w:val="30"/>
          <w:szCs w:val="30"/>
        </w:rPr>
        <w:t>.</w:t>
      </w:r>
      <w:r w:rsidR="0046648B" w:rsidRPr="00D875FD">
        <w:rPr>
          <w:rFonts w:ascii="仿宋" w:eastAsia="仿宋" w:hAnsi="仿宋" w:cs="仿宋_GB2312" w:hint="eastAsia"/>
          <w:spacing w:val="-8"/>
          <w:w w:val="66"/>
          <w:kern w:val="0"/>
          <w:sz w:val="30"/>
          <w:szCs w:val="30"/>
        </w:rPr>
        <w:t>com</w:t>
      </w:r>
      <w:r w:rsidR="0046648B" w:rsidRPr="00D875FD">
        <w:rPr>
          <w:rFonts w:ascii="仿宋" w:eastAsia="仿宋" w:hAnsi="仿宋" w:cs="仿宋_GB2312" w:hint="eastAsia"/>
          <w:kern w:val="0"/>
          <w:sz w:val="30"/>
          <w:szCs w:val="30"/>
        </w:rPr>
        <w:t xml:space="preserve"> ）上公告。</w:t>
      </w:r>
      <w:r w:rsidR="0046648B" w:rsidRPr="00D875FD">
        <w:rPr>
          <w:rFonts w:ascii="仿宋" w:eastAsia="仿宋" w:hAnsi="仿宋" w:cs="仿宋_GB2312" w:hint="eastAsia"/>
          <w:color w:val="000000"/>
          <w:sz w:val="30"/>
          <w:szCs w:val="30"/>
        </w:rPr>
        <w:t>因不及时查看</w:t>
      </w:r>
      <w:r w:rsidR="0046648B" w:rsidRPr="00D875FD">
        <w:rPr>
          <w:rFonts w:ascii="仿宋" w:eastAsia="仿宋" w:hAnsi="仿宋" w:cs="仿宋_GB2312" w:hint="eastAsia"/>
          <w:spacing w:val="-10"/>
          <w:kern w:val="0"/>
          <w:sz w:val="30"/>
          <w:szCs w:val="30"/>
        </w:rPr>
        <w:t>宜宾人事考试网、</w:t>
      </w:r>
      <w:r w:rsidR="0046648B" w:rsidRPr="00D875FD">
        <w:rPr>
          <w:rFonts w:ascii="仿宋" w:eastAsia="仿宋" w:hAnsi="仿宋" w:cs="仿宋_GB2312" w:hint="eastAsia"/>
          <w:kern w:val="0"/>
          <w:sz w:val="30"/>
          <w:szCs w:val="30"/>
        </w:rPr>
        <w:t>中国三江人才网</w:t>
      </w:r>
      <w:r w:rsidR="0046648B" w:rsidRPr="00D875FD">
        <w:rPr>
          <w:rFonts w:ascii="仿宋" w:eastAsia="仿宋" w:hAnsi="仿宋" w:cs="仿宋_GB2312" w:hint="eastAsia"/>
          <w:color w:val="000000"/>
          <w:sz w:val="30"/>
          <w:szCs w:val="30"/>
        </w:rPr>
        <w:t>的相关公告所造成的后果，概由报考者自行负责。</w:t>
      </w:r>
    </w:p>
    <w:p w:rsidR="0046648B" w:rsidRPr="00D875FD" w:rsidRDefault="00D875FD" w:rsidP="005E76A9">
      <w:pPr>
        <w:spacing w:line="600" w:lineRule="exact"/>
        <w:ind w:firstLineChars="190" w:firstLine="570"/>
        <w:rPr>
          <w:rFonts w:ascii="仿宋" w:eastAsia="仿宋" w:hAnsi="仿宋" w:cs="仿宋_GB2312"/>
          <w:sz w:val="30"/>
          <w:szCs w:val="30"/>
        </w:rPr>
      </w:pPr>
      <w:r w:rsidRPr="00D875FD">
        <w:rPr>
          <w:rFonts w:ascii="仿宋" w:eastAsia="仿宋" w:hAnsi="仿宋" w:hint="eastAsia"/>
          <w:sz w:val="30"/>
          <w:szCs w:val="30"/>
        </w:rPr>
        <w:t>八、</w:t>
      </w:r>
      <w:r w:rsidR="0046648B" w:rsidRPr="00D875FD">
        <w:rPr>
          <w:rFonts w:ascii="仿宋" w:eastAsia="仿宋" w:hAnsi="仿宋" w:cs="仿宋_GB2312" w:hint="eastAsia"/>
          <w:sz w:val="30"/>
          <w:szCs w:val="30"/>
        </w:rPr>
        <w:t>本次考试不指定辅导用书，不举办也不委托任何机构举办考试辅导培训班。社会上凡称与本次考试相关的复习教材、培训班、网站、上网卡等，均与本次考试无关。敬请广大报考者提高警惕，切勿上当受骗。</w:t>
      </w:r>
    </w:p>
    <w:p w:rsidR="0046648B" w:rsidRPr="00D875FD" w:rsidRDefault="0046648B" w:rsidP="005E76A9">
      <w:pPr>
        <w:spacing w:line="600" w:lineRule="exact"/>
        <w:ind w:firstLineChars="190" w:firstLine="570"/>
        <w:rPr>
          <w:rFonts w:ascii="仿宋" w:eastAsia="仿宋" w:hAnsi="仿宋" w:cs="仿宋_GB2312"/>
          <w:sz w:val="30"/>
          <w:szCs w:val="30"/>
        </w:rPr>
      </w:pPr>
    </w:p>
    <w:p w:rsidR="0046648B" w:rsidRPr="00D875FD" w:rsidRDefault="0046648B" w:rsidP="005E76A9">
      <w:pPr>
        <w:spacing w:line="600" w:lineRule="exact"/>
        <w:ind w:firstLineChars="190" w:firstLine="570"/>
        <w:rPr>
          <w:rFonts w:ascii="仿宋" w:eastAsia="仿宋" w:hAnsi="仿宋" w:cs="仿宋_GB2312"/>
          <w:sz w:val="30"/>
          <w:szCs w:val="30"/>
        </w:rPr>
      </w:pPr>
    </w:p>
    <w:p w:rsidR="0046648B" w:rsidRPr="00D875FD" w:rsidRDefault="0046648B" w:rsidP="005E76A9">
      <w:pPr>
        <w:spacing w:line="600" w:lineRule="exact"/>
        <w:ind w:firstLineChars="250" w:firstLine="750"/>
        <w:rPr>
          <w:rFonts w:ascii="仿宋" w:eastAsia="仿宋" w:hAnsi="仿宋" w:cs="仿宋_GB2312"/>
          <w:sz w:val="30"/>
          <w:szCs w:val="30"/>
        </w:rPr>
      </w:pPr>
      <w:r w:rsidRPr="00D875FD">
        <w:rPr>
          <w:rFonts w:ascii="仿宋" w:eastAsia="仿宋" w:hAnsi="仿宋" w:cs="仿宋_GB2312" w:hint="eastAsia"/>
          <w:sz w:val="30"/>
          <w:szCs w:val="30"/>
        </w:rPr>
        <w:t>中共宜宾市委组织部           宜宾市公务员局</w:t>
      </w:r>
    </w:p>
    <w:p w:rsidR="0046648B" w:rsidRPr="0046648B" w:rsidRDefault="0046648B" w:rsidP="005E76A9">
      <w:pPr>
        <w:spacing w:line="600" w:lineRule="exact"/>
        <w:ind w:firstLineChars="250" w:firstLine="750"/>
        <w:rPr>
          <w:rFonts w:eastAsia="仿宋_GB2312" w:cs="仿宋_GB2312"/>
          <w:sz w:val="30"/>
          <w:szCs w:val="30"/>
        </w:rPr>
      </w:pPr>
      <w:r>
        <w:rPr>
          <w:rFonts w:eastAsia="仿宋_GB2312" w:cs="仿宋_GB2312" w:hint="eastAsia"/>
          <w:sz w:val="30"/>
          <w:szCs w:val="30"/>
        </w:rPr>
        <w:lastRenderedPageBreak/>
        <w:t xml:space="preserve">                       2019</w:t>
      </w:r>
      <w:r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3</w:t>
      </w:r>
      <w:r>
        <w:rPr>
          <w:rFonts w:eastAsia="仿宋_GB2312" w:cs="仿宋_GB2312" w:hint="eastAsia"/>
          <w:sz w:val="30"/>
          <w:szCs w:val="30"/>
        </w:rPr>
        <w:t>月</w:t>
      </w:r>
      <w:r>
        <w:rPr>
          <w:rFonts w:eastAsia="仿宋_GB2312" w:cs="仿宋_GB2312" w:hint="eastAsia"/>
          <w:sz w:val="30"/>
          <w:szCs w:val="30"/>
        </w:rPr>
        <w:t>20</w:t>
      </w:r>
      <w:r>
        <w:rPr>
          <w:rFonts w:eastAsia="仿宋_GB2312" w:cs="仿宋_GB2312" w:hint="eastAsia"/>
          <w:sz w:val="30"/>
          <w:szCs w:val="30"/>
        </w:rPr>
        <w:t>日</w:t>
      </w:r>
    </w:p>
    <w:p w:rsidR="0046648B" w:rsidRPr="007304A9" w:rsidRDefault="0046648B" w:rsidP="005E76A9">
      <w:pPr>
        <w:spacing w:line="600" w:lineRule="exact"/>
        <w:ind w:firstLineChars="190" w:firstLine="570"/>
        <w:rPr>
          <w:rFonts w:eastAsia="仿宋_GB2312"/>
          <w:sz w:val="30"/>
          <w:szCs w:val="30"/>
        </w:rPr>
      </w:pPr>
    </w:p>
    <w:p w:rsidR="0046648B" w:rsidRDefault="0046648B" w:rsidP="005E76A9">
      <w:pPr>
        <w:spacing w:line="600" w:lineRule="exact"/>
      </w:pPr>
      <w:r>
        <w:rPr>
          <w:rFonts w:hint="eastAsia"/>
        </w:rPr>
        <w:t xml:space="preserve"> </w:t>
      </w:r>
      <w:r w:rsidR="00BD0536">
        <w:rPr>
          <w:rFonts w:hint="eastAsia"/>
        </w:rPr>
        <w:t xml:space="preserve">                               </w:t>
      </w:r>
    </w:p>
    <w:sectPr w:rsidR="00466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67" w:rsidRDefault="006A2367" w:rsidP="0014095F">
      <w:r>
        <w:separator/>
      </w:r>
    </w:p>
  </w:endnote>
  <w:endnote w:type="continuationSeparator" w:id="0">
    <w:p w:rsidR="006A2367" w:rsidRDefault="006A2367" w:rsidP="001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67" w:rsidRDefault="006A2367" w:rsidP="0014095F">
      <w:r>
        <w:separator/>
      </w:r>
    </w:p>
  </w:footnote>
  <w:footnote w:type="continuationSeparator" w:id="0">
    <w:p w:rsidR="006A2367" w:rsidRDefault="006A2367" w:rsidP="0014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8B"/>
    <w:rsid w:val="0014095F"/>
    <w:rsid w:val="00170D63"/>
    <w:rsid w:val="001A0508"/>
    <w:rsid w:val="001E6CFB"/>
    <w:rsid w:val="00206F78"/>
    <w:rsid w:val="00370214"/>
    <w:rsid w:val="00432522"/>
    <w:rsid w:val="00433805"/>
    <w:rsid w:val="0046648B"/>
    <w:rsid w:val="004C57B1"/>
    <w:rsid w:val="005E76A9"/>
    <w:rsid w:val="00627719"/>
    <w:rsid w:val="006A2367"/>
    <w:rsid w:val="006B17C0"/>
    <w:rsid w:val="00770B7C"/>
    <w:rsid w:val="007A7462"/>
    <w:rsid w:val="009202FC"/>
    <w:rsid w:val="00B45151"/>
    <w:rsid w:val="00B6759B"/>
    <w:rsid w:val="00BD0536"/>
    <w:rsid w:val="00C61D59"/>
    <w:rsid w:val="00CD38DA"/>
    <w:rsid w:val="00D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4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09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095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38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8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4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09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095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38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8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brc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王兰静</dc:creator>
  <cp:lastModifiedBy>王兰静</cp:lastModifiedBy>
  <cp:revision>19</cp:revision>
  <cp:lastPrinted>2019-03-19T03:07:00Z</cp:lastPrinted>
  <dcterms:created xsi:type="dcterms:W3CDTF">2019-03-17T10:52:00Z</dcterms:created>
  <dcterms:modified xsi:type="dcterms:W3CDTF">2019-03-19T03:22:00Z</dcterms:modified>
</cp:coreProperties>
</file>