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56" w:rsidRDefault="00375FA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931C56" w:rsidRDefault="007A1993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r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四川省医学科学院</w:t>
      </w:r>
      <w:r>
        <w:rPr>
          <w:rFonts w:ascii="Arial Unicode MS" w:eastAsia="Arial Unicode MS" w:hAnsi="Arial Unicode MS" w:cs="Arial Unicode MS" w:hint="eastAsia"/>
          <w:b/>
          <w:bCs/>
          <w:kern w:val="0"/>
          <w:sz w:val="28"/>
          <w:szCs w:val="28"/>
        </w:rPr>
        <w:t>·</w:t>
      </w:r>
      <w:r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四川省人民医院</w:t>
      </w:r>
      <w:r w:rsidR="00375FAF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2018年12月公开招聘工作人员拟聘人员名单</w:t>
      </w:r>
      <w:bookmarkEnd w:id="0"/>
    </w:p>
    <w:p w:rsidR="00931C56" w:rsidRDefault="00931C56">
      <w:pPr>
        <w:spacing w:line="240" w:lineRule="exact"/>
      </w:pPr>
    </w:p>
    <w:tbl>
      <w:tblPr>
        <w:tblW w:w="15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1061"/>
        <w:gridCol w:w="822"/>
        <w:gridCol w:w="426"/>
        <w:gridCol w:w="708"/>
        <w:gridCol w:w="297"/>
        <w:gridCol w:w="696"/>
        <w:gridCol w:w="1275"/>
        <w:gridCol w:w="709"/>
        <w:gridCol w:w="567"/>
        <w:gridCol w:w="1276"/>
        <w:gridCol w:w="1276"/>
        <w:gridCol w:w="567"/>
        <w:gridCol w:w="283"/>
        <w:gridCol w:w="425"/>
        <w:gridCol w:w="691"/>
        <w:gridCol w:w="851"/>
        <w:gridCol w:w="1860"/>
        <w:gridCol w:w="709"/>
        <w:gridCol w:w="425"/>
      </w:tblGrid>
      <w:tr w:rsidR="00931C56" w:rsidTr="00AF4F06">
        <w:trPr>
          <w:trHeight w:val="341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8079" w:type="dxa"/>
            <w:gridSpan w:val="11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8796A" w:rsidTr="00AF4F06">
        <w:trPr>
          <w:trHeight w:val="675"/>
          <w:jc w:val="center"/>
        </w:trPr>
        <w:tc>
          <w:tcPr>
            <w:tcW w:w="398" w:type="dxa"/>
            <w:vMerge/>
            <w:vAlign w:val="center"/>
          </w:tcPr>
          <w:p w:rsidR="00931C56" w:rsidRDefault="00931C56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931C56" w:rsidRDefault="00931C56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931C56" w:rsidRDefault="00931C56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31C56" w:rsidRDefault="00931C56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1C56" w:rsidRDefault="00375FA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25" w:type="dxa"/>
            <w:vMerge/>
            <w:vAlign w:val="center"/>
          </w:tcPr>
          <w:p w:rsidR="00931C56" w:rsidRDefault="00931C56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B138C" w:rsidRDefault="007B138C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财务成本分析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29010001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李科龙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1988.12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8120921203525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38C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138C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8C" w:rsidRPr="005B4D9C" w:rsidRDefault="00AE1C3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8C" w:rsidRPr="005B4D9C" w:rsidRDefault="00AE1C3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138C" w:rsidRPr="005B4D9C" w:rsidRDefault="007B138C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75.80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138C" w:rsidRPr="005B4D9C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B138C" w:rsidRPr="005B4D9C" w:rsidRDefault="007B138C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138C" w:rsidRPr="005B4D9C" w:rsidRDefault="007B138C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138C" w:rsidRPr="005B4D9C" w:rsidRDefault="007B138C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会计（学）专业、</w:t>
            </w:r>
          </w:p>
          <w:p w:rsidR="007B138C" w:rsidRPr="005B4D9C" w:rsidRDefault="007B138C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财务管理专业、审计学专业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38C" w:rsidRPr="005B4D9C" w:rsidRDefault="007B138C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取得会计师及以上专业技术资格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138C" w:rsidRPr="008C0BC7" w:rsidRDefault="007B138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财务成本分析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29010001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向阳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8120921203527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AE1C3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AE1C3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74.76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会计（学）专业、</w:t>
            </w:r>
          </w:p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财务管理专业、审计学专业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取得会计师及以上专业技术资格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1125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29010002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傅林芳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1984.06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8120921203613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71.80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人力资源管理专业、行政管理专业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29010002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杨妍玮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1989.02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中共重庆市委党校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70.08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人力资源管理专业、行政管理专业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公文写作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29010003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1987.08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79.12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马克思主义哲学专业、新闻学专业、政治经济学专业、法学理论专业、语言学及应用语言学专业、汉语言文字学专业、中国现当代文学专业、行政管理专业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医疗质量分析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</w:rPr>
              <w:t>29010004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余双彬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1991.11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8120921141316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E8B" w:rsidRPr="005B4D9C" w:rsidRDefault="009602C3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72.00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硕士研历究生及以上学学位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流行病与卫生统计学专业、医院管理专业、社会医学与卫生事业管理专业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E8B" w:rsidRPr="005B4D9C" w:rsidRDefault="00546E8B" w:rsidP="008C0BC7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501938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01938" w:rsidRDefault="00501938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科室运营人员</w:t>
            </w:r>
          </w:p>
        </w:tc>
        <w:tc>
          <w:tcPr>
            <w:tcW w:w="42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29010005</w:t>
            </w:r>
          </w:p>
        </w:tc>
        <w:tc>
          <w:tcPr>
            <w:tcW w:w="708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颜林</w:t>
            </w:r>
          </w:p>
        </w:tc>
        <w:tc>
          <w:tcPr>
            <w:tcW w:w="297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1986.08</w:t>
            </w:r>
          </w:p>
        </w:tc>
        <w:tc>
          <w:tcPr>
            <w:tcW w:w="1275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8120921203804</w:t>
            </w:r>
          </w:p>
        </w:tc>
        <w:tc>
          <w:tcPr>
            <w:tcW w:w="709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广西工学院</w:t>
            </w:r>
          </w:p>
        </w:tc>
        <w:tc>
          <w:tcPr>
            <w:tcW w:w="127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567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77.48 </w:t>
            </w:r>
          </w:p>
        </w:tc>
        <w:tc>
          <w:tcPr>
            <w:tcW w:w="283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01938" w:rsidRPr="005B4D9C" w:rsidRDefault="00501938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01938" w:rsidRPr="005B4D9C" w:rsidRDefault="00501938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会计（学）专业、财务管理专业、企业管理专业、数量经济学专业</w:t>
            </w:r>
          </w:p>
        </w:tc>
        <w:tc>
          <w:tcPr>
            <w:tcW w:w="709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01938" w:rsidRPr="008C0BC7" w:rsidRDefault="00501938" w:rsidP="008C0BC7">
            <w:pPr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总成绩第1名放弃</w:t>
            </w:r>
          </w:p>
        </w:tc>
      </w:tr>
      <w:tr w:rsidR="00501938" w:rsidTr="00AF4F06">
        <w:trPr>
          <w:trHeight w:val="1125"/>
          <w:jc w:val="center"/>
        </w:trPr>
        <w:tc>
          <w:tcPr>
            <w:tcW w:w="398" w:type="dxa"/>
            <w:vAlign w:val="center"/>
          </w:tcPr>
          <w:p w:rsidR="00501938" w:rsidRDefault="00501938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科室运营人员</w:t>
            </w:r>
          </w:p>
        </w:tc>
        <w:tc>
          <w:tcPr>
            <w:tcW w:w="42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29010005</w:t>
            </w:r>
          </w:p>
        </w:tc>
        <w:tc>
          <w:tcPr>
            <w:tcW w:w="708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代双</w:t>
            </w:r>
          </w:p>
        </w:tc>
        <w:tc>
          <w:tcPr>
            <w:tcW w:w="297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1990.08</w:t>
            </w:r>
          </w:p>
        </w:tc>
        <w:tc>
          <w:tcPr>
            <w:tcW w:w="1275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8120921203729</w:t>
            </w:r>
          </w:p>
        </w:tc>
        <w:tc>
          <w:tcPr>
            <w:tcW w:w="709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127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567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77.12 </w:t>
            </w:r>
          </w:p>
        </w:tc>
        <w:tc>
          <w:tcPr>
            <w:tcW w:w="283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01938" w:rsidRPr="005B4D9C" w:rsidRDefault="00501938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01938" w:rsidRPr="005B4D9C" w:rsidRDefault="00501938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会计（学）专业、财务管理专业、企业管理专业、数量经济学专业</w:t>
            </w:r>
          </w:p>
        </w:tc>
        <w:tc>
          <w:tcPr>
            <w:tcW w:w="709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01938" w:rsidRPr="008C0BC7" w:rsidRDefault="00501938" w:rsidP="008C0BC7">
            <w:pPr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501938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01938" w:rsidRDefault="00501938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科室运营人员</w:t>
            </w:r>
          </w:p>
        </w:tc>
        <w:tc>
          <w:tcPr>
            <w:tcW w:w="42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29010005</w:t>
            </w:r>
          </w:p>
        </w:tc>
        <w:tc>
          <w:tcPr>
            <w:tcW w:w="708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徐雅洁</w:t>
            </w:r>
          </w:p>
        </w:tc>
        <w:tc>
          <w:tcPr>
            <w:tcW w:w="297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1988.07</w:t>
            </w:r>
          </w:p>
        </w:tc>
        <w:tc>
          <w:tcPr>
            <w:tcW w:w="1275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8120921203816</w:t>
            </w:r>
          </w:p>
        </w:tc>
        <w:tc>
          <w:tcPr>
            <w:tcW w:w="709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1276" w:type="dxa"/>
            <w:vAlign w:val="center"/>
          </w:tcPr>
          <w:p w:rsidR="00501938" w:rsidRPr="005B4D9C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567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76.16 </w:t>
            </w:r>
          </w:p>
        </w:tc>
        <w:tc>
          <w:tcPr>
            <w:tcW w:w="283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01938" w:rsidRPr="005B4D9C" w:rsidRDefault="00501938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01938" w:rsidRPr="005B4D9C" w:rsidRDefault="00501938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会计（学）专业、财务管理专业、企业管理专业、数量经济学专业</w:t>
            </w:r>
          </w:p>
        </w:tc>
        <w:tc>
          <w:tcPr>
            <w:tcW w:w="709" w:type="dxa"/>
            <w:vAlign w:val="center"/>
          </w:tcPr>
          <w:p w:rsidR="00501938" w:rsidRPr="005B4D9C" w:rsidRDefault="00501938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01938" w:rsidRPr="008C0BC7" w:rsidRDefault="0050193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995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医疗设备工程技术人员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29010006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王霞</w:t>
            </w:r>
          </w:p>
        </w:tc>
        <w:tc>
          <w:tcPr>
            <w:tcW w:w="29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8120921203912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AC695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1276" w:type="dxa"/>
            <w:vAlign w:val="center"/>
          </w:tcPr>
          <w:p w:rsidR="00546E8B" w:rsidRPr="005B4D9C" w:rsidRDefault="00AC695C" w:rsidP="0008796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74.32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生物医学工程专业、医学信息工程专业、医学设备技术学专业、医学信息学专业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1025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医疗设备工程技术人员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29010006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毛瑞</w:t>
            </w:r>
          </w:p>
        </w:tc>
        <w:tc>
          <w:tcPr>
            <w:tcW w:w="29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8120921203913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AC695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1276" w:type="dxa"/>
            <w:vAlign w:val="center"/>
          </w:tcPr>
          <w:p w:rsidR="00546E8B" w:rsidRPr="005B4D9C" w:rsidRDefault="00AC695C" w:rsidP="0008796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70.16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生物医学工程专业、医学信息工程专业、医学设备技术学专业、医学信息学专业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医疗设备工程技术人员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29010006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罗艳</w:t>
            </w:r>
          </w:p>
        </w:tc>
        <w:tc>
          <w:tcPr>
            <w:tcW w:w="29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1994.06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8120921203909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AC695C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1276" w:type="dxa"/>
            <w:vAlign w:val="center"/>
          </w:tcPr>
          <w:p w:rsidR="00546E8B" w:rsidRPr="005B4D9C" w:rsidRDefault="00AC695C" w:rsidP="0008796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69.44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生物医学工程专业、医学信息工程专业、医学设备技术学专业、医学信息学专业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洪河医院（东院）会计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29010007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龙晓燕</w:t>
            </w:r>
          </w:p>
        </w:tc>
        <w:tc>
          <w:tcPr>
            <w:tcW w:w="297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1994.01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8120921203926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68.18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会计（学）专业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洪河医院（东院）岗位设计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29010009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刘少波</w:t>
            </w:r>
          </w:p>
        </w:tc>
        <w:tc>
          <w:tcPr>
            <w:tcW w:w="297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1983.05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8120921204009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E44478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工商管理专业（创新与变革领导力方向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74.92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工商管理专业（限医院管理方向、创新与变革领导力方向、人力资源管理方向）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洪河医院（东院）党务文秘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29010010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杨杰</w:t>
            </w:r>
          </w:p>
        </w:tc>
        <w:tc>
          <w:tcPr>
            <w:tcW w:w="297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1992.06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8120921204022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567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73.20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行政管理专业、档案学专业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肖小嫱</w:t>
            </w:r>
          </w:p>
        </w:tc>
        <w:tc>
          <w:tcPr>
            <w:tcW w:w="297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1991.01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8120921140121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西南医科大学</w:t>
            </w:r>
          </w:p>
        </w:tc>
        <w:tc>
          <w:tcPr>
            <w:tcW w:w="1276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74.80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田媛</w:t>
            </w:r>
          </w:p>
        </w:tc>
        <w:tc>
          <w:tcPr>
            <w:tcW w:w="297" w:type="dxa"/>
            <w:vAlign w:val="center"/>
          </w:tcPr>
          <w:p w:rsidR="00546E8B" w:rsidRPr="005B4D9C" w:rsidRDefault="00E44478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1990.10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8120921140108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71.24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王祖星</w:t>
            </w:r>
          </w:p>
        </w:tc>
        <w:tc>
          <w:tcPr>
            <w:tcW w:w="297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1993.01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8120921140117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042C8E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70.28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陶煜杰</w:t>
            </w:r>
          </w:p>
        </w:tc>
        <w:tc>
          <w:tcPr>
            <w:tcW w:w="297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1991.10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8120921140201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69.80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042C8E" w:rsidRDefault="00042C8E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1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陈俊名</w:t>
            </w:r>
          </w:p>
        </w:tc>
        <w:tc>
          <w:tcPr>
            <w:tcW w:w="297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275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8120921140114</w:t>
            </w:r>
          </w:p>
        </w:tc>
        <w:tc>
          <w:tcPr>
            <w:tcW w:w="709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042C8E" w:rsidRPr="005B4D9C" w:rsidRDefault="00042C8E" w:rsidP="00192FCC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042C8E" w:rsidRPr="005B4D9C" w:rsidRDefault="00042C8E" w:rsidP="00192FCC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567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68.16 </w:t>
            </w:r>
          </w:p>
        </w:tc>
        <w:tc>
          <w:tcPr>
            <w:tcW w:w="283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042C8E" w:rsidRPr="005B4D9C" w:rsidRDefault="00042C8E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042C8E" w:rsidRPr="005B4D9C" w:rsidRDefault="00042C8E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042C8E" w:rsidRPr="008C0BC7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孙霞</w:t>
            </w:r>
          </w:p>
        </w:tc>
        <w:tc>
          <w:tcPr>
            <w:tcW w:w="297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1992.06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8120921140112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68.00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042C8E" w:rsidRDefault="00042C8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1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段曦雨</w:t>
            </w:r>
          </w:p>
        </w:tc>
        <w:tc>
          <w:tcPr>
            <w:tcW w:w="297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1993.11</w:t>
            </w:r>
          </w:p>
        </w:tc>
        <w:tc>
          <w:tcPr>
            <w:tcW w:w="1275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8120921140119</w:t>
            </w:r>
          </w:p>
        </w:tc>
        <w:tc>
          <w:tcPr>
            <w:tcW w:w="709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042C8E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042C8E" w:rsidRPr="005B4D9C" w:rsidRDefault="00042C8E" w:rsidP="00192FCC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042C8E" w:rsidRPr="005B4D9C" w:rsidRDefault="00042C8E" w:rsidP="00192FCC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567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67.32 </w:t>
            </w:r>
          </w:p>
        </w:tc>
        <w:tc>
          <w:tcPr>
            <w:tcW w:w="283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042C8E" w:rsidRPr="005B4D9C" w:rsidRDefault="00042C8E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042C8E" w:rsidRPr="005B4D9C" w:rsidRDefault="00042C8E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042C8E" w:rsidRPr="005B4D9C" w:rsidRDefault="00042C8E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042C8E" w:rsidRPr="008C0BC7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四川省精神医学中心心身病房医师A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29010012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谭阿蕊</w:t>
            </w:r>
          </w:p>
        </w:tc>
        <w:tc>
          <w:tcPr>
            <w:tcW w:w="297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1989.10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8120921140116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昆明医科大学</w:t>
            </w:r>
          </w:p>
        </w:tc>
        <w:tc>
          <w:tcPr>
            <w:tcW w:w="1276" w:type="dxa"/>
            <w:vAlign w:val="center"/>
          </w:tcPr>
          <w:p w:rsidR="00546E8B" w:rsidRPr="005B4D9C" w:rsidRDefault="00042C8E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66.52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C977C6" w:rsidRDefault="00C977C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1" w:type="dxa"/>
            <w:vAlign w:val="center"/>
          </w:tcPr>
          <w:p w:rsidR="00C977C6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四川省精神医学中心心身病房医师B</w:t>
            </w:r>
          </w:p>
        </w:tc>
        <w:tc>
          <w:tcPr>
            <w:tcW w:w="426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29010013</w:t>
            </w:r>
          </w:p>
        </w:tc>
        <w:tc>
          <w:tcPr>
            <w:tcW w:w="708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何韬</w:t>
            </w:r>
          </w:p>
        </w:tc>
        <w:tc>
          <w:tcPr>
            <w:tcW w:w="297" w:type="dxa"/>
            <w:vAlign w:val="center"/>
          </w:tcPr>
          <w:p w:rsidR="00C977C6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C977C6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1992.06</w:t>
            </w:r>
          </w:p>
        </w:tc>
        <w:tc>
          <w:tcPr>
            <w:tcW w:w="1275" w:type="dxa"/>
            <w:vAlign w:val="center"/>
          </w:tcPr>
          <w:p w:rsidR="00C977C6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8120921140209</w:t>
            </w:r>
          </w:p>
        </w:tc>
        <w:tc>
          <w:tcPr>
            <w:tcW w:w="709" w:type="dxa"/>
            <w:vAlign w:val="center"/>
          </w:tcPr>
          <w:p w:rsidR="00C977C6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C977C6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C977C6" w:rsidRPr="005B4D9C" w:rsidRDefault="00C977C6" w:rsidP="00192FCC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C977C6" w:rsidRPr="005B4D9C" w:rsidRDefault="00C977C6" w:rsidP="00192FCC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567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74.76 </w:t>
            </w:r>
          </w:p>
        </w:tc>
        <w:tc>
          <w:tcPr>
            <w:tcW w:w="283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C977C6" w:rsidRPr="005B4D9C" w:rsidRDefault="00C977C6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C977C6" w:rsidRPr="005B4D9C" w:rsidRDefault="00C977C6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全科医学专业、内科学专业、老年医学专业、神经病学专业、精神病与精神卫生学专业</w:t>
            </w:r>
          </w:p>
        </w:tc>
        <w:tc>
          <w:tcPr>
            <w:tcW w:w="709" w:type="dxa"/>
            <w:vAlign w:val="center"/>
          </w:tcPr>
          <w:p w:rsidR="00C977C6" w:rsidRPr="005B4D9C" w:rsidRDefault="00C977C6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425" w:type="dxa"/>
            <w:vAlign w:val="center"/>
          </w:tcPr>
          <w:p w:rsidR="00C977C6" w:rsidRPr="008C0BC7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四川省精神医学中心财务人员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29010015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吴方名</w:t>
            </w:r>
          </w:p>
        </w:tc>
        <w:tc>
          <w:tcPr>
            <w:tcW w:w="297" w:type="dxa"/>
            <w:vAlign w:val="center"/>
          </w:tcPr>
          <w:p w:rsidR="00546E8B" w:rsidRPr="005B4D9C" w:rsidRDefault="00C977C6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C977C6" w:rsidP="00C977C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1994.09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8120921204102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 w:rsidR="00546E8B" w:rsidRPr="005B4D9C" w:rsidRDefault="0008796A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76" w:type="dxa"/>
            <w:vAlign w:val="center"/>
          </w:tcPr>
          <w:p w:rsidR="00546E8B" w:rsidRPr="005B4D9C" w:rsidRDefault="0008796A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69.56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08796A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08796A">
              <w:rPr>
                <w:rFonts w:ascii="仿宋_GB2312" w:hAnsi="仿宋_GB2312" w:cs="仿宋_GB2312"/>
                <w:kern w:val="0"/>
                <w:sz w:val="18"/>
                <w:szCs w:val="18"/>
              </w:rPr>
              <w:t>会计（学）专业</w:t>
            </w:r>
            <w:r w:rsidRPr="0008796A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、财务管理专业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08796A" w:rsidTr="00AF4F06">
        <w:trPr>
          <w:trHeight w:val="896"/>
          <w:jc w:val="center"/>
        </w:trPr>
        <w:tc>
          <w:tcPr>
            <w:tcW w:w="398" w:type="dxa"/>
            <w:vAlign w:val="center"/>
          </w:tcPr>
          <w:p w:rsidR="00546E8B" w:rsidRDefault="00546E8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1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822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四川省精神医学中心人力资源管理</w:t>
            </w:r>
          </w:p>
        </w:tc>
        <w:tc>
          <w:tcPr>
            <w:tcW w:w="426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29010017</w:t>
            </w:r>
          </w:p>
        </w:tc>
        <w:tc>
          <w:tcPr>
            <w:tcW w:w="708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帅良云</w:t>
            </w:r>
          </w:p>
        </w:tc>
        <w:tc>
          <w:tcPr>
            <w:tcW w:w="297" w:type="dxa"/>
            <w:vAlign w:val="center"/>
          </w:tcPr>
          <w:p w:rsidR="00546E8B" w:rsidRPr="005B4D9C" w:rsidRDefault="0008796A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6" w:type="dxa"/>
            <w:vAlign w:val="center"/>
          </w:tcPr>
          <w:p w:rsidR="00546E8B" w:rsidRPr="005B4D9C" w:rsidRDefault="0008796A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1987.09</w:t>
            </w:r>
          </w:p>
        </w:tc>
        <w:tc>
          <w:tcPr>
            <w:tcW w:w="1275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8120921204209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6" w:type="dxa"/>
            <w:vAlign w:val="center"/>
          </w:tcPr>
          <w:p w:rsidR="00546E8B" w:rsidRPr="005B4D9C" w:rsidRDefault="0008796A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绵阳师范学院</w:t>
            </w:r>
          </w:p>
        </w:tc>
        <w:tc>
          <w:tcPr>
            <w:tcW w:w="1276" w:type="dxa"/>
            <w:vAlign w:val="center"/>
          </w:tcPr>
          <w:p w:rsidR="00546E8B" w:rsidRPr="005B4D9C" w:rsidRDefault="0008796A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567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 xml:space="preserve">78.68 </w:t>
            </w:r>
          </w:p>
        </w:tc>
        <w:tc>
          <w:tcPr>
            <w:tcW w:w="283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5B4D9C"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91" w:type="dxa"/>
            <w:vAlign w:val="center"/>
          </w:tcPr>
          <w:p w:rsidR="00546E8B" w:rsidRPr="005B4D9C" w:rsidRDefault="00546E8B" w:rsidP="0008796A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大学本科及以上学历学位</w:t>
            </w:r>
          </w:p>
        </w:tc>
        <w:tc>
          <w:tcPr>
            <w:tcW w:w="1860" w:type="dxa"/>
            <w:vAlign w:val="center"/>
          </w:tcPr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本科：人力资源管理专业、行政管理专业、社会工作专业；</w:t>
            </w:r>
          </w:p>
          <w:p w:rsidR="00546E8B" w:rsidRPr="005B4D9C" w:rsidRDefault="00546E8B" w:rsidP="00AE1C3E">
            <w:pPr>
              <w:spacing w:line="24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研究生：人力资源管理专业、行政管理专业</w:t>
            </w:r>
          </w:p>
        </w:tc>
        <w:tc>
          <w:tcPr>
            <w:tcW w:w="709" w:type="dxa"/>
            <w:vAlign w:val="center"/>
          </w:tcPr>
          <w:p w:rsidR="00546E8B" w:rsidRPr="005B4D9C" w:rsidRDefault="00546E8B" w:rsidP="008C0BC7">
            <w:pPr>
              <w:spacing w:line="24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 w:rsidRPr="005B4D9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25" w:type="dxa"/>
            <w:vAlign w:val="center"/>
          </w:tcPr>
          <w:p w:rsidR="00546E8B" w:rsidRPr="008C0BC7" w:rsidRDefault="00546E8B" w:rsidP="008C0BC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</w:tr>
    </w:tbl>
    <w:p w:rsidR="00931C56" w:rsidRDefault="00931C56">
      <w:pPr>
        <w:spacing w:line="240" w:lineRule="exact"/>
      </w:pPr>
    </w:p>
    <w:p w:rsidR="00931C56" w:rsidRDefault="00931C56">
      <w:pPr>
        <w:spacing w:line="240" w:lineRule="exact"/>
        <w:ind w:firstLineChars="200" w:firstLine="640"/>
      </w:pPr>
    </w:p>
    <w:sectPr w:rsidR="00931C56" w:rsidSect="00AF4F06">
      <w:footerReference w:type="even" r:id="rId7"/>
      <w:footerReference w:type="default" r:id="rId8"/>
      <w:pgSz w:w="16839" w:h="11907" w:orient="landscape"/>
      <w:pgMar w:top="1644" w:right="567" w:bottom="1786" w:left="567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D5" w:rsidRDefault="001118D5" w:rsidP="00931C56">
      <w:r>
        <w:separator/>
      </w:r>
    </w:p>
  </w:endnote>
  <w:endnote w:type="continuationSeparator" w:id="1">
    <w:p w:rsidR="001118D5" w:rsidRDefault="001118D5" w:rsidP="0093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9C" w:rsidRDefault="0050066B">
    <w:pPr>
      <w:pStyle w:val="a4"/>
      <w:rPr>
        <w:rFonts w:asciiTheme="minorEastAsia" w:eastAsiaTheme="minorEastAsia" w:hAnsiTheme="minorEastAsia"/>
        <w:sz w:val="24"/>
        <w:szCs w:val="24"/>
      </w:rPr>
    </w:pPr>
    <w:r w:rsidRPr="005006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5B4D9C" w:rsidRDefault="005B4D9C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CA6BF5">
                    <w:rPr>
                      <w:noProof/>
                    </w:rPr>
                    <w:t>4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CA6BF5">
                    <w:rPr>
                      <w:noProof/>
                    </w:rPr>
                    <w:t>4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sdt>
      <w:sdtPr>
        <w:id w:val="-560793492"/>
      </w:sdtPr>
      <w:sdtEndPr>
        <w:rPr>
          <w:rFonts w:asciiTheme="minorEastAsia" w:eastAsiaTheme="minorEastAsia" w:hAnsiTheme="minorEastAsia"/>
          <w:sz w:val="24"/>
          <w:szCs w:val="24"/>
        </w:rPr>
      </w:sdtEndPr>
      <w:sdtContent/>
    </w:sdt>
  </w:p>
  <w:p w:rsidR="005B4D9C" w:rsidRDefault="005B4D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9C" w:rsidRDefault="0050066B">
    <w:pPr>
      <w:pStyle w:val="a4"/>
      <w:jc w:val="right"/>
      <w:rPr>
        <w:rFonts w:asciiTheme="minorEastAsia" w:eastAsiaTheme="minorEastAsia" w:hAnsiTheme="minorEastAsia"/>
        <w:sz w:val="24"/>
        <w:szCs w:val="24"/>
      </w:rPr>
    </w:pPr>
    <w:r w:rsidRPr="005006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5B4D9C" w:rsidRDefault="005B4D9C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CA6BF5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CA6BF5">
                    <w:rPr>
                      <w:noProof/>
                    </w:rPr>
                    <w:t>4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sdt>
      <w:sdtPr>
        <w:id w:val="-898899605"/>
      </w:sdtPr>
      <w:sdtEndPr>
        <w:rPr>
          <w:rFonts w:asciiTheme="minorEastAsia" w:eastAsiaTheme="minorEastAsia" w:hAnsiTheme="minorEastAsia"/>
          <w:sz w:val="24"/>
          <w:szCs w:val="24"/>
        </w:rPr>
      </w:sdtEndPr>
      <w:sdtContent/>
    </w:sdt>
  </w:p>
  <w:p w:rsidR="005B4D9C" w:rsidRDefault="005B4D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D5" w:rsidRDefault="001118D5" w:rsidP="00931C56">
      <w:r>
        <w:separator/>
      </w:r>
    </w:p>
  </w:footnote>
  <w:footnote w:type="continuationSeparator" w:id="1">
    <w:p w:rsidR="001118D5" w:rsidRDefault="001118D5" w:rsidP="00931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2025"/>
    <w:rsid w:val="00003463"/>
    <w:rsid w:val="000077EE"/>
    <w:rsid w:val="00012025"/>
    <w:rsid w:val="00042C8E"/>
    <w:rsid w:val="000868D4"/>
    <w:rsid w:val="0008796A"/>
    <w:rsid w:val="000C49FC"/>
    <w:rsid w:val="000C54CC"/>
    <w:rsid w:val="000E00D8"/>
    <w:rsid w:val="000E3D05"/>
    <w:rsid w:val="000E41E0"/>
    <w:rsid w:val="001118D5"/>
    <w:rsid w:val="00165E14"/>
    <w:rsid w:val="00165F85"/>
    <w:rsid w:val="00191BC0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A6302"/>
    <w:rsid w:val="002B67EF"/>
    <w:rsid w:val="002C5CAC"/>
    <w:rsid w:val="002E4898"/>
    <w:rsid w:val="00312009"/>
    <w:rsid w:val="00323FBF"/>
    <w:rsid w:val="0034526E"/>
    <w:rsid w:val="00346787"/>
    <w:rsid w:val="00346F11"/>
    <w:rsid w:val="00367784"/>
    <w:rsid w:val="00375FAF"/>
    <w:rsid w:val="003A1EEC"/>
    <w:rsid w:val="003B0E67"/>
    <w:rsid w:val="00401657"/>
    <w:rsid w:val="00403471"/>
    <w:rsid w:val="00423E0E"/>
    <w:rsid w:val="00426C87"/>
    <w:rsid w:val="00476038"/>
    <w:rsid w:val="0049281B"/>
    <w:rsid w:val="004A6EB8"/>
    <w:rsid w:val="004B7C76"/>
    <w:rsid w:val="004C5A19"/>
    <w:rsid w:val="004F06E7"/>
    <w:rsid w:val="004F19BD"/>
    <w:rsid w:val="0050066B"/>
    <w:rsid w:val="00501938"/>
    <w:rsid w:val="0054027B"/>
    <w:rsid w:val="00546E8B"/>
    <w:rsid w:val="00560B44"/>
    <w:rsid w:val="005B4D9C"/>
    <w:rsid w:val="005B644E"/>
    <w:rsid w:val="005C4A27"/>
    <w:rsid w:val="005E2B7E"/>
    <w:rsid w:val="005F55A4"/>
    <w:rsid w:val="006075C5"/>
    <w:rsid w:val="00607CD1"/>
    <w:rsid w:val="006115DB"/>
    <w:rsid w:val="00626D87"/>
    <w:rsid w:val="006307DD"/>
    <w:rsid w:val="00636D06"/>
    <w:rsid w:val="006414B9"/>
    <w:rsid w:val="006473F2"/>
    <w:rsid w:val="006715CA"/>
    <w:rsid w:val="006C1371"/>
    <w:rsid w:val="006D31AA"/>
    <w:rsid w:val="006F2E1F"/>
    <w:rsid w:val="007042C0"/>
    <w:rsid w:val="007240D9"/>
    <w:rsid w:val="0074488D"/>
    <w:rsid w:val="007519A5"/>
    <w:rsid w:val="00756E8D"/>
    <w:rsid w:val="00763DED"/>
    <w:rsid w:val="00770000"/>
    <w:rsid w:val="0078445F"/>
    <w:rsid w:val="007A1993"/>
    <w:rsid w:val="007A2C3C"/>
    <w:rsid w:val="007B138C"/>
    <w:rsid w:val="007D6658"/>
    <w:rsid w:val="008021B1"/>
    <w:rsid w:val="00804CA6"/>
    <w:rsid w:val="00806821"/>
    <w:rsid w:val="008524C8"/>
    <w:rsid w:val="0087368B"/>
    <w:rsid w:val="00873BBF"/>
    <w:rsid w:val="00887029"/>
    <w:rsid w:val="008927E6"/>
    <w:rsid w:val="008961E8"/>
    <w:rsid w:val="008B1546"/>
    <w:rsid w:val="008C0BC7"/>
    <w:rsid w:val="008C53F8"/>
    <w:rsid w:val="008E2DD7"/>
    <w:rsid w:val="008E56FD"/>
    <w:rsid w:val="008F0FC8"/>
    <w:rsid w:val="00914E33"/>
    <w:rsid w:val="0092324B"/>
    <w:rsid w:val="00931C56"/>
    <w:rsid w:val="00942B4A"/>
    <w:rsid w:val="00942F65"/>
    <w:rsid w:val="00944763"/>
    <w:rsid w:val="009602C3"/>
    <w:rsid w:val="009608F8"/>
    <w:rsid w:val="009842D9"/>
    <w:rsid w:val="0099297F"/>
    <w:rsid w:val="009A018A"/>
    <w:rsid w:val="009A4945"/>
    <w:rsid w:val="009A553D"/>
    <w:rsid w:val="009B2CF1"/>
    <w:rsid w:val="009D0C27"/>
    <w:rsid w:val="009E58EF"/>
    <w:rsid w:val="009E67C6"/>
    <w:rsid w:val="009F073A"/>
    <w:rsid w:val="00A05BF3"/>
    <w:rsid w:val="00A2420C"/>
    <w:rsid w:val="00A338A8"/>
    <w:rsid w:val="00A554FA"/>
    <w:rsid w:val="00A85426"/>
    <w:rsid w:val="00AA6B59"/>
    <w:rsid w:val="00AC695C"/>
    <w:rsid w:val="00AE0EA4"/>
    <w:rsid w:val="00AE1C3E"/>
    <w:rsid w:val="00AE3B2F"/>
    <w:rsid w:val="00AE50E0"/>
    <w:rsid w:val="00AF4F06"/>
    <w:rsid w:val="00AF5590"/>
    <w:rsid w:val="00B02390"/>
    <w:rsid w:val="00B11F0B"/>
    <w:rsid w:val="00B451D5"/>
    <w:rsid w:val="00B470DE"/>
    <w:rsid w:val="00B71384"/>
    <w:rsid w:val="00B90DF0"/>
    <w:rsid w:val="00BA6DD9"/>
    <w:rsid w:val="00BB2131"/>
    <w:rsid w:val="00BC4975"/>
    <w:rsid w:val="00BD3B95"/>
    <w:rsid w:val="00C00DC2"/>
    <w:rsid w:val="00C01B79"/>
    <w:rsid w:val="00C13BB1"/>
    <w:rsid w:val="00C1771D"/>
    <w:rsid w:val="00C31481"/>
    <w:rsid w:val="00C319DD"/>
    <w:rsid w:val="00C66111"/>
    <w:rsid w:val="00C8028F"/>
    <w:rsid w:val="00C855E8"/>
    <w:rsid w:val="00C977C6"/>
    <w:rsid w:val="00CA6BF5"/>
    <w:rsid w:val="00CC1ADD"/>
    <w:rsid w:val="00CD002E"/>
    <w:rsid w:val="00CD424D"/>
    <w:rsid w:val="00CD4CD9"/>
    <w:rsid w:val="00D24BB3"/>
    <w:rsid w:val="00D52731"/>
    <w:rsid w:val="00D66FD5"/>
    <w:rsid w:val="00D67D0A"/>
    <w:rsid w:val="00D7391E"/>
    <w:rsid w:val="00DC1E3A"/>
    <w:rsid w:val="00DC73C6"/>
    <w:rsid w:val="00DD51D1"/>
    <w:rsid w:val="00DF58FD"/>
    <w:rsid w:val="00E052AE"/>
    <w:rsid w:val="00E12DC1"/>
    <w:rsid w:val="00E2448B"/>
    <w:rsid w:val="00E253B3"/>
    <w:rsid w:val="00E44478"/>
    <w:rsid w:val="00E567FD"/>
    <w:rsid w:val="00E66F55"/>
    <w:rsid w:val="00E837EE"/>
    <w:rsid w:val="00EB62F6"/>
    <w:rsid w:val="00EC0964"/>
    <w:rsid w:val="00EC1E41"/>
    <w:rsid w:val="00F23E72"/>
    <w:rsid w:val="00F4237E"/>
    <w:rsid w:val="00F84EBA"/>
    <w:rsid w:val="00FA6792"/>
    <w:rsid w:val="00FB2999"/>
    <w:rsid w:val="00FB469F"/>
    <w:rsid w:val="00FD0A5B"/>
    <w:rsid w:val="00FE7368"/>
    <w:rsid w:val="02E3014B"/>
    <w:rsid w:val="04652C26"/>
    <w:rsid w:val="08A72E75"/>
    <w:rsid w:val="08F85CD5"/>
    <w:rsid w:val="1A0202AC"/>
    <w:rsid w:val="1D0C5192"/>
    <w:rsid w:val="1D523313"/>
    <w:rsid w:val="1F5E1D13"/>
    <w:rsid w:val="207048D3"/>
    <w:rsid w:val="226800E4"/>
    <w:rsid w:val="27F87A7D"/>
    <w:rsid w:val="28896D0F"/>
    <w:rsid w:val="2D3C06F8"/>
    <w:rsid w:val="2D4379BB"/>
    <w:rsid w:val="30D119FC"/>
    <w:rsid w:val="31450C24"/>
    <w:rsid w:val="32283B1A"/>
    <w:rsid w:val="32B97EF9"/>
    <w:rsid w:val="35CD2EDE"/>
    <w:rsid w:val="3F475C36"/>
    <w:rsid w:val="3FC30695"/>
    <w:rsid w:val="40A97667"/>
    <w:rsid w:val="42AC04FF"/>
    <w:rsid w:val="43257EC9"/>
    <w:rsid w:val="4434612B"/>
    <w:rsid w:val="446813F2"/>
    <w:rsid w:val="45DC6585"/>
    <w:rsid w:val="48A97644"/>
    <w:rsid w:val="49BD1AEC"/>
    <w:rsid w:val="4B8D7578"/>
    <w:rsid w:val="4E7B1A8A"/>
    <w:rsid w:val="4EBD0529"/>
    <w:rsid w:val="53907920"/>
    <w:rsid w:val="54082920"/>
    <w:rsid w:val="55A62CEF"/>
    <w:rsid w:val="59E35435"/>
    <w:rsid w:val="5D2E4623"/>
    <w:rsid w:val="66315904"/>
    <w:rsid w:val="69954B14"/>
    <w:rsid w:val="6A4B28B5"/>
    <w:rsid w:val="6B160B14"/>
    <w:rsid w:val="6EC923CE"/>
    <w:rsid w:val="6F85039A"/>
    <w:rsid w:val="75824545"/>
    <w:rsid w:val="768E2FCF"/>
    <w:rsid w:val="786871CE"/>
    <w:rsid w:val="79C8410C"/>
    <w:rsid w:val="7DB548E1"/>
    <w:rsid w:val="7E3817D6"/>
    <w:rsid w:val="7FC0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56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1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931C56"/>
    <w:rPr>
      <w:color w:val="954F72"/>
      <w:u w:val="single"/>
    </w:rPr>
  </w:style>
  <w:style w:type="character" w:styleId="a7">
    <w:name w:val="Hyperlink"/>
    <w:basedOn w:val="a0"/>
    <w:uiPriority w:val="99"/>
    <w:unhideWhenUsed/>
    <w:qFormat/>
    <w:rsid w:val="00931C56"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rsid w:val="00931C5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931C5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1C56"/>
    <w:rPr>
      <w:sz w:val="18"/>
      <w:szCs w:val="18"/>
    </w:rPr>
  </w:style>
  <w:style w:type="paragraph" w:customStyle="1" w:styleId="msonormal0">
    <w:name w:val="msonormal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931C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rsid w:val="00931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rsid w:val="00931C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qFormat/>
    <w:rsid w:val="00931C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rsid w:val="00931C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rsid w:val="00931C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qFormat/>
    <w:rsid w:val="00931C56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rsid w:val="00931C56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rsid w:val="00931C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qFormat/>
    <w:rsid w:val="00931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rsid w:val="00931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1C56"/>
    <w:rPr>
      <w:sz w:val="18"/>
      <w:szCs w:val="18"/>
    </w:rPr>
  </w:style>
  <w:style w:type="character" w:customStyle="1" w:styleId="font31">
    <w:name w:val="font31"/>
    <w:basedOn w:val="a0"/>
    <w:rsid w:val="00931C56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0844;&#31034;&#38468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公示附件.dotx</Template>
  <TotalTime>74</TotalTime>
  <Pages>1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2019-03-19T10:04:00Z</cp:lastPrinted>
  <dcterms:created xsi:type="dcterms:W3CDTF">2019-03-19T08:21:00Z</dcterms:created>
  <dcterms:modified xsi:type="dcterms:W3CDTF">2019-03-19T10:04:00Z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