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distribute"/>
        <w:rPr>
          <w:rFonts w:hint="eastAsia" w:ascii="方正小标宋简体" w:eastAsia="方正小标宋简体"/>
          <w:spacing w:val="-28"/>
          <w:sz w:val="44"/>
          <w:szCs w:val="44"/>
        </w:rPr>
      </w:pPr>
      <w:r>
        <w:rPr>
          <w:rFonts w:hint="eastAsia" w:ascii="方正小标宋简体" w:eastAsia="方正小标宋简体"/>
          <w:spacing w:val="-28"/>
          <w:sz w:val="44"/>
          <w:szCs w:val="44"/>
        </w:rPr>
        <w:t>自贡市城</w:t>
      </w:r>
      <w:r>
        <w:rPr>
          <w:rFonts w:hint="eastAsia" w:ascii="方正小标宋简体" w:eastAsia="方正小标宋简体"/>
          <w:spacing w:val="-28"/>
          <w:sz w:val="44"/>
          <w:szCs w:val="44"/>
          <w:lang w:eastAsia="zh-CN"/>
        </w:rPr>
        <w:t>市</w:t>
      </w:r>
      <w:r>
        <w:rPr>
          <w:rFonts w:hint="eastAsia" w:ascii="方正小标宋简体" w:eastAsia="方正小标宋简体"/>
          <w:spacing w:val="-28"/>
          <w:sz w:val="44"/>
          <w:szCs w:val="44"/>
        </w:rPr>
        <w:t>管理行政执法局高新区执法大队</w:t>
      </w:r>
    </w:p>
    <w:p>
      <w:pPr>
        <w:spacing w:line="500" w:lineRule="exact"/>
        <w:jc w:val="distribute"/>
        <w:rPr>
          <w:rFonts w:ascii="方正小标宋简体" w:eastAsia="方正小标宋简体"/>
          <w:spacing w:val="-10"/>
          <w:sz w:val="44"/>
          <w:szCs w:val="44"/>
        </w:rPr>
      </w:pPr>
      <w:r>
        <w:rPr>
          <w:rFonts w:hint="eastAsia" w:ascii="方正小标宋简体" w:eastAsia="方正小标宋简体"/>
          <w:spacing w:val="-10"/>
          <w:sz w:val="44"/>
          <w:szCs w:val="44"/>
        </w:rPr>
        <w:t>关于招用城市管理协助执法人员笔试成绩及排名的</w:t>
      </w:r>
    </w:p>
    <w:p>
      <w:pPr>
        <w:spacing w:line="500" w:lineRule="exact"/>
        <w:jc w:val="center"/>
        <w:rPr>
          <w:rFonts w:hint="eastAsia" w:ascii="方正小标宋简体" w:eastAsia="方正小标宋简体"/>
          <w:spacing w:val="-28"/>
          <w:sz w:val="44"/>
          <w:szCs w:val="44"/>
        </w:rPr>
      </w:pPr>
      <w:r>
        <w:rPr>
          <w:rFonts w:hint="eastAsia" w:ascii="方正小标宋简体" w:eastAsia="方正小标宋简体"/>
          <w:spacing w:val="-28"/>
          <w:sz w:val="44"/>
          <w:szCs w:val="44"/>
        </w:rPr>
        <w:t>公           告</w:t>
      </w:r>
    </w:p>
    <w:p>
      <w:pPr>
        <w:pStyle w:val="3"/>
        <w:shd w:val="clear" w:color="auto" w:fill="FFFFFF"/>
        <w:spacing w:before="0" w:beforeAutospacing="0" w:after="0" w:afterAutospacing="0" w:line="560" w:lineRule="exact"/>
        <w:jc w:val="center"/>
        <w:rPr>
          <w:rStyle w:val="6"/>
          <w:rFonts w:cs="Times New Roman"/>
          <w:sz w:val="36"/>
          <w:szCs w:val="36"/>
        </w:rPr>
      </w:pPr>
    </w:p>
    <w:p>
      <w:pPr>
        <w:adjustRightInd w:val="0"/>
        <w:snapToGrid w:val="0"/>
        <w:spacing w:line="560" w:lineRule="exact"/>
        <w:rPr>
          <w:rFonts w:hint="eastAsia" w:ascii="仿宋_GB2312" w:hAnsi="Arial Narrow" w:eastAsia="仿宋_GB2312"/>
          <w:color w:val="333333"/>
          <w:sz w:val="32"/>
          <w:szCs w:val="32"/>
        </w:rPr>
      </w:pPr>
      <w:r>
        <w:rPr>
          <w:rFonts w:hint="eastAsia" w:ascii="仿宋_GB2312" w:hAnsi="Arial Narrow" w:eastAsia="仿宋_GB2312"/>
          <w:color w:val="333333"/>
          <w:sz w:val="32"/>
          <w:szCs w:val="32"/>
        </w:rPr>
        <w:t xml:space="preserve">    根据自贡市城</w:t>
      </w:r>
      <w:r>
        <w:rPr>
          <w:rFonts w:hint="eastAsia" w:ascii="仿宋_GB2312" w:hAnsi="Arial Narrow" w:eastAsia="仿宋_GB2312"/>
          <w:color w:val="333333"/>
          <w:sz w:val="32"/>
          <w:szCs w:val="32"/>
          <w:lang w:eastAsia="zh-CN"/>
        </w:rPr>
        <w:t>市</w:t>
      </w:r>
      <w:r>
        <w:rPr>
          <w:rFonts w:hint="eastAsia" w:ascii="仿宋_GB2312" w:hAnsi="Arial Narrow" w:eastAsia="仿宋_GB2312"/>
          <w:color w:val="333333"/>
          <w:sz w:val="32"/>
          <w:szCs w:val="32"/>
        </w:rPr>
        <w:t>管理行政执法局高新区执法大队《</w:t>
      </w:r>
      <w:r>
        <w:rPr>
          <w:rFonts w:hint="eastAsia" w:ascii="仿宋_GB2312" w:hAnsi="Arial Narrow" w:eastAsia="仿宋_GB2312"/>
          <w:color w:val="333333"/>
          <w:sz w:val="32"/>
          <w:szCs w:val="32"/>
        </w:rPr>
        <w:fldChar w:fldCharType="begin"/>
      </w:r>
      <w:r>
        <w:rPr>
          <w:rFonts w:hint="eastAsia" w:ascii="仿宋_GB2312" w:hAnsi="Arial Narrow" w:eastAsia="仿宋_GB2312"/>
          <w:color w:val="333333"/>
          <w:sz w:val="32"/>
          <w:szCs w:val="32"/>
        </w:rPr>
        <w:instrText xml:space="preserve"> HYPERLINK "http://www.zggxcg.cn/listview2.asp?autoid=2017112715093341T71O" \o "自贡市城乡管理行政执法局高新区执法大队关于招聘城市管理协助执法人员的公告" \t "_blank" </w:instrText>
      </w:r>
      <w:r>
        <w:rPr>
          <w:rFonts w:hint="eastAsia" w:ascii="仿宋_GB2312" w:hAnsi="Arial Narrow" w:eastAsia="仿宋_GB2312"/>
          <w:color w:val="333333"/>
          <w:sz w:val="32"/>
          <w:szCs w:val="32"/>
        </w:rPr>
        <w:fldChar w:fldCharType="separate"/>
      </w:r>
      <w:r>
        <w:rPr>
          <w:rFonts w:hint="eastAsia" w:ascii="仿宋_GB2312" w:hAnsi="Arial Narrow" w:eastAsia="仿宋_GB2312"/>
          <w:color w:val="333333"/>
          <w:sz w:val="32"/>
          <w:szCs w:val="32"/>
        </w:rPr>
        <w:t>关于招用城市管理协助执法人员的公告</w:t>
      </w:r>
      <w:r>
        <w:rPr>
          <w:rFonts w:hint="eastAsia" w:ascii="仿宋_GB2312" w:hAnsi="Arial Narrow" w:eastAsia="仿宋_GB2312"/>
          <w:color w:val="333333"/>
          <w:sz w:val="32"/>
          <w:szCs w:val="32"/>
        </w:rPr>
        <w:fldChar w:fldCharType="end"/>
      </w:r>
      <w:r>
        <w:rPr>
          <w:rFonts w:hint="eastAsia" w:ascii="仿宋_GB2312" w:hAnsi="Arial Narrow" w:eastAsia="仿宋_GB2312"/>
          <w:color w:val="333333"/>
          <w:sz w:val="32"/>
          <w:szCs w:val="32"/>
        </w:rPr>
        <w:t>》的规定，现将笔试成绩及排名予以公布。</w:t>
      </w:r>
    </w:p>
    <w:p>
      <w:pPr>
        <w:adjustRightInd w:val="0"/>
        <w:snapToGrid w:val="0"/>
        <w:spacing w:line="600" w:lineRule="exact"/>
        <w:ind w:firstLine="640" w:firstLineChars="200"/>
        <w:rPr>
          <w:rFonts w:hint="eastAsia" w:ascii="仿宋_GB2312" w:hAnsi="Arial Narrow" w:eastAsia="仿宋_GB2312"/>
          <w:color w:val="333333"/>
          <w:sz w:val="32"/>
          <w:szCs w:val="32"/>
        </w:rPr>
      </w:pPr>
      <w:r>
        <w:rPr>
          <w:rFonts w:hint="eastAsia" w:ascii="仿宋_GB2312" w:hAnsi="Arial Narrow" w:eastAsia="仿宋_GB2312"/>
          <w:color w:val="333333"/>
          <w:sz w:val="32"/>
          <w:szCs w:val="32"/>
        </w:rPr>
        <w:t>面试事宜另行通知，请考生务必保持通讯畅通。</w:t>
      </w:r>
    </w:p>
    <w:p>
      <w:pPr>
        <w:adjustRightInd w:val="0"/>
        <w:snapToGrid w:val="0"/>
        <w:spacing w:line="600" w:lineRule="exact"/>
        <w:ind w:firstLine="640" w:firstLineChars="200"/>
        <w:rPr>
          <w:rFonts w:hint="eastAsia" w:ascii="仿宋_GB2312" w:hAnsi="Arial Narrow" w:eastAsia="仿宋_GB2312"/>
          <w:color w:val="333333"/>
          <w:sz w:val="32"/>
          <w:szCs w:val="32"/>
        </w:rPr>
      </w:pPr>
    </w:p>
    <w:p>
      <w:pPr>
        <w:adjustRightInd w:val="0"/>
        <w:snapToGrid w:val="0"/>
        <w:spacing w:line="600" w:lineRule="exact"/>
        <w:ind w:firstLine="640" w:firstLineChars="200"/>
        <w:rPr>
          <w:rFonts w:hint="eastAsia" w:ascii="仿宋_GB2312" w:hAnsi="Arial Narrow" w:eastAsia="仿宋_GB2312" w:cs="宋体"/>
          <w:color w:val="333333"/>
          <w:kern w:val="0"/>
          <w:sz w:val="32"/>
          <w:szCs w:val="32"/>
        </w:rPr>
      </w:pPr>
    </w:p>
    <w:p>
      <w:pPr>
        <w:adjustRightInd w:val="0"/>
        <w:snapToGrid w:val="0"/>
        <w:spacing w:line="600" w:lineRule="exact"/>
        <w:ind w:left="1598" w:leftChars="304" w:hanging="960" w:hangingChars="300"/>
        <w:jc w:val="left"/>
        <w:rPr>
          <w:rFonts w:hint="eastAsia" w:ascii="仿宋_GB2312" w:hAnsi="宋体" w:eastAsia="仿宋_GB2312" w:cs="宋体"/>
          <w:color w:val="333333"/>
          <w:kern w:val="0"/>
          <w:sz w:val="32"/>
          <w:szCs w:val="32"/>
          <w:shd w:val="clear" w:color="auto" w:fill="FFFFFF"/>
        </w:rPr>
      </w:pPr>
      <w:r>
        <w:rPr>
          <w:rFonts w:hint="eastAsia" w:ascii="仿宋_GB2312" w:hAnsi="宋体" w:eastAsia="仿宋_GB2312" w:cs="宋体"/>
          <w:color w:val="333333"/>
          <w:kern w:val="0"/>
          <w:sz w:val="32"/>
          <w:szCs w:val="32"/>
          <w:shd w:val="clear" w:color="auto" w:fill="FFFFFF"/>
        </w:rPr>
        <w:t>附件：自贡市城</w:t>
      </w:r>
      <w:r>
        <w:rPr>
          <w:rFonts w:hint="eastAsia" w:ascii="仿宋_GB2312" w:hAnsi="宋体" w:eastAsia="仿宋_GB2312" w:cs="宋体"/>
          <w:color w:val="333333"/>
          <w:kern w:val="0"/>
          <w:sz w:val="32"/>
          <w:szCs w:val="32"/>
          <w:shd w:val="clear" w:color="auto" w:fill="FFFFFF"/>
          <w:lang w:eastAsia="zh-CN"/>
        </w:rPr>
        <w:t>市</w:t>
      </w:r>
      <w:r>
        <w:rPr>
          <w:rFonts w:hint="eastAsia" w:ascii="仿宋_GB2312" w:hAnsi="宋体" w:eastAsia="仿宋_GB2312" w:cs="宋体"/>
          <w:color w:val="333333"/>
          <w:kern w:val="0"/>
          <w:sz w:val="32"/>
          <w:szCs w:val="32"/>
          <w:shd w:val="clear" w:color="auto" w:fill="FFFFFF"/>
        </w:rPr>
        <w:t>管理行政执法局高新区执法大队招用城市管理协助执法人员笔试成绩及排名</w:t>
      </w:r>
    </w:p>
    <w:p>
      <w:pPr>
        <w:pStyle w:val="3"/>
        <w:shd w:val="clear" w:color="auto" w:fill="FFFFFF"/>
        <w:spacing w:before="0" w:beforeAutospacing="0" w:after="0" w:afterAutospacing="0" w:line="600" w:lineRule="exact"/>
        <w:ind w:firstLine="660"/>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 xml:space="preserve">   </w:t>
      </w:r>
    </w:p>
    <w:p>
      <w:pPr>
        <w:pStyle w:val="3"/>
        <w:shd w:val="clear" w:color="auto" w:fill="FFFFFF"/>
        <w:spacing w:before="0" w:beforeAutospacing="0" w:after="0" w:afterAutospacing="0" w:line="600" w:lineRule="exact"/>
        <w:ind w:firstLine="660"/>
        <w:rPr>
          <w:rFonts w:hint="eastAsia" w:ascii="仿宋_GB2312" w:eastAsia="仿宋_GB2312"/>
          <w:color w:val="333333"/>
          <w:sz w:val="32"/>
          <w:szCs w:val="32"/>
          <w:shd w:val="clear" w:color="auto" w:fill="FFFFFF"/>
        </w:rPr>
      </w:pPr>
    </w:p>
    <w:p>
      <w:pPr>
        <w:pStyle w:val="3"/>
        <w:shd w:val="clear" w:color="auto" w:fill="FFFFFF"/>
        <w:spacing w:before="0" w:beforeAutospacing="0" w:after="0" w:afterAutospacing="0" w:line="600" w:lineRule="exact"/>
        <w:ind w:firstLine="660"/>
        <w:jc w:val="right"/>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 xml:space="preserve">                               高新区城管执法大队</w:t>
      </w:r>
    </w:p>
    <w:p>
      <w:pPr>
        <w:pStyle w:val="3"/>
        <w:shd w:val="clear" w:color="auto" w:fill="FFFFFF"/>
        <w:spacing w:before="0" w:beforeAutospacing="0" w:after="0" w:afterAutospacing="0" w:line="560" w:lineRule="exact"/>
        <w:ind w:firstLine="4320"/>
        <w:jc w:val="right"/>
        <w:rPr>
          <w:rFonts w:hint="eastAsia" w:ascii="仿宋_GB2312" w:hAnsi="Arial Narrow" w:eastAsia="仿宋_GB2312"/>
          <w:color w:val="333333"/>
          <w:sz w:val="32"/>
          <w:szCs w:val="32"/>
        </w:rPr>
      </w:pPr>
      <w:r>
        <w:rPr>
          <w:rFonts w:hint="eastAsia" w:ascii="仿宋_GB2312" w:hAnsi="Arial Narrow" w:eastAsia="仿宋_GB2312"/>
          <w:color w:val="333333"/>
          <w:sz w:val="32"/>
          <w:szCs w:val="32"/>
        </w:rPr>
        <w:t xml:space="preserve">         201</w:t>
      </w:r>
      <w:r>
        <w:rPr>
          <w:rFonts w:hint="eastAsia" w:ascii="仿宋_GB2312" w:hAnsi="Arial Narrow" w:eastAsia="仿宋_GB2312"/>
          <w:color w:val="333333"/>
          <w:sz w:val="32"/>
          <w:szCs w:val="32"/>
          <w:lang w:val="en-US" w:eastAsia="zh-CN"/>
        </w:rPr>
        <w:t>9</w:t>
      </w:r>
      <w:r>
        <w:rPr>
          <w:rFonts w:hint="eastAsia" w:ascii="仿宋_GB2312" w:hAnsi="Arial Narrow" w:eastAsia="仿宋_GB2312"/>
          <w:color w:val="333333"/>
          <w:sz w:val="32"/>
          <w:szCs w:val="32"/>
        </w:rPr>
        <w:t>年</w:t>
      </w:r>
      <w:r>
        <w:rPr>
          <w:rFonts w:hint="eastAsia" w:ascii="仿宋_GB2312" w:hAnsi="Arial Narrow" w:eastAsia="仿宋_GB2312"/>
          <w:color w:val="333333"/>
          <w:sz w:val="32"/>
          <w:szCs w:val="32"/>
          <w:lang w:val="en-US" w:eastAsia="zh-CN"/>
        </w:rPr>
        <w:t>7</w:t>
      </w:r>
      <w:r>
        <w:rPr>
          <w:rFonts w:hint="eastAsia" w:ascii="仿宋_GB2312" w:hAnsi="Arial Narrow" w:eastAsia="仿宋_GB2312"/>
          <w:color w:val="333333"/>
          <w:sz w:val="32"/>
          <w:szCs w:val="32"/>
        </w:rPr>
        <w:t>月</w:t>
      </w:r>
      <w:r>
        <w:rPr>
          <w:rFonts w:hint="eastAsia" w:ascii="仿宋_GB2312" w:hAnsi="Arial Narrow" w:eastAsia="仿宋_GB2312"/>
          <w:color w:val="333333"/>
          <w:sz w:val="32"/>
          <w:szCs w:val="32"/>
          <w:lang w:val="en-US" w:eastAsia="zh-CN"/>
        </w:rPr>
        <w:t>16</w:t>
      </w:r>
      <w:r>
        <w:rPr>
          <w:rFonts w:hint="eastAsia" w:ascii="仿宋_GB2312" w:hAnsi="Arial Narrow" w:eastAsia="仿宋_GB2312"/>
          <w:color w:val="333333"/>
          <w:sz w:val="32"/>
          <w:szCs w:val="32"/>
        </w:rPr>
        <w:t>日</w:t>
      </w:r>
    </w:p>
    <w:p>
      <w:pPr>
        <w:pStyle w:val="3"/>
        <w:shd w:val="clear" w:color="auto" w:fill="FFFFFF"/>
        <w:spacing w:before="0" w:beforeAutospacing="0" w:after="0" w:afterAutospacing="0" w:line="560" w:lineRule="exact"/>
        <w:ind w:firstLine="4320"/>
        <w:rPr>
          <w:rFonts w:hint="eastAsia" w:ascii="仿宋_GB2312" w:hAnsi="Arial Narrow" w:eastAsia="仿宋_GB2312"/>
          <w:color w:val="333333"/>
          <w:sz w:val="32"/>
          <w:szCs w:val="32"/>
        </w:rPr>
      </w:pPr>
    </w:p>
    <w:p>
      <w:pPr>
        <w:pStyle w:val="3"/>
        <w:shd w:val="clear" w:color="auto" w:fill="FFFFFF"/>
        <w:spacing w:before="0" w:beforeAutospacing="0" w:after="0" w:afterAutospacing="0" w:line="560" w:lineRule="exact"/>
        <w:ind w:firstLine="4320"/>
        <w:rPr>
          <w:rFonts w:hint="eastAsia" w:ascii="仿宋_GB2312" w:hAnsi="Arial Narrow" w:eastAsia="仿宋_GB2312"/>
          <w:color w:val="333333"/>
          <w:sz w:val="32"/>
          <w:szCs w:val="32"/>
        </w:rPr>
      </w:pPr>
    </w:p>
    <w:p>
      <w:pPr>
        <w:pStyle w:val="3"/>
        <w:shd w:val="clear" w:color="auto" w:fill="FFFFFF"/>
        <w:spacing w:before="0" w:beforeAutospacing="0" w:after="0" w:afterAutospacing="0" w:line="560" w:lineRule="exact"/>
        <w:ind w:firstLine="4320"/>
        <w:rPr>
          <w:rFonts w:hint="eastAsia" w:ascii="仿宋_GB2312" w:hAnsi="Arial Narrow" w:eastAsia="仿宋_GB2312"/>
          <w:color w:val="333333"/>
          <w:sz w:val="32"/>
          <w:szCs w:val="32"/>
        </w:rPr>
      </w:pPr>
    </w:p>
    <w:p>
      <w:pPr>
        <w:pStyle w:val="3"/>
        <w:shd w:val="clear" w:color="auto" w:fill="FFFFFF"/>
        <w:spacing w:before="0" w:beforeAutospacing="0" w:after="0" w:afterAutospacing="0" w:line="560" w:lineRule="exact"/>
        <w:ind w:firstLine="4320"/>
        <w:rPr>
          <w:rFonts w:hint="eastAsia" w:ascii="仿宋_GB2312" w:hAnsi="Arial Narrow" w:eastAsia="仿宋_GB2312"/>
          <w:color w:val="333333"/>
          <w:sz w:val="32"/>
          <w:szCs w:val="32"/>
        </w:rPr>
      </w:pPr>
    </w:p>
    <w:p>
      <w:pPr>
        <w:pStyle w:val="3"/>
        <w:shd w:val="clear" w:color="auto" w:fill="FFFFFF"/>
        <w:spacing w:before="0" w:beforeAutospacing="0" w:after="0" w:afterAutospacing="0" w:line="560" w:lineRule="exact"/>
        <w:ind w:firstLine="4320"/>
        <w:rPr>
          <w:rFonts w:hint="eastAsia" w:ascii="仿宋_GB2312" w:hAnsi="Arial Narrow" w:eastAsia="仿宋_GB2312"/>
          <w:color w:val="333333"/>
          <w:sz w:val="32"/>
          <w:szCs w:val="32"/>
        </w:rPr>
      </w:pPr>
    </w:p>
    <w:p>
      <w:pPr>
        <w:pStyle w:val="3"/>
        <w:shd w:val="clear" w:color="auto" w:fill="FFFFFF"/>
        <w:spacing w:before="0" w:beforeAutospacing="0" w:after="0" w:afterAutospacing="0" w:line="560" w:lineRule="exact"/>
        <w:ind w:firstLine="4320"/>
        <w:rPr>
          <w:rFonts w:hint="eastAsia" w:ascii="仿宋_GB2312" w:hAnsi="Arial Narrow" w:eastAsia="仿宋_GB2312"/>
          <w:color w:val="333333"/>
          <w:sz w:val="32"/>
          <w:szCs w:val="32"/>
        </w:rPr>
      </w:pPr>
    </w:p>
    <w:p>
      <w:pPr>
        <w:pStyle w:val="3"/>
        <w:shd w:val="clear" w:color="auto" w:fill="FFFFFF"/>
        <w:spacing w:before="0" w:beforeAutospacing="0" w:after="0" w:afterAutospacing="0" w:line="560" w:lineRule="exact"/>
        <w:ind w:firstLine="4320"/>
        <w:rPr>
          <w:rFonts w:hint="eastAsia" w:ascii="仿宋_GB2312" w:hAnsi="Arial Narrow" w:eastAsia="仿宋_GB2312"/>
          <w:color w:val="333333"/>
          <w:sz w:val="32"/>
          <w:szCs w:val="32"/>
        </w:rPr>
      </w:pPr>
    </w:p>
    <w:p>
      <w:pPr>
        <w:pStyle w:val="3"/>
        <w:shd w:val="clear" w:color="auto" w:fill="FFFFFF"/>
        <w:spacing w:before="0" w:beforeAutospacing="0" w:after="0" w:afterAutospacing="0" w:line="560" w:lineRule="exact"/>
        <w:rPr>
          <w:rFonts w:hint="eastAsia" w:ascii="黑体" w:hAnsi="Arial Narrow" w:eastAsia="黑体"/>
          <w:color w:val="333333"/>
          <w:sz w:val="32"/>
          <w:szCs w:val="32"/>
        </w:rPr>
      </w:pPr>
      <w:r>
        <w:rPr>
          <w:rFonts w:hint="eastAsia" w:ascii="黑体" w:hAnsi="Arial Narrow" w:eastAsia="黑体"/>
          <w:color w:val="333333"/>
          <w:sz w:val="32"/>
          <w:szCs w:val="32"/>
        </w:rPr>
        <w:t>附件：</w:t>
      </w:r>
    </w:p>
    <w:p>
      <w:pPr>
        <w:pStyle w:val="3"/>
        <w:shd w:val="clear" w:color="auto" w:fill="FFFFFF"/>
        <w:spacing w:before="0" w:beforeAutospacing="0" w:after="0" w:afterAutospacing="0" w:line="520" w:lineRule="exact"/>
        <w:jc w:val="center"/>
        <w:rPr>
          <w:rFonts w:hint="eastAsia" w:ascii="方正小标宋简体" w:eastAsia="方正小标宋简体"/>
          <w:color w:val="333333"/>
          <w:sz w:val="36"/>
          <w:szCs w:val="36"/>
          <w:shd w:val="clear" w:color="auto" w:fill="FFFFFF"/>
        </w:rPr>
      </w:pPr>
      <w:bookmarkStart w:id="0" w:name="_GoBack"/>
      <w:r>
        <w:rPr>
          <w:rFonts w:hint="eastAsia" w:ascii="方正小标宋简体" w:eastAsia="方正小标宋简体"/>
          <w:color w:val="333333"/>
          <w:sz w:val="36"/>
          <w:szCs w:val="36"/>
          <w:shd w:val="clear" w:color="auto" w:fill="FFFFFF"/>
        </w:rPr>
        <w:t>自贡市城</w:t>
      </w:r>
      <w:r>
        <w:rPr>
          <w:rFonts w:hint="eastAsia" w:ascii="方正小标宋简体" w:eastAsia="方正小标宋简体"/>
          <w:color w:val="333333"/>
          <w:sz w:val="36"/>
          <w:szCs w:val="36"/>
          <w:shd w:val="clear" w:color="auto" w:fill="FFFFFF"/>
          <w:lang w:eastAsia="zh-CN"/>
        </w:rPr>
        <w:t>市</w:t>
      </w:r>
      <w:r>
        <w:rPr>
          <w:rFonts w:hint="eastAsia" w:ascii="方正小标宋简体" w:eastAsia="方正小标宋简体"/>
          <w:color w:val="333333"/>
          <w:sz w:val="36"/>
          <w:szCs w:val="36"/>
          <w:shd w:val="clear" w:color="auto" w:fill="FFFFFF"/>
        </w:rPr>
        <w:t>管理行政执法局高新区执法大队</w:t>
      </w:r>
    </w:p>
    <w:p>
      <w:pPr>
        <w:pStyle w:val="3"/>
        <w:shd w:val="clear" w:color="auto" w:fill="FFFFFF"/>
        <w:spacing w:before="0" w:beforeAutospacing="0" w:after="0" w:afterAutospacing="0" w:line="520" w:lineRule="exact"/>
        <w:jc w:val="center"/>
        <w:rPr>
          <w:rFonts w:hint="eastAsia" w:ascii="方正小标宋简体" w:eastAsia="方正小标宋简体"/>
          <w:color w:val="333333"/>
          <w:sz w:val="36"/>
          <w:szCs w:val="36"/>
          <w:shd w:val="clear" w:color="auto" w:fill="FFFFFF"/>
        </w:rPr>
      </w:pPr>
      <w:r>
        <w:rPr>
          <w:rFonts w:hint="eastAsia" w:ascii="方正小标宋简体" w:eastAsia="方正小标宋简体"/>
          <w:color w:val="333333"/>
          <w:sz w:val="36"/>
          <w:szCs w:val="36"/>
          <w:shd w:val="clear" w:color="auto" w:fill="FFFFFF"/>
        </w:rPr>
        <w:t>招用城市管理协助执法人员笔试成绩及排名</w:t>
      </w:r>
    </w:p>
    <w:bookmarkEnd w:id="0"/>
    <w:tbl>
      <w:tblPr>
        <w:tblStyle w:val="4"/>
        <w:tblpPr w:leftFromText="180" w:rightFromText="180" w:vertAnchor="text" w:horzAnchor="page" w:tblpX="1137" w:tblpY="364"/>
        <w:tblOverlap w:val="never"/>
        <w:tblW w:w="9820" w:type="dxa"/>
        <w:tblInd w:w="0" w:type="dxa"/>
        <w:tblLayout w:type="fixed"/>
        <w:tblCellMar>
          <w:top w:w="0" w:type="dxa"/>
          <w:left w:w="0" w:type="dxa"/>
          <w:bottom w:w="0" w:type="dxa"/>
          <w:right w:w="0" w:type="dxa"/>
        </w:tblCellMar>
      </w:tblPr>
      <w:tblGrid>
        <w:gridCol w:w="870"/>
        <w:gridCol w:w="1335"/>
        <w:gridCol w:w="1320"/>
        <w:gridCol w:w="1395"/>
        <w:gridCol w:w="1615"/>
        <w:gridCol w:w="1290"/>
        <w:gridCol w:w="1995"/>
      </w:tblGrid>
      <w:tr>
        <w:tblPrEx>
          <w:tblLayout w:type="fixed"/>
          <w:tblCellMar>
            <w:top w:w="0" w:type="dxa"/>
            <w:left w:w="0" w:type="dxa"/>
            <w:bottom w:w="0" w:type="dxa"/>
            <w:right w:w="0" w:type="dxa"/>
          </w:tblCellMar>
        </w:tblPrEx>
        <w:trPr>
          <w:trHeight w:val="660" w:hRule="atLeast"/>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性别</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考号</w:t>
            </w:r>
          </w:p>
        </w:tc>
        <w:tc>
          <w:tcPr>
            <w:tcW w:w="1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笔试成绩</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名次</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是否进入面试</w:t>
            </w:r>
          </w:p>
        </w:tc>
      </w:tr>
      <w:tr>
        <w:tblPrEx>
          <w:tblLayout w:type="fixed"/>
          <w:tblCellMar>
            <w:top w:w="0" w:type="dxa"/>
            <w:left w:w="0" w:type="dxa"/>
            <w:bottom w:w="0" w:type="dxa"/>
            <w:right w:w="0" w:type="dxa"/>
          </w:tblCellMar>
        </w:tblPrEx>
        <w:trPr>
          <w:trHeight w:val="500" w:hRule="atLeast"/>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唐倩</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女</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201907004</w:t>
            </w:r>
          </w:p>
        </w:tc>
        <w:tc>
          <w:tcPr>
            <w:tcW w:w="1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Layout w:type="fixed"/>
          <w:tblCellMar>
            <w:top w:w="0" w:type="dxa"/>
            <w:left w:w="0" w:type="dxa"/>
            <w:bottom w:w="0" w:type="dxa"/>
            <w:right w:w="0" w:type="dxa"/>
          </w:tblCellMar>
        </w:tblPrEx>
        <w:trPr>
          <w:trHeight w:val="500" w:hRule="atLeast"/>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彭金妮</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女</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201907003</w:t>
            </w:r>
          </w:p>
        </w:tc>
        <w:tc>
          <w:tcPr>
            <w:tcW w:w="1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58</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Layout w:type="fixed"/>
          <w:tblCellMar>
            <w:top w:w="0" w:type="dxa"/>
            <w:left w:w="0" w:type="dxa"/>
            <w:bottom w:w="0" w:type="dxa"/>
            <w:right w:w="0" w:type="dxa"/>
          </w:tblCellMar>
        </w:tblPrEx>
        <w:trPr>
          <w:trHeight w:val="500" w:hRule="atLeast"/>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刘怡伶</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女</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201907002</w:t>
            </w:r>
          </w:p>
        </w:tc>
        <w:tc>
          <w:tcPr>
            <w:tcW w:w="1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57.5</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Layout w:type="fixed"/>
          <w:tblCellMar>
            <w:top w:w="0" w:type="dxa"/>
            <w:left w:w="0" w:type="dxa"/>
            <w:bottom w:w="0" w:type="dxa"/>
            <w:right w:w="0" w:type="dxa"/>
          </w:tblCellMar>
        </w:tblPrEx>
        <w:trPr>
          <w:trHeight w:val="500" w:hRule="atLeast"/>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王英</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女</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201907005</w:t>
            </w:r>
          </w:p>
        </w:tc>
        <w:tc>
          <w:tcPr>
            <w:tcW w:w="1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51.5</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Layout w:type="fixed"/>
          <w:tblCellMar>
            <w:top w:w="0" w:type="dxa"/>
            <w:left w:w="0" w:type="dxa"/>
            <w:bottom w:w="0" w:type="dxa"/>
            <w:right w:w="0" w:type="dxa"/>
          </w:tblCellMar>
        </w:tblPrEx>
        <w:trPr>
          <w:trHeight w:val="500" w:hRule="atLeast"/>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陈超</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男</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201907001</w:t>
            </w:r>
          </w:p>
        </w:tc>
        <w:tc>
          <w:tcPr>
            <w:tcW w:w="1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缺考</w:t>
            </w:r>
          </w:p>
        </w:tc>
        <w:tc>
          <w:tcPr>
            <w:tcW w:w="129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Layout w:type="fixed"/>
          <w:tblCellMar>
            <w:top w:w="0" w:type="dxa"/>
            <w:left w:w="0" w:type="dxa"/>
            <w:bottom w:w="0" w:type="dxa"/>
            <w:right w:w="0" w:type="dxa"/>
          </w:tblCellMar>
        </w:tblPrEx>
        <w:trPr>
          <w:trHeight w:val="500" w:hRule="atLeast"/>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游渝茼</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男</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201907006</w:t>
            </w:r>
          </w:p>
        </w:tc>
        <w:tc>
          <w:tcPr>
            <w:tcW w:w="1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缺考</w:t>
            </w:r>
          </w:p>
        </w:tc>
        <w:tc>
          <w:tcPr>
            <w:tcW w:w="129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bl>
    <w:p>
      <w:pPr>
        <w:pStyle w:val="3"/>
        <w:shd w:val="clear" w:color="auto" w:fill="FFFFFF"/>
        <w:spacing w:before="0" w:beforeAutospacing="0" w:after="0" w:afterAutospacing="0" w:line="520" w:lineRule="exact"/>
        <w:jc w:val="center"/>
        <w:rPr>
          <w:rFonts w:hint="eastAsia" w:ascii="方正小标宋简体" w:eastAsia="方正小标宋简体"/>
          <w:color w:val="333333"/>
          <w:sz w:val="36"/>
          <w:szCs w:val="36"/>
          <w:shd w:val="clear" w:color="auto" w:fill="FFFFFF"/>
        </w:rPr>
      </w:pPr>
    </w:p>
    <w:p>
      <w:pPr>
        <w:pStyle w:val="3"/>
        <w:shd w:val="clear" w:color="auto" w:fill="FFFFFF"/>
        <w:spacing w:before="0" w:beforeAutospacing="0" w:after="0" w:afterAutospacing="0" w:line="520" w:lineRule="exact"/>
        <w:jc w:val="center"/>
        <w:rPr>
          <w:rFonts w:hint="eastAsia" w:ascii="方正小标宋简体" w:eastAsia="方正小标宋简体"/>
          <w:color w:val="333333"/>
          <w:sz w:val="36"/>
          <w:szCs w:val="36"/>
          <w:shd w:val="clear" w:color="auto" w:fill="FFFFFF"/>
        </w:rPr>
      </w:pPr>
    </w:p>
    <w:p/>
    <w:sectPr>
      <w:headerReference r:id="rId3" w:type="default"/>
      <w:pgSz w:w="11906" w:h="16838"/>
      <w:pgMar w:top="2098" w:right="1106" w:bottom="1928" w:left="1260" w:header="851" w:footer="992" w:gutter="0"/>
      <w:paperSrc w:first="7"/>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CE417F"/>
    <w:rsid w:val="7BCE4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3">
    <w:name w:val="Normal (Web)"/>
    <w:basedOn w:val="1"/>
    <w:uiPriority w:val="0"/>
    <w:pPr>
      <w:widowControl/>
      <w:spacing w:before="100" w:beforeAutospacing="1" w:after="100" w:afterAutospacing="1"/>
      <w:jc w:val="left"/>
    </w:pPr>
    <w:rPr>
      <w:rFonts w:ascii="宋体" w:hAnsi="宋体" w:cs="宋体"/>
      <w:kern w:val="0"/>
      <w:sz w:val="24"/>
    </w:rPr>
  </w:style>
  <w:style w:type="character" w:styleId="6">
    <w:name w:val="Strong"/>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2019-07-17T12:41:00Z</dcterms:created>
  <dc:creator>卧薪尝胆</dc:creator>
  <cp:lastModifiedBy>卧薪尝胆</cp:lastModifiedBy>
  <dcterms:modified xsi:type="dcterms:W3CDTF">2019-07-17T12:42:12Z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