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4D" w:rsidRPr="00E82AD5" w:rsidRDefault="00983D4D" w:rsidP="00983D4D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E82AD5">
        <w:rPr>
          <w:rFonts w:ascii="方正小标宋简体" w:eastAsia="方正小标宋简体" w:hAnsi="微软雅黑" w:cs="宋体" w:hint="eastAsia"/>
          <w:color w:val="333333"/>
          <w:kern w:val="0"/>
          <w:sz w:val="36"/>
          <w:szCs w:val="36"/>
        </w:rPr>
        <w:t>眉山</w:t>
      </w:r>
      <w:r>
        <w:rPr>
          <w:rFonts w:ascii="方正小标宋简体" w:eastAsia="方正小标宋简体" w:hAnsi="微软雅黑" w:cs="宋体" w:hint="eastAsia"/>
          <w:color w:val="333333"/>
          <w:kern w:val="0"/>
          <w:sz w:val="36"/>
          <w:szCs w:val="36"/>
        </w:rPr>
        <w:t>市广播电视台</w:t>
      </w:r>
    </w:p>
    <w:p w:rsidR="00983D4D" w:rsidRPr="00E82AD5" w:rsidRDefault="00983D4D" w:rsidP="00983D4D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E82AD5">
        <w:rPr>
          <w:rFonts w:ascii="方正小标宋简体" w:eastAsia="方正小标宋简体" w:hAnsi="微软雅黑" w:cs="宋体" w:hint="eastAsia"/>
          <w:color w:val="333333"/>
          <w:kern w:val="0"/>
          <w:sz w:val="36"/>
          <w:szCs w:val="36"/>
        </w:rPr>
        <w:t>2019年赴省内知名高校引进优秀人才拟聘用人员名单</w:t>
      </w:r>
    </w:p>
    <w:tbl>
      <w:tblPr>
        <w:tblW w:w="13020" w:type="dxa"/>
        <w:jc w:val="center"/>
        <w:tblCellMar>
          <w:left w:w="0" w:type="dxa"/>
          <w:right w:w="0" w:type="dxa"/>
        </w:tblCellMar>
        <w:tblLook w:val="04A0"/>
      </w:tblPr>
      <w:tblGrid>
        <w:gridCol w:w="540"/>
        <w:gridCol w:w="1976"/>
        <w:gridCol w:w="1182"/>
        <w:gridCol w:w="704"/>
        <w:gridCol w:w="853"/>
        <w:gridCol w:w="853"/>
        <w:gridCol w:w="1556"/>
        <w:gridCol w:w="3246"/>
        <w:gridCol w:w="1137"/>
        <w:gridCol w:w="973"/>
      </w:tblGrid>
      <w:tr w:rsidR="00983D4D" w:rsidRPr="00E82AD5" w:rsidTr="00CB189A">
        <w:trPr>
          <w:trHeight w:val="867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招聘</w:t>
            </w:r>
          </w:p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名额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3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排名</w:t>
            </w:r>
          </w:p>
        </w:tc>
      </w:tr>
      <w:tr w:rsidR="00983D4D" w:rsidRPr="00E82AD5" w:rsidTr="00CB189A">
        <w:trPr>
          <w:trHeight w:val="963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眉山市广播电视台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83D4D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1902014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张婷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82AD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3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A7052E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西北政法大学新闻与传播专业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ind w:firstLine="10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D4D" w:rsidRPr="00E82AD5" w:rsidRDefault="00983D4D" w:rsidP="009F440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</w:tr>
    </w:tbl>
    <w:p w:rsidR="00983D4D" w:rsidRDefault="00983D4D" w:rsidP="00983D4D"/>
    <w:p w:rsidR="00EC6296" w:rsidRDefault="00EC6296"/>
    <w:sectPr w:rsidR="00EC6296" w:rsidSect="00E82A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9EA" w:rsidRDefault="009629EA" w:rsidP="00A7052E">
      <w:r>
        <w:separator/>
      </w:r>
    </w:p>
  </w:endnote>
  <w:endnote w:type="continuationSeparator" w:id="1">
    <w:p w:rsidR="009629EA" w:rsidRDefault="009629EA" w:rsidP="00A70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9EA" w:rsidRDefault="009629EA" w:rsidP="00A7052E">
      <w:r>
        <w:separator/>
      </w:r>
    </w:p>
  </w:footnote>
  <w:footnote w:type="continuationSeparator" w:id="1">
    <w:p w:rsidR="009629EA" w:rsidRDefault="009629EA" w:rsidP="00A705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D4D"/>
    <w:rsid w:val="000C3BF4"/>
    <w:rsid w:val="00173F0D"/>
    <w:rsid w:val="00216921"/>
    <w:rsid w:val="003A6A61"/>
    <w:rsid w:val="009629EA"/>
    <w:rsid w:val="00983D4D"/>
    <w:rsid w:val="00A40311"/>
    <w:rsid w:val="00A7052E"/>
    <w:rsid w:val="00CB189A"/>
    <w:rsid w:val="00E5705C"/>
    <w:rsid w:val="00EC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05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05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msch</dc:creator>
  <cp:lastModifiedBy>msch</cp:lastModifiedBy>
  <cp:revision>3</cp:revision>
  <dcterms:created xsi:type="dcterms:W3CDTF">2019-07-09T06:18:00Z</dcterms:created>
  <dcterms:modified xsi:type="dcterms:W3CDTF">2019-07-09T06:19:00Z</dcterms:modified>
</cp:coreProperties>
</file>