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4E" w:rsidRDefault="009A124E" w:rsidP="009A124E">
      <w:pPr>
        <w:spacing w:line="600" w:lineRule="exact"/>
        <w:rPr>
          <w:rFonts w:ascii="黑体" w:eastAsia="黑体" w:hAnsi="Calibri" w:hint="eastAsia"/>
          <w:sz w:val="32"/>
          <w:szCs w:val="32"/>
        </w:rPr>
      </w:pPr>
      <w:r w:rsidRPr="00221827">
        <w:rPr>
          <w:rFonts w:ascii="黑体" w:eastAsia="黑体" w:hAnsi="Calibri" w:hint="eastAsia"/>
          <w:sz w:val="32"/>
          <w:szCs w:val="32"/>
        </w:rPr>
        <w:t>附件9</w:t>
      </w:r>
    </w:p>
    <w:p w:rsidR="009A124E" w:rsidRPr="009A124E" w:rsidRDefault="009A124E" w:rsidP="009A124E">
      <w:pPr>
        <w:spacing w:line="600" w:lineRule="exact"/>
        <w:ind w:firstLineChars="800" w:firstLine="1760"/>
        <w:jc w:val="center"/>
        <w:rPr>
          <w:rFonts w:ascii="方正小标宋_GBK" w:eastAsia="方正小标宋_GBK" w:hAnsi="Calibri" w:hint="eastAsia"/>
        </w:rPr>
      </w:pPr>
      <w:hyperlink r:id="rId4" w:history="1">
        <w:r w:rsidRPr="00BA3A77">
          <w:rPr>
            <w:rFonts w:ascii="方正小标宋_GBK" w:eastAsia="方正小标宋_GBK" w:hAnsi="宋体" w:cs="宋体" w:hint="eastAsia"/>
            <w:sz w:val="36"/>
          </w:rPr>
          <w:t>宜宾市</w:t>
        </w:r>
        <w:r>
          <w:rPr>
            <w:rFonts w:ascii="方正小标宋_GBK" w:eastAsia="方正小标宋_GBK" w:hAnsi="宋体" w:cs="宋体" w:hint="eastAsia"/>
            <w:sz w:val="36"/>
            <w:u w:val="single"/>
          </w:rPr>
          <w:t>2019</w:t>
        </w:r>
        <w:r w:rsidRPr="00BA3A77">
          <w:rPr>
            <w:rFonts w:ascii="方正小标宋_GBK" w:eastAsia="方正小标宋_GBK" w:hAnsi="宋体" w:cs="宋体" w:hint="eastAsia"/>
            <w:sz w:val="36"/>
          </w:rPr>
          <w:t>年第</w:t>
        </w:r>
        <w:r>
          <w:rPr>
            <w:rFonts w:ascii="方正小标宋_GBK" w:eastAsia="方正小标宋_GBK" w:hAnsi="宋体" w:cs="宋体" w:hint="eastAsia"/>
            <w:sz w:val="36"/>
            <w:u w:val="single"/>
          </w:rPr>
          <w:t>一</w:t>
        </w:r>
        <w:r w:rsidRPr="00BA3A77">
          <w:rPr>
            <w:rFonts w:ascii="方正小标宋_GBK" w:eastAsia="方正小标宋_GBK" w:hAnsi="宋体" w:cs="宋体" w:hint="eastAsia"/>
            <w:sz w:val="36"/>
          </w:rPr>
          <w:t>次事业单位公开招聘拟聘用人员公示表</w:t>
        </w:r>
      </w:hyperlink>
    </w:p>
    <w:tbl>
      <w:tblPr>
        <w:tblpPr w:leftFromText="180" w:rightFromText="180" w:vertAnchor="text" w:horzAnchor="margin" w:tblpXSpec="center" w:tblpY="15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926"/>
        <w:gridCol w:w="803"/>
        <w:gridCol w:w="1178"/>
        <w:gridCol w:w="1105"/>
        <w:gridCol w:w="851"/>
        <w:gridCol w:w="850"/>
        <w:gridCol w:w="2126"/>
        <w:gridCol w:w="1134"/>
        <w:gridCol w:w="993"/>
        <w:gridCol w:w="992"/>
        <w:gridCol w:w="850"/>
        <w:gridCol w:w="993"/>
        <w:gridCol w:w="567"/>
        <w:gridCol w:w="425"/>
      </w:tblGrid>
      <w:tr w:rsidR="009A124E" w:rsidRPr="00BA3A77" w:rsidTr="00817718">
        <w:trPr>
          <w:trHeight w:val="1262"/>
        </w:trPr>
        <w:tc>
          <w:tcPr>
            <w:tcW w:w="774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926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姓</w:t>
            </w:r>
            <w:r w:rsidR="006372AC">
              <w:rPr>
                <w:rFonts w:ascii="黑体" w:eastAsia="黑体" w:hAnsi="宋体" w:cs="宋体"/>
                <w:sz w:val="24"/>
                <w:szCs w:val="20"/>
              </w:rPr>
              <w:t xml:space="preserve"> </w:t>
            </w: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名</w:t>
            </w:r>
          </w:p>
        </w:tc>
        <w:tc>
          <w:tcPr>
            <w:tcW w:w="803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性别</w:t>
            </w:r>
          </w:p>
        </w:tc>
        <w:tc>
          <w:tcPr>
            <w:tcW w:w="1178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出生年月</w:t>
            </w:r>
          </w:p>
        </w:tc>
        <w:tc>
          <w:tcPr>
            <w:tcW w:w="1105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学历（学位）</w:t>
            </w:r>
          </w:p>
        </w:tc>
        <w:tc>
          <w:tcPr>
            <w:tcW w:w="851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毕业院校</w:t>
            </w:r>
          </w:p>
        </w:tc>
        <w:tc>
          <w:tcPr>
            <w:tcW w:w="2126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招聘单位及岗位名称</w:t>
            </w:r>
          </w:p>
        </w:tc>
        <w:tc>
          <w:tcPr>
            <w:tcW w:w="1134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</w:rPr>
              <w:t>岗位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</w:rPr>
              <w:t>代码</w:t>
            </w:r>
          </w:p>
        </w:tc>
        <w:tc>
          <w:tcPr>
            <w:tcW w:w="993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笔试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总成绩</w:t>
            </w:r>
          </w:p>
        </w:tc>
        <w:tc>
          <w:tcPr>
            <w:tcW w:w="992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</w:rPr>
              <w:t>其中：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政策性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加分</w:t>
            </w:r>
          </w:p>
        </w:tc>
        <w:tc>
          <w:tcPr>
            <w:tcW w:w="850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面试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成绩</w:t>
            </w:r>
          </w:p>
        </w:tc>
        <w:tc>
          <w:tcPr>
            <w:tcW w:w="993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考试</w:t>
            </w:r>
          </w:p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总成绩</w:t>
            </w:r>
          </w:p>
        </w:tc>
        <w:tc>
          <w:tcPr>
            <w:tcW w:w="567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名次</w:t>
            </w:r>
          </w:p>
        </w:tc>
        <w:tc>
          <w:tcPr>
            <w:tcW w:w="425" w:type="dxa"/>
            <w:vAlign w:val="center"/>
          </w:tcPr>
          <w:p w:rsidR="009A124E" w:rsidRPr="00BA3A77" w:rsidRDefault="009A124E" w:rsidP="008D0D1F">
            <w:pPr>
              <w:spacing w:line="240" w:lineRule="atLeast"/>
              <w:jc w:val="center"/>
              <w:rPr>
                <w:rFonts w:ascii="黑体" w:eastAsia="黑体" w:hAnsi="宋体" w:cs="宋体" w:hint="eastAsia"/>
                <w:sz w:val="24"/>
                <w:szCs w:val="20"/>
              </w:rPr>
            </w:pPr>
            <w:r w:rsidRPr="00BA3A77">
              <w:rPr>
                <w:rFonts w:ascii="黑体" w:eastAsia="黑体" w:hAnsi="宋体" w:cs="宋体" w:hint="eastAsia"/>
                <w:sz w:val="24"/>
                <w:szCs w:val="20"/>
              </w:rPr>
              <w:t>备注</w:t>
            </w:r>
          </w:p>
        </w:tc>
      </w:tr>
      <w:tr w:rsidR="009A124E" w:rsidRPr="00BA3A77" w:rsidTr="00817718">
        <w:trPr>
          <w:trHeight w:val="1000"/>
        </w:trPr>
        <w:tc>
          <w:tcPr>
            <w:tcW w:w="774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张明倩</w:t>
            </w:r>
          </w:p>
        </w:tc>
        <w:tc>
          <w:tcPr>
            <w:tcW w:w="803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178" w:type="dxa"/>
            <w:vAlign w:val="center"/>
          </w:tcPr>
          <w:p w:rsidR="009A124E" w:rsidRPr="00A36E8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36E89">
              <w:rPr>
                <w:rFonts w:ascii="宋体" w:hAnsi="宋体" w:cs="宋体" w:hint="eastAsia"/>
                <w:sz w:val="20"/>
                <w:szCs w:val="20"/>
              </w:rPr>
              <w:t>1993.08</w:t>
            </w:r>
          </w:p>
        </w:tc>
        <w:tc>
          <w:tcPr>
            <w:tcW w:w="1105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FE4AE7">
              <w:rPr>
                <w:rFonts w:ascii="宋体" w:hAnsi="宋体" w:cs="宋体" w:hint="eastAsia"/>
                <w:sz w:val="20"/>
                <w:szCs w:val="20"/>
              </w:rPr>
              <w:t>大学本科（理学学士）</w:t>
            </w:r>
          </w:p>
        </w:tc>
        <w:tc>
          <w:tcPr>
            <w:tcW w:w="851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眼视光学</w:t>
            </w:r>
          </w:p>
        </w:tc>
        <w:tc>
          <w:tcPr>
            <w:tcW w:w="850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川北医学院</w:t>
            </w:r>
          </w:p>
        </w:tc>
        <w:tc>
          <w:tcPr>
            <w:tcW w:w="2126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B7495">
              <w:rPr>
                <w:rFonts w:ascii="宋体" w:hAnsi="宋体" w:cs="宋体" w:hint="eastAsia"/>
                <w:sz w:val="20"/>
                <w:szCs w:val="20"/>
              </w:rPr>
              <w:t>四川省宜宾卫生学校眼视光学教师</w:t>
            </w:r>
          </w:p>
        </w:tc>
        <w:tc>
          <w:tcPr>
            <w:tcW w:w="1134" w:type="dxa"/>
            <w:vAlign w:val="center"/>
          </w:tcPr>
          <w:p w:rsidR="009A124E" w:rsidRPr="008B7495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19101021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58.6</w:t>
            </w:r>
          </w:p>
        </w:tc>
        <w:tc>
          <w:tcPr>
            <w:tcW w:w="992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66.76</w:t>
            </w:r>
          </w:p>
        </w:tc>
        <w:tc>
          <w:tcPr>
            <w:tcW w:w="567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A124E" w:rsidRPr="00BA3A77" w:rsidTr="00817718">
        <w:trPr>
          <w:trHeight w:val="1032"/>
        </w:trPr>
        <w:tc>
          <w:tcPr>
            <w:tcW w:w="774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肖慧丹</w:t>
            </w:r>
          </w:p>
        </w:tc>
        <w:tc>
          <w:tcPr>
            <w:tcW w:w="803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178" w:type="dxa"/>
            <w:vAlign w:val="center"/>
          </w:tcPr>
          <w:p w:rsidR="009A124E" w:rsidRPr="00A36E8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36E89">
              <w:rPr>
                <w:rFonts w:ascii="宋体" w:hAnsi="宋体" w:cs="宋体" w:hint="eastAsia"/>
                <w:sz w:val="20"/>
                <w:szCs w:val="20"/>
              </w:rPr>
              <w:t>1996.07</w:t>
            </w:r>
          </w:p>
        </w:tc>
        <w:tc>
          <w:tcPr>
            <w:tcW w:w="1105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大学本科（理学学士）</w:t>
            </w:r>
          </w:p>
        </w:tc>
        <w:tc>
          <w:tcPr>
            <w:tcW w:w="851" w:type="dxa"/>
            <w:vAlign w:val="center"/>
          </w:tcPr>
          <w:p w:rsidR="009A124E" w:rsidRPr="008B7495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口腔医学技术</w:t>
            </w:r>
          </w:p>
        </w:tc>
        <w:tc>
          <w:tcPr>
            <w:tcW w:w="850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齐鲁医药学院</w:t>
            </w:r>
          </w:p>
        </w:tc>
        <w:tc>
          <w:tcPr>
            <w:tcW w:w="2126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B7495">
              <w:rPr>
                <w:rFonts w:ascii="宋体" w:hAnsi="宋体" w:cs="宋体" w:hint="eastAsia"/>
                <w:sz w:val="20"/>
                <w:szCs w:val="20"/>
              </w:rPr>
              <w:t>四川省宜宾卫生学校口腔教师</w:t>
            </w:r>
          </w:p>
        </w:tc>
        <w:tc>
          <w:tcPr>
            <w:tcW w:w="1134" w:type="dxa"/>
            <w:vAlign w:val="center"/>
          </w:tcPr>
          <w:p w:rsidR="009A124E" w:rsidRPr="008B7495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19101022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48.2</w:t>
            </w:r>
          </w:p>
        </w:tc>
        <w:tc>
          <w:tcPr>
            <w:tcW w:w="992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81.2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61.4</w:t>
            </w:r>
          </w:p>
        </w:tc>
        <w:tc>
          <w:tcPr>
            <w:tcW w:w="567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A124E" w:rsidRPr="00BA3A77" w:rsidTr="00817718">
        <w:trPr>
          <w:trHeight w:val="1360"/>
        </w:trPr>
        <w:tc>
          <w:tcPr>
            <w:tcW w:w="774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邵加帮</w:t>
            </w:r>
          </w:p>
        </w:tc>
        <w:tc>
          <w:tcPr>
            <w:tcW w:w="803" w:type="dxa"/>
            <w:vAlign w:val="center"/>
          </w:tcPr>
          <w:p w:rsidR="009A124E" w:rsidRDefault="009A124E" w:rsidP="008D0D1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178" w:type="dxa"/>
            <w:vAlign w:val="center"/>
          </w:tcPr>
          <w:p w:rsidR="009A124E" w:rsidRPr="00A36E8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36E89">
              <w:rPr>
                <w:rFonts w:ascii="宋体" w:hAnsi="宋体" w:cs="宋体" w:hint="eastAsia"/>
                <w:sz w:val="20"/>
                <w:szCs w:val="20"/>
              </w:rPr>
              <w:t>1989.03</w:t>
            </w:r>
          </w:p>
        </w:tc>
        <w:tc>
          <w:tcPr>
            <w:tcW w:w="1105" w:type="dxa"/>
            <w:vAlign w:val="center"/>
          </w:tcPr>
          <w:p w:rsidR="009A124E" w:rsidRPr="00FE4AE7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大学本科（理学学士）</w:t>
            </w:r>
          </w:p>
        </w:tc>
        <w:tc>
          <w:tcPr>
            <w:tcW w:w="851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医学影像学</w:t>
            </w:r>
          </w:p>
        </w:tc>
        <w:tc>
          <w:tcPr>
            <w:tcW w:w="850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昆明医学院海源学院</w:t>
            </w:r>
          </w:p>
        </w:tc>
        <w:tc>
          <w:tcPr>
            <w:tcW w:w="2126" w:type="dxa"/>
            <w:vAlign w:val="center"/>
          </w:tcPr>
          <w:p w:rsidR="009A124E" w:rsidRPr="00BA3A77" w:rsidRDefault="009A124E" w:rsidP="008D0D1F">
            <w:pPr>
              <w:spacing w:line="314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B7495">
              <w:rPr>
                <w:rFonts w:ascii="宋体" w:hAnsi="宋体" w:cs="宋体" w:hint="eastAsia"/>
                <w:sz w:val="20"/>
                <w:szCs w:val="20"/>
              </w:rPr>
              <w:t>四川省宜宾卫生学校</w:t>
            </w:r>
            <w:r>
              <w:rPr>
                <w:rFonts w:ascii="宋体" w:hAnsi="宋体" w:cs="宋体" w:hint="eastAsia"/>
                <w:sz w:val="20"/>
                <w:szCs w:val="20"/>
              </w:rPr>
              <w:t>医学影像教师</w:t>
            </w:r>
          </w:p>
        </w:tc>
        <w:tc>
          <w:tcPr>
            <w:tcW w:w="1134" w:type="dxa"/>
            <w:vAlign w:val="center"/>
          </w:tcPr>
          <w:p w:rsidR="009A124E" w:rsidRPr="008B7495" w:rsidRDefault="009A124E" w:rsidP="008D0D1F">
            <w:pPr>
              <w:spacing w:line="314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19101023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60.5</w:t>
            </w:r>
          </w:p>
        </w:tc>
        <w:tc>
          <w:tcPr>
            <w:tcW w:w="992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993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3419">
              <w:rPr>
                <w:rFonts w:ascii="宋体" w:hAnsi="宋体" w:cs="宋体" w:hint="eastAsia"/>
                <w:sz w:val="20"/>
                <w:szCs w:val="20"/>
              </w:rPr>
              <w:t>61.9</w:t>
            </w:r>
          </w:p>
        </w:tc>
        <w:tc>
          <w:tcPr>
            <w:tcW w:w="567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A124E" w:rsidRPr="00353419" w:rsidRDefault="009A124E" w:rsidP="008D0D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4358AB" w:rsidRDefault="009A124E" w:rsidP="009A124E">
      <w:pPr>
        <w:spacing w:line="220" w:lineRule="atLeast"/>
      </w:pPr>
      <w:r w:rsidRPr="00BA3A77">
        <w:rPr>
          <w:rFonts w:ascii="仿宋_GB2312" w:eastAsia="仿宋_GB2312" w:hAnsi="宋体" w:cs="宋体" w:hint="eastAsia"/>
          <w:sz w:val="28"/>
          <w:szCs w:val="28"/>
        </w:rPr>
        <w:t>其中：身份证号在挂网时不公布。</w:t>
      </w:r>
    </w:p>
    <w:sectPr w:rsidR="004358AB" w:rsidSect="009A12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D5608"/>
    <w:rsid w:val="00323B43"/>
    <w:rsid w:val="003D37D8"/>
    <w:rsid w:val="00426133"/>
    <w:rsid w:val="004358AB"/>
    <w:rsid w:val="006372AC"/>
    <w:rsid w:val="00817718"/>
    <w:rsid w:val="008B7726"/>
    <w:rsid w:val="009A12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hrss.gov.cn/UploadFiles/2010-1/21101525049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2019-07-23T02:28:00Z</dcterms:modified>
</cp:coreProperties>
</file>