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both"/>
        <w:rPr>
          <w:rFonts w:hint="eastAsia" w:ascii="Times New Roman" w:hAnsi="Times New Roman" w:eastAsia="方正黑体_GBK" w:cs="方正黑体_GBK"/>
          <w:b w:val="0"/>
          <w:bCs w:val="0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/>
          <w:kern w:val="0"/>
          <w:sz w:val="33"/>
          <w:szCs w:val="33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2019年四川省招聘特岗教师邻水考点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z w:val="40"/>
          <w:szCs w:val="40"/>
          <w:lang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递补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eastAsia="zh-CN"/>
        </w:rPr>
        <w:t>体检结果公示表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z w:val="40"/>
          <w:szCs w:val="40"/>
          <w:lang w:eastAsia="zh-CN"/>
        </w:rPr>
      </w:pPr>
    </w:p>
    <w:tbl>
      <w:tblPr>
        <w:tblStyle w:val="3"/>
        <w:tblW w:w="89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89"/>
        <w:gridCol w:w="1789"/>
        <w:gridCol w:w="1789"/>
        <w:gridCol w:w="17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  <w:t>体检结果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191306006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191306014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191305410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3"/>
          <w:szCs w:val="33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871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A2F90"/>
    <w:rsid w:val="0ADA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2019-08-02T08:08:00Z</dcterms:created>
  <dc:creator>快乐小天使</dc:creator>
  <cp:lastModifiedBy>快乐小天使</cp:lastModifiedBy>
  <dcterms:modified xsi:type="dcterms:W3CDTF">2019-08-02T08:09:07Z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