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spacing w:line="600" w:lineRule="exact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附件</w:t>
      </w:r>
      <w:r>
        <w:rPr>
          <w:rFonts w:ascii="仿宋_GB2312" w:hAnsi="Times New Roman" w:eastAsia="仿宋_GB2312" w:cs="仿宋_GB2312"/>
          <w:color w:val="auto"/>
          <w:sz w:val="32"/>
          <w:szCs w:val="32"/>
        </w:rPr>
        <w:t>1</w:t>
      </w:r>
    </w:p>
    <w:p>
      <w:pPr>
        <w:widowControl/>
        <w:spacing w:line="579" w:lineRule="exact"/>
        <w:ind w:firstLine="720" w:firstLineChars="200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中共繁昌县委党史和地方志研究室（档案馆）</w:t>
      </w:r>
    </w:p>
    <w:p>
      <w:pPr>
        <w:widowControl/>
        <w:spacing w:line="579" w:lineRule="exact"/>
        <w:ind w:left="718" w:leftChars="342" w:firstLine="720" w:firstLineChars="200"/>
        <w:rPr>
          <w:rFonts w:ascii="方正小标宋简体" w:hAnsi="方正小标宋简体" w:eastAsia="方正小标宋简体" w:cs="Times New Roman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公开招聘编外工作人员岗位计划表</w:t>
      </w:r>
    </w:p>
    <w:tbl>
      <w:tblPr>
        <w:tblStyle w:val="2"/>
        <w:tblpPr w:leftFromText="180" w:rightFromText="180" w:vertAnchor="text" w:horzAnchor="page" w:tblpXSpec="center" w:tblpY="481"/>
        <w:tblOverlap w:val="never"/>
        <w:tblW w:w="82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73"/>
        <w:gridCol w:w="1425"/>
        <w:gridCol w:w="1245"/>
        <w:gridCol w:w="1095"/>
        <w:gridCol w:w="2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4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招聘岗位所需资格条件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备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专业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学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历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（学位）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年龄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性别</w:t>
            </w: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从事中共繁昌县委党史和地方志研究室（档案馆）档案服务大厅工作人员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名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8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不限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大专及以上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周岁以下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不限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2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79" w:lineRule="exact"/>
        <w:ind w:firstLine="675" w:firstLineChars="168"/>
        <w:jc w:val="center"/>
        <w:rPr>
          <w:rFonts w:cs="Times New Roman"/>
          <w:color w:val="auto"/>
        </w:rPr>
      </w:pPr>
      <w:r>
        <w:rPr>
          <w:rFonts w:ascii="宋体" w:cs="Times New Roman"/>
          <w:b/>
          <w:bCs/>
          <w:color w:val="auto"/>
          <w:kern w:val="0"/>
          <w:sz w:val="40"/>
          <w:szCs w:val="40"/>
        </w:rPr>
        <w:t> </w:t>
      </w:r>
    </w:p>
    <w:p>
      <w:pPr>
        <w:shd w:val="clear" w:color="auto" w:fill="FFFFFF"/>
        <w:autoSpaceDE w:val="0"/>
        <w:spacing w:line="600" w:lineRule="exact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ascii="仿宋_GB2312" w:hAnsi="Times New Roman" w:eastAsia="仿宋_GB2312" w:cs="仿宋_GB2312"/>
          <w:color w:val="auto"/>
          <w:sz w:val="32"/>
          <w:szCs w:val="32"/>
        </w:rPr>
        <w:t xml:space="preserve">                         </w:t>
      </w:r>
    </w:p>
    <w:p>
      <w:pPr>
        <w:shd w:val="clear" w:color="auto" w:fill="FFFFFF"/>
        <w:autoSpaceDE w:val="0"/>
        <w:spacing w:line="600" w:lineRule="exact"/>
        <w:ind w:firstLine="640" w:firstLineChars="200"/>
        <w:rPr>
          <w:rFonts w:ascii="仿宋_GB2312" w:hAnsi="Times New Roman" w:eastAsia="仿宋_GB2312" w:cs="仿宋_GB2312"/>
          <w:color w:val="auto"/>
          <w:sz w:val="32"/>
          <w:szCs w:val="32"/>
        </w:rPr>
      </w:pPr>
    </w:p>
    <w:p>
      <w:pPr>
        <w:shd w:val="clear" w:color="auto" w:fill="FFFFFF"/>
        <w:autoSpaceDE w:val="0"/>
        <w:spacing w:line="600" w:lineRule="exact"/>
        <w:ind w:firstLine="640" w:firstLineChars="200"/>
        <w:rPr>
          <w:rFonts w:ascii="仿宋_GB2312" w:hAnsi="Times New Roman" w:eastAsia="仿宋_GB2312" w:cs="仿宋_GB2312"/>
          <w:color w:val="auto"/>
          <w:sz w:val="32"/>
          <w:szCs w:val="32"/>
        </w:rPr>
      </w:pPr>
    </w:p>
    <w:p>
      <w:pPr>
        <w:shd w:val="clear" w:color="auto" w:fill="FFFFFF"/>
        <w:autoSpaceDE w:val="0"/>
        <w:spacing w:line="600" w:lineRule="exact"/>
        <w:ind w:firstLine="640" w:firstLineChars="200"/>
        <w:rPr>
          <w:rFonts w:ascii="仿宋_GB2312" w:hAnsi="Times New Roman" w:eastAsia="仿宋_GB2312" w:cs="仿宋_GB2312"/>
          <w:color w:val="auto"/>
          <w:sz w:val="32"/>
          <w:szCs w:val="32"/>
        </w:rPr>
      </w:pPr>
    </w:p>
    <w:p>
      <w:pPr>
        <w:shd w:val="clear" w:color="auto" w:fill="FFFFFF"/>
        <w:autoSpaceDE w:val="0"/>
        <w:spacing w:line="600" w:lineRule="exact"/>
        <w:ind w:firstLine="640" w:firstLineChars="200"/>
        <w:rPr>
          <w:rFonts w:ascii="仿宋_GB2312" w:hAnsi="Times New Roman" w:eastAsia="仿宋_GB2312" w:cs="仿宋_GB2312"/>
          <w:color w:val="auto"/>
          <w:sz w:val="32"/>
          <w:szCs w:val="32"/>
        </w:rPr>
      </w:pPr>
    </w:p>
    <w:p>
      <w:pPr>
        <w:widowControl/>
        <w:spacing w:line="580" w:lineRule="exact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widowControl/>
        <w:spacing w:line="580" w:lineRule="exac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2</w:t>
      </w:r>
    </w:p>
    <w:p>
      <w:pPr>
        <w:widowControl/>
        <w:spacing w:line="580" w:lineRule="exact"/>
        <w:jc w:val="center"/>
        <w:rPr>
          <w:rFonts w:ascii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36"/>
          <w:szCs w:val="36"/>
        </w:rPr>
        <w:t>中共繁昌县委党史和地方志研究室（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kern w:val="0"/>
          <w:sz w:val="36"/>
          <w:szCs w:val="36"/>
        </w:rPr>
        <w:t>档案馆）</w:t>
      </w:r>
    </w:p>
    <w:p>
      <w:pPr>
        <w:widowControl/>
        <w:spacing w:line="580" w:lineRule="exact"/>
        <w:jc w:val="center"/>
        <w:rPr>
          <w:rFonts w:ascii="仿宋_GB2312"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36"/>
          <w:szCs w:val="36"/>
        </w:rPr>
        <w:t>公开招聘编外工作人员报名表</w:t>
      </w:r>
    </w:p>
    <w:p>
      <w:pPr>
        <w:widowControl/>
        <w:spacing w:line="600" w:lineRule="exact"/>
        <w:ind w:firstLine="4800" w:firstLineChars="2000"/>
        <w:jc w:val="left"/>
        <w:rPr>
          <w:rFonts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填表时间：</w:t>
      </w:r>
      <w:r>
        <w:rPr>
          <w:rFonts w:ascii="仿宋_GB2312" w:hAnsi="宋体" w:eastAsia="仿宋_GB2312" w:cs="宋体"/>
          <w:color w:val="auto"/>
          <w:kern w:val="0"/>
          <w:sz w:val="24"/>
        </w:rPr>
        <w:t xml:space="preserve">     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年</w:t>
      </w:r>
      <w:r>
        <w:rPr>
          <w:rFonts w:ascii="仿宋_GB2312" w:hAnsi="宋体" w:eastAsia="仿宋_GB2312" w:cs="宋体"/>
          <w:color w:val="auto"/>
          <w:kern w:val="0"/>
          <w:sz w:val="24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月</w:t>
      </w:r>
      <w:r>
        <w:rPr>
          <w:rFonts w:ascii="仿宋_GB2312" w:hAnsi="宋体" w:eastAsia="仿宋_GB2312" w:cs="宋体"/>
          <w:color w:val="auto"/>
          <w:kern w:val="0"/>
          <w:sz w:val="24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日</w:t>
      </w:r>
    </w:p>
    <w:tbl>
      <w:tblPr>
        <w:tblStyle w:val="2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1440"/>
        <w:gridCol w:w="84"/>
        <w:gridCol w:w="276"/>
        <w:gridCol w:w="620"/>
        <w:gridCol w:w="100"/>
        <w:gridCol w:w="1385"/>
        <w:gridCol w:w="1500"/>
        <w:gridCol w:w="1435"/>
        <w:gridCol w:w="65"/>
        <w:gridCol w:w="83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出生时间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照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6905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出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生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历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（学位）</w:t>
            </w:r>
          </w:p>
        </w:tc>
        <w:tc>
          <w:tcPr>
            <w:tcW w:w="3905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参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工作时间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毕业学校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3905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职务（职称）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婚否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84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户口所在地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（应届毕业生填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入学前的）</w:t>
            </w:r>
          </w:p>
        </w:tc>
        <w:tc>
          <w:tcPr>
            <w:tcW w:w="7116" w:type="dxa"/>
            <w:gridSpan w:val="9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省（市、自治区）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市（州）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84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家庭详细地址</w:t>
            </w:r>
          </w:p>
        </w:tc>
        <w:tc>
          <w:tcPr>
            <w:tcW w:w="3881" w:type="dxa"/>
            <w:gridSpan w:val="5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784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3881" w:type="dxa"/>
            <w:gridSpan w:val="5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84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曾获何种专业证书，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有何特长</w:t>
            </w:r>
          </w:p>
        </w:tc>
        <w:tc>
          <w:tcPr>
            <w:tcW w:w="7116" w:type="dxa"/>
            <w:gridSpan w:val="9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个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8820" w:type="dxa"/>
            <w:gridSpan w:val="12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  <w:color w:val="auto"/>
          <w:sz w:val="32"/>
          <w:szCs w:val="32"/>
        </w:rPr>
      </w:pPr>
    </w:p>
    <w:tbl>
      <w:tblPr>
        <w:tblStyle w:val="2"/>
        <w:tblW w:w="105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6"/>
        <w:gridCol w:w="810"/>
        <w:gridCol w:w="394"/>
        <w:gridCol w:w="266"/>
        <w:gridCol w:w="236"/>
        <w:gridCol w:w="236"/>
        <w:gridCol w:w="522"/>
        <w:gridCol w:w="138"/>
        <w:gridCol w:w="236"/>
        <w:gridCol w:w="525"/>
        <w:gridCol w:w="960"/>
        <w:gridCol w:w="1500"/>
        <w:gridCol w:w="1500"/>
        <w:gridCol w:w="285"/>
        <w:gridCol w:w="1035"/>
        <w:gridCol w:w="121"/>
        <w:gridCol w:w="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cantSplit/>
          <w:trHeight w:val="136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所受奖惩情况</w:t>
            </w:r>
          </w:p>
        </w:tc>
        <w:tc>
          <w:tcPr>
            <w:tcW w:w="9000" w:type="dxa"/>
            <w:gridSpan w:val="16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cantSplit/>
          <w:trHeight w:val="632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直系亲属及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主要社会关系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称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谓</w:t>
            </w:r>
          </w:p>
        </w:tc>
        <w:tc>
          <w:tcPr>
            <w:tcW w:w="6300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工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作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单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位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及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职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cantSplit/>
          <w:trHeight w:val="63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6300" w:type="dxa"/>
            <w:gridSpan w:val="9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cantSplit/>
          <w:trHeight w:val="63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6300" w:type="dxa"/>
            <w:gridSpan w:val="9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cantSplit/>
          <w:trHeight w:val="63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6300" w:type="dxa"/>
            <w:gridSpan w:val="9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cantSplit/>
          <w:trHeight w:val="69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6300" w:type="dxa"/>
            <w:gridSpan w:val="9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cantSplit/>
          <w:trHeight w:val="63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6300" w:type="dxa"/>
            <w:gridSpan w:val="9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cantSplit/>
          <w:trHeight w:val="1172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9000" w:type="dxa"/>
            <w:gridSpan w:val="16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cantSplit/>
          <w:trHeight w:val="208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考生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确认</w:t>
            </w:r>
          </w:p>
        </w:tc>
        <w:tc>
          <w:tcPr>
            <w:tcW w:w="9000" w:type="dxa"/>
            <w:gridSpan w:val="16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本人提供的以上信息均真实有效，否则将自愿承担一切不利后果。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考生签名：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cantSplit/>
          <w:trHeight w:val="212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审查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9000" w:type="dxa"/>
            <w:gridSpan w:val="16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查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人：</w:t>
            </w:r>
          </w:p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??" w:hAnsi="??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??" w:hAnsi="??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??" w:hAnsi="??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??" w:hAnsi="??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??" w:hAnsi="??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??" w:hAnsi="??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??" w:hAnsi="??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??" w:hAnsi="??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??" w:hAnsi="??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??" w:hAnsi="??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??" w:hAnsi="??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??" w:hAnsi="??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??" w:hAnsi="??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??" w:hAnsi="??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left w:val="outset" w:color="F0F0F0" w:sz="6" w:space="0"/>
              <w:bottom w:val="outset" w:color="F0F0F0" w:sz="6" w:space="0"/>
              <w:right w:val="outset" w:color="F0F0F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??" w:hAnsi="??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说明：</w:t>
      </w:r>
    </w:p>
    <w:p>
      <w:pPr>
        <w:widowControl/>
        <w:spacing w:line="360" w:lineRule="exact"/>
        <w:ind w:left="719" w:leftChars="228" w:hanging="240" w:hangingChars="100"/>
        <w:jc w:val="left"/>
        <w:rPr>
          <w:rFonts w:ascii="仿宋_GB2312" w:hAnsi="宋体" w:eastAsia="仿宋_GB2312" w:cs="宋体"/>
          <w:color w:val="auto"/>
          <w:kern w:val="0"/>
          <w:sz w:val="24"/>
        </w:rPr>
      </w:pPr>
      <w:r>
        <w:rPr>
          <w:rFonts w:ascii="仿宋_GB2312" w:hAnsi="宋体" w:eastAsia="仿宋_GB2312" w:cs="宋体"/>
          <w:color w:val="auto"/>
          <w:kern w:val="0"/>
          <w:sz w:val="24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请报考者认真阅读《招聘公告》后如实准确填写，正反打印。报考者隐瞒有关情况或提供虚假材料的，由招聘单位取消其考试或聘用资格。</w:t>
      </w:r>
    </w:p>
    <w:p>
      <w:pPr>
        <w:widowControl/>
        <w:spacing w:line="360" w:lineRule="exact"/>
        <w:ind w:left="719" w:leftChars="228" w:hanging="240" w:hangingChars="100"/>
        <w:jc w:val="left"/>
        <w:rPr>
          <w:rFonts w:ascii="仿宋_GB2312" w:hAnsi="宋体" w:eastAsia="仿宋_GB2312" w:cs="宋体"/>
          <w:color w:val="auto"/>
          <w:kern w:val="0"/>
          <w:sz w:val="24"/>
        </w:rPr>
      </w:pPr>
      <w:r>
        <w:rPr>
          <w:rFonts w:ascii="仿宋_GB2312" w:hAnsi="宋体" w:eastAsia="仿宋_GB2312" w:cs="宋体"/>
          <w:color w:val="auto"/>
          <w:kern w:val="0"/>
          <w:sz w:val="24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个人简历请从高中期间开始填写。</w:t>
      </w:r>
    </w:p>
    <w:p>
      <w:pPr>
        <w:widowControl/>
        <w:spacing w:line="360" w:lineRule="exact"/>
        <w:ind w:left="719" w:leftChars="228" w:hanging="240" w:hangingChars="100"/>
        <w:jc w:val="left"/>
      </w:pPr>
      <w:r>
        <w:rPr>
          <w:rFonts w:ascii="仿宋_GB2312" w:hAnsi="宋体" w:eastAsia="仿宋_GB2312" w:cs="宋体"/>
          <w:color w:val="auto"/>
          <w:kern w:val="0"/>
          <w:sz w:val="24"/>
        </w:rPr>
        <w:t>3.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“直系亲属及主要社会关系”包括夫妻关系、直系血亲关系、三代以内旁系血亲和近姻亲关系。</w:t>
      </w:r>
    </w:p>
    <w:sectPr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B2195"/>
    <w:rsid w:val="185B2195"/>
    <w:rsid w:val="6BB60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2019-08-29T04:05:00Z</dcterms:created>
  <dc:creator>Mia</dc:creator>
  <cp:lastModifiedBy>Mia</cp:lastModifiedBy>
  <dcterms:modified xsi:type="dcterms:W3CDTF">2019-08-29T04:07:25Z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