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520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3"/>
        <w:gridCol w:w="1556"/>
        <w:gridCol w:w="890"/>
        <w:gridCol w:w="4954"/>
        <w:gridCol w:w="540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  <w:jc w:val="center"/>
        </w:trPr>
        <w:tc>
          <w:tcPr>
            <w:tcW w:w="135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8"/>
                <w:szCs w:val="28"/>
                <w:lang w:bidi="ar"/>
              </w:rPr>
              <w:t>2019年武汉车都置业有限公司招聘派驻武汉经济技术开发区（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8"/>
                <w:szCs w:val="28"/>
                <w:lang w:eastAsia="zh-CN" w:bidi="ar"/>
              </w:rPr>
              <w:t>汉南区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8"/>
                <w:szCs w:val="28"/>
                <w:lang w:bidi="ar"/>
              </w:rPr>
              <w:t>）城乡建设局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8"/>
                <w:szCs w:val="28"/>
                <w:lang w:bidi="ar"/>
              </w:rPr>
              <w:t>工作人员招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8"/>
                <w:szCs w:val="28"/>
                <w:lang w:eastAsia="zh-CN" w:bidi="ar"/>
              </w:rPr>
              <w:t>聘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28"/>
                <w:szCs w:val="28"/>
                <w:lang w:bidi="ar"/>
              </w:rPr>
              <w:t>岗位一览表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岗位名称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4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岗位职责</w:t>
            </w:r>
          </w:p>
        </w:tc>
        <w:tc>
          <w:tcPr>
            <w:tcW w:w="5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任职条件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3" w:hRule="atLeast"/>
          <w:jc w:val="center"/>
        </w:trPr>
        <w:tc>
          <w:tcPr>
            <w:tcW w:w="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建设工程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消防验收岗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1"/>
                <w:szCs w:val="21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◆建设工程消防验收资料审查；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◆对工程建设过程中消防设计执行情况进行监督；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◆严格按照设计、施工图纸及国家有关法律法规，客观地完成工程项目现场消防验收；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◆处理日常建设工程消防投诉等事项；</w:t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br w:type="textWrapping"/>
            </w: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◆完成部门安排的其他临时性工作。</w:t>
            </w:r>
          </w:p>
        </w:tc>
        <w:tc>
          <w:tcPr>
            <w:tcW w:w="5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00" w:lineRule="exact"/>
              <w:jc w:val="left"/>
              <w:textAlignment w:val="center"/>
              <w:rPr>
                <w:rFonts w:ascii="方正仿宋简体" w:hAnsi="方正仿宋简体" w:eastAsia="方正仿宋简体" w:cs="方正仿宋简体"/>
                <w:color w:val="000000"/>
                <w:sz w:val="24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000000"/>
                <w:kern w:val="0"/>
                <w:sz w:val="21"/>
                <w:szCs w:val="21"/>
                <w:lang w:bidi="ar"/>
              </w:rPr>
              <w:t>◆</w:t>
            </w:r>
            <w:r>
              <w:rPr>
                <w:rFonts w:hint="eastAsia" w:ascii="方正仿宋简体" w:hAnsi="方正仿宋简体" w:eastAsia="方正仿宋简体" w:cs="方正仿宋简体"/>
                <w:kern w:val="0"/>
                <w:sz w:val="21"/>
                <w:szCs w:val="21"/>
                <w:lang w:bidi="ar"/>
              </w:rPr>
              <w:t>年龄</w:t>
            </w:r>
            <w:r>
              <w:rPr>
                <w:rStyle w:val="5"/>
                <w:rFonts w:eastAsia="方正仿宋简体"/>
                <w:color w:val="auto"/>
                <w:sz w:val="21"/>
                <w:szCs w:val="21"/>
                <w:lang w:bidi="ar"/>
              </w:rPr>
              <w:t>35</w:t>
            </w:r>
            <w:r>
              <w:rPr>
                <w:rStyle w:val="6"/>
                <w:rFonts w:hint="default"/>
                <w:color w:val="auto"/>
                <w:sz w:val="21"/>
                <w:szCs w:val="21"/>
                <w:lang w:bidi="ar"/>
              </w:rPr>
              <w:t>周岁以下（1984年1月1日之后出生），统招全日制本科及以上学历（学士及以上学位，其中本科不含专升本学历，研究生不含在职研究生学历），</w:t>
            </w:r>
            <w:r>
              <w:rPr>
                <w:rStyle w:val="6"/>
                <w:rFonts w:hint="eastAsia" w:eastAsia="方正仿宋简体"/>
                <w:color w:val="auto"/>
                <w:sz w:val="21"/>
                <w:szCs w:val="21"/>
                <w:lang w:eastAsia="zh-CN" w:bidi="ar"/>
              </w:rPr>
              <w:t>具备</w:t>
            </w:r>
            <w:r>
              <w:rPr>
                <w:rStyle w:val="6"/>
                <w:sz w:val="21"/>
                <w:szCs w:val="21"/>
                <w:lang w:bidi="ar"/>
              </w:rPr>
              <w:t>消防工程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、</w:t>
            </w:r>
            <w:r>
              <w:rPr>
                <w:rStyle w:val="6"/>
                <w:rFonts w:hint="default"/>
                <w:color w:val="auto"/>
                <w:sz w:val="21"/>
                <w:szCs w:val="21"/>
                <w:lang w:bidi="ar"/>
              </w:rPr>
              <w:t>通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风及空调工程、建筑环境与设备工程、给水排水工程、建筑电气与智能化、供热通风与空调工程、给排水与采暖通风工程、土木工程</w:t>
            </w:r>
            <w:r>
              <w:rPr>
                <w:rStyle w:val="6"/>
                <w:rFonts w:hint="eastAsia" w:eastAsia="方正仿宋简体"/>
                <w:b w:val="0"/>
                <w:bCs w:val="0"/>
                <w:color w:val="000000" w:themeColor="text1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专业，其中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具有</w:t>
            </w:r>
            <w:r>
              <w:rPr>
                <w:rStyle w:val="6"/>
                <w:sz w:val="21"/>
                <w:szCs w:val="21"/>
                <w:lang w:bidi="ar"/>
              </w:rPr>
              <w:t>消防</w:t>
            </w:r>
            <w:r>
              <w:rPr>
                <w:rStyle w:val="6"/>
                <w:rFonts w:eastAsia="方正仿宋简体"/>
                <w:sz w:val="21"/>
                <w:szCs w:val="21"/>
                <w:lang w:eastAsia="zh-CN" w:bidi="ar"/>
              </w:rPr>
              <w:t>、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暖通</w:t>
            </w:r>
            <w:r>
              <w:rPr>
                <w:rStyle w:val="6"/>
                <w:rFonts w:hint="eastAsia" w:eastAsia="方正仿宋简体"/>
                <w:sz w:val="21"/>
                <w:szCs w:val="21"/>
                <w:lang w:eastAsia="zh-CN" w:bidi="ar"/>
              </w:rPr>
              <w:t>专业或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消防执业资格者优先。</w:t>
            </w:r>
            <w:r>
              <w:rPr>
                <w:rStyle w:val="5"/>
                <w:rFonts w:eastAsia="方正仿宋简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default" w:ascii="宋体" w:hAnsi="宋体" w:eastAsia="宋体" w:cs="宋体"/>
                <w:sz w:val="21"/>
                <w:szCs w:val="21"/>
                <w:lang w:bidi="ar"/>
              </w:rPr>
              <w:t>◆</w:t>
            </w:r>
            <w:r>
              <w:rPr>
                <w:rStyle w:val="5"/>
                <w:rFonts w:eastAsia="方正仿宋简体"/>
                <w:sz w:val="21"/>
                <w:szCs w:val="21"/>
                <w:lang w:bidi="ar"/>
              </w:rPr>
              <w:t>2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年及以上相关消防现场施工管理经验者优先；</w:t>
            </w:r>
            <w:r>
              <w:rPr>
                <w:rStyle w:val="5"/>
                <w:rFonts w:eastAsia="方正仿宋简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default" w:ascii="宋体" w:hAnsi="宋体" w:eastAsia="宋体" w:cs="宋体"/>
                <w:sz w:val="21"/>
                <w:szCs w:val="21"/>
                <w:lang w:bidi="ar"/>
              </w:rPr>
              <w:t>◆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有较强的交流、协调、管理能力以及解决问题的应变能力、技术处理能力；</w:t>
            </w:r>
            <w:r>
              <w:rPr>
                <w:rStyle w:val="5"/>
                <w:rFonts w:eastAsia="方正仿宋简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default" w:ascii="宋体" w:hAnsi="宋体" w:eastAsia="宋体" w:cs="宋体"/>
                <w:sz w:val="21"/>
                <w:szCs w:val="21"/>
                <w:lang w:bidi="ar"/>
              </w:rPr>
              <w:t>◆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性格开朗、工作积极主动、严谨负责、有责任心、良好的团队合作精神并能承受一定的工作压力；</w:t>
            </w:r>
            <w:r>
              <w:rPr>
                <w:rStyle w:val="5"/>
                <w:rFonts w:eastAsia="方正仿宋简体"/>
                <w:sz w:val="21"/>
                <w:szCs w:val="21"/>
                <w:lang w:bidi="ar"/>
              </w:rPr>
              <w:br w:type="textWrapping"/>
            </w:r>
            <w:r>
              <w:rPr>
                <w:rStyle w:val="6"/>
                <w:rFonts w:hint="default" w:ascii="宋体" w:hAnsi="宋体" w:eastAsia="宋体" w:cs="宋体"/>
                <w:sz w:val="21"/>
                <w:szCs w:val="21"/>
                <w:lang w:bidi="ar"/>
              </w:rPr>
              <w:t>◆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具有上述相关专业中级职称，年龄可适当放宽至</w:t>
            </w:r>
            <w:r>
              <w:rPr>
                <w:rStyle w:val="5"/>
                <w:rFonts w:eastAsia="方正仿宋简体"/>
                <w:sz w:val="21"/>
                <w:szCs w:val="21"/>
                <w:lang w:bidi="ar"/>
              </w:rPr>
              <w:t>40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周岁</w:t>
            </w:r>
            <w:r>
              <w:rPr>
                <w:rStyle w:val="6"/>
                <w:rFonts w:hint="default"/>
                <w:color w:val="auto"/>
                <w:sz w:val="21"/>
                <w:szCs w:val="21"/>
                <w:lang w:bidi="ar"/>
              </w:rPr>
              <w:t>（19</w:t>
            </w:r>
            <w:r>
              <w:rPr>
                <w:rStyle w:val="6"/>
                <w:rFonts w:hint="eastAsia" w:eastAsia="方正仿宋简体"/>
                <w:color w:val="auto"/>
                <w:sz w:val="21"/>
                <w:szCs w:val="21"/>
                <w:lang w:val="en-US" w:eastAsia="zh-CN" w:bidi="ar"/>
              </w:rPr>
              <w:t>79</w:t>
            </w:r>
            <w:r>
              <w:rPr>
                <w:rStyle w:val="6"/>
                <w:rFonts w:hint="default"/>
                <w:color w:val="auto"/>
                <w:sz w:val="21"/>
                <w:szCs w:val="21"/>
                <w:lang w:bidi="ar"/>
              </w:rPr>
              <w:t>年1月1日之后出生）</w:t>
            </w:r>
            <w:r>
              <w:rPr>
                <w:rStyle w:val="6"/>
                <w:rFonts w:hint="default"/>
                <w:sz w:val="21"/>
                <w:szCs w:val="21"/>
                <w:lang w:bidi="ar"/>
              </w:rPr>
              <w:t>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1D"/>
    <w:rsid w:val="00070C3A"/>
    <w:rsid w:val="000A26AE"/>
    <w:rsid w:val="002C1572"/>
    <w:rsid w:val="00621D1C"/>
    <w:rsid w:val="00716A1D"/>
    <w:rsid w:val="00B06C24"/>
    <w:rsid w:val="050722DA"/>
    <w:rsid w:val="0B6E2554"/>
    <w:rsid w:val="2929554A"/>
    <w:rsid w:val="2B6C18A2"/>
    <w:rsid w:val="52B54D44"/>
    <w:rsid w:val="56F6068F"/>
    <w:rsid w:val="56FD22B9"/>
    <w:rsid w:val="5CF6182D"/>
    <w:rsid w:val="5FEE2BBF"/>
    <w:rsid w:val="64E10604"/>
    <w:rsid w:val="66A7071C"/>
    <w:rsid w:val="7A9D5FCB"/>
    <w:rsid w:val="7CFE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font21"/>
    <w:basedOn w:val="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6">
    <w:name w:val="font31"/>
    <w:basedOn w:val="4"/>
    <w:qFormat/>
    <w:uiPriority w:val="0"/>
    <w:rPr>
      <w:rFonts w:hint="eastAsia" w:ascii="方正仿宋简体" w:hAnsi="方正仿宋简体" w:eastAsia="方正仿宋简体" w:cs="方正仿宋简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71</Words>
  <Characters>407</Characters>
  <Lines>3</Lines>
  <Paragraphs>1</Paragraphs>
  <TotalTime>7</TotalTime>
  <ScaleCrop>false</ScaleCrop>
  <LinksUpToDate>false</LinksUpToDate>
  <CharactersWithSpaces>477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小少</cp:lastModifiedBy>
  <cp:lastPrinted>2019-09-06T07:12:32Z</cp:lastPrinted>
  <dcterms:modified xsi:type="dcterms:W3CDTF">2019-09-06T07:19:13Z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