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53" w:rsidRPr="00403E0D" w:rsidRDefault="00EC6B53" w:rsidP="00EC6B53">
      <w:pPr>
        <w:spacing w:line="576" w:lineRule="exact"/>
        <w:rPr>
          <w:rFonts w:ascii="黑体" w:eastAsia="黑体" w:hint="eastAsia"/>
          <w:b/>
          <w:sz w:val="32"/>
          <w:szCs w:val="32"/>
        </w:rPr>
      </w:pPr>
      <w:r w:rsidRPr="00403E0D">
        <w:rPr>
          <w:rFonts w:ascii="黑体" w:eastAsia="黑体" w:hint="eastAsia"/>
          <w:b/>
          <w:sz w:val="32"/>
          <w:szCs w:val="32"/>
        </w:rPr>
        <w:t>附件3</w:t>
      </w:r>
    </w:p>
    <w:p w:rsidR="00EC6B53" w:rsidRPr="00403E0D" w:rsidRDefault="00EC6B53" w:rsidP="00EC6B53">
      <w:pPr>
        <w:spacing w:line="280" w:lineRule="exact"/>
        <w:rPr>
          <w:rFonts w:ascii="宋体" w:hAnsi="宋体" w:hint="eastAsia"/>
          <w:b/>
          <w:szCs w:val="21"/>
        </w:rPr>
      </w:pPr>
    </w:p>
    <w:p w:rsidR="00EC6B53" w:rsidRPr="00403E0D" w:rsidRDefault="00EC6B53" w:rsidP="00EC6B53">
      <w:pPr>
        <w:spacing w:line="576" w:lineRule="exact"/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403E0D">
        <w:rPr>
          <w:rFonts w:ascii="方正小标宋简体" w:eastAsia="方正小标宋简体" w:hint="eastAsia"/>
          <w:b/>
          <w:sz w:val="44"/>
          <w:szCs w:val="44"/>
        </w:rPr>
        <w:t>2019年下半年市直参公事业单位公开选调联系方式</w:t>
      </w:r>
    </w:p>
    <w:p w:rsidR="00EC6B53" w:rsidRPr="00403E0D" w:rsidRDefault="00EC6B53" w:rsidP="00EC6B53">
      <w:pPr>
        <w:spacing w:line="200" w:lineRule="exact"/>
        <w:rPr>
          <w:rFonts w:ascii="宋体" w:hAnsi="宋体" w:hint="eastAsia"/>
          <w:b/>
          <w:szCs w:val="21"/>
        </w:rPr>
      </w:pPr>
    </w:p>
    <w:p w:rsidR="00EC6B53" w:rsidRPr="00403E0D" w:rsidRDefault="00EC6B53" w:rsidP="00EC6B53">
      <w:pPr>
        <w:spacing w:line="360" w:lineRule="exact"/>
        <w:jc w:val="center"/>
        <w:rPr>
          <w:rFonts w:eastAsia="楷体_GB2312"/>
          <w:b/>
          <w:sz w:val="28"/>
          <w:szCs w:val="28"/>
        </w:rPr>
      </w:pPr>
      <w:r w:rsidRPr="00403E0D">
        <w:rPr>
          <w:rFonts w:eastAsia="楷体_GB2312"/>
          <w:b/>
          <w:bCs/>
          <w:kern w:val="0"/>
          <w:sz w:val="28"/>
          <w:szCs w:val="28"/>
        </w:rPr>
        <w:t>（区号：</w:t>
      </w:r>
      <w:r w:rsidRPr="00403E0D">
        <w:rPr>
          <w:rFonts w:eastAsia="楷体_GB2312"/>
          <w:b/>
          <w:bCs/>
          <w:kern w:val="0"/>
          <w:sz w:val="28"/>
          <w:szCs w:val="28"/>
        </w:rPr>
        <w:t>0839</w:t>
      </w:r>
      <w:r w:rsidRPr="00403E0D">
        <w:rPr>
          <w:rFonts w:eastAsia="楷体_GB2312"/>
          <w:b/>
          <w:bCs/>
          <w:kern w:val="0"/>
          <w:sz w:val="28"/>
          <w:szCs w:val="28"/>
        </w:rPr>
        <w:t>）</w:t>
      </w:r>
    </w:p>
    <w:p w:rsidR="00EC6B53" w:rsidRPr="00403E0D" w:rsidRDefault="00EC6B53" w:rsidP="00EC6B53">
      <w:pPr>
        <w:spacing w:line="280" w:lineRule="exact"/>
        <w:rPr>
          <w:rFonts w:ascii="宋体" w:hAnsi="宋体" w:hint="eastAsia"/>
          <w:b/>
          <w:szCs w:val="21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8"/>
        <w:gridCol w:w="1995"/>
        <w:gridCol w:w="1061"/>
        <w:gridCol w:w="2180"/>
        <w:gridCol w:w="2202"/>
        <w:gridCol w:w="2581"/>
        <w:gridCol w:w="3292"/>
        <w:gridCol w:w="555"/>
      </w:tblGrid>
      <w:tr w:rsidR="00EC6B53" w:rsidRPr="00403E0D" w:rsidTr="00852B5B">
        <w:trPr>
          <w:trHeight w:val="721"/>
          <w:tblHeader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主管部门名称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联系电话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联系邮箱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公众网站名称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公众网站地址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资格复审地点</w:t>
            </w:r>
          </w:p>
        </w:tc>
        <w:tc>
          <w:tcPr>
            <w:tcW w:w="55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备注</w:t>
            </w:r>
          </w:p>
        </w:tc>
      </w:tr>
      <w:tr w:rsidR="00EC6B53" w:rsidRPr="00403E0D" w:rsidTr="00852B5B">
        <w:trPr>
          <w:trHeight w:val="952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市纪委监委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3309522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6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1033952354@qq.com</w:t>
              </w:r>
            </w:hyperlink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廉洁广元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www.gyjjjcw.gov.cn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市纪委组织部（广元市利州区人民路北段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7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号市委综合楼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1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楼）</w:t>
            </w:r>
          </w:p>
        </w:tc>
        <w:tc>
          <w:tcPr>
            <w:tcW w:w="55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市委办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3266700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7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442838818@qq.com</w:t>
              </w:r>
            </w:hyperlink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广元市人事考试网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http://www.gypta.gov.cn/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市委办公室人事老干科（广元市利州区人民路北段7号市委办公室二楼）</w:t>
            </w:r>
          </w:p>
        </w:tc>
        <w:tc>
          <w:tcPr>
            <w:tcW w:w="55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072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市政府办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3264633</w:t>
            </w:r>
          </w:p>
        </w:tc>
        <w:tc>
          <w:tcPr>
            <w:tcW w:w="2180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394742727</w:t>
            </w:r>
            <w:r w:rsidRPr="00403E0D">
              <w:rPr>
                <w:rFonts w:ascii="宋体" w:hAnsi="宋体" w:cs="宋体"/>
                <w:b/>
                <w:sz w:val="24"/>
              </w:rPr>
              <w:t>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广元市人民政府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http://www.cngy.gov.cn/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广元市人民政府办公室人事科（广元市利州区人民路北段24号市政府办公楼二楼）</w:t>
            </w:r>
          </w:p>
        </w:tc>
        <w:tc>
          <w:tcPr>
            <w:tcW w:w="55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4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市委组织部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3289125</w:t>
            </w:r>
          </w:p>
        </w:tc>
        <w:tc>
          <w:tcPr>
            <w:tcW w:w="2180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8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542238779@qq.com</w:t>
              </w:r>
            </w:hyperlink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中共广元市委组织部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www.gyzzb.gov.cn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市委组织部机关党委（广元市利州区人民路北段7号市委综合楼6楼）</w:t>
            </w:r>
          </w:p>
        </w:tc>
        <w:tc>
          <w:tcPr>
            <w:tcW w:w="55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5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市委宣传部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3260967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 190756788@qq.com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广元新闻网 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http://www.gyxww.cn/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left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市委宣传部干部科（广元市利州区人民路北段7号市委综合楼5楼）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6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市委统战部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3266014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738781059@qq.com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中共广元市委统战部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www.gystzb.gov.cn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市委统战部干部科（广元市利州区人民路北段7号市委综合楼3楼）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938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市委编办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3301831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312161981@qq.con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广元组工网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left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http://www.gyzzb.gov.cn/gyzzb/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left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广元市人民政府办公楼二楼市委编办综合科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8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市总工会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3263124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406867943@qq.com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广元市总工会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www.gyszgh.cn/index.aspx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市总工会组宣部（广元市利州区东坝翠屏街42号）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4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9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市委老干局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3286501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 26401264@qq.com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广元组工网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http://www.gyzzb.gov.cn/gyzzb/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中共广元市委老干部局机关党委（广元市利州区新民街266号市委老干部局2楼）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10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国家保密局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3263900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389773665@qq.com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广元人事考试网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http://gypta.e21cn.com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left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市国家保密局会议室（市委综合楼二楼）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11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市经信局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3263065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407323444@qq.com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广元市经济和信息化局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www.gyjw.gov.cn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市经信局人事科（广元市利州区两桥街28号）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12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市卫生健康委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3263223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190965695@qq.com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广元市卫生和计划生育委员会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www.gyswsj.gov.cn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市卫生计生委人事科(广元市利州东路726号卫生计生委办公楼4楼）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13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市民政局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3265140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181059253@qq.com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广元市民政局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www.gymzj.gov.cn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市民政局人事科（广元市利州区东坝嘉陵路北段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49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号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4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楼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402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室）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14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市财政局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3260842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25890210@qq.com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广元市财政局</w:t>
            </w:r>
          </w:p>
        </w:tc>
        <w:tc>
          <w:tcPr>
            <w:tcW w:w="2581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sczj.cngy.gov.cn/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广元市财政局人事科3楼（广元市利州区东坝文化路68号）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15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市自然资源局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3265072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110780724@qq.com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广元市自然资源局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zrzy.cngy.gov.cn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市国土资源局人事科（广元市利州东路739号）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pacing w:val="-6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t>市人力资源社会保障局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3305674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9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467016429@QQ.com</w:t>
              </w:r>
            </w:hyperlink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广元市人力资源和社会保障网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www.scgy.lss.gov.cn:8080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市人力资源社会保障局人事科（广元市利州东路二段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2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号劳动大厦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5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17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市住房和城乡建设局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3266133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872197774@qq.com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pacing w:val="-6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t>广元市住房和城乡建设局</w:t>
            </w:r>
          </w:p>
        </w:tc>
        <w:tc>
          <w:tcPr>
            <w:tcW w:w="2581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http://jsj.cngy.gov.cn/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市住房和城乡建设局人事科（广元市利州东路612号4楼）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18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市司法局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3227852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10" w:tooltip="mailto:1124195938@qq.com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1124195938@qq.com</w:t>
              </w:r>
            </w:hyperlink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广元司法局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11" w:tooltip="http://www.sfj.cngy.gov.cn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www.sfj.cngy.gov.cn</w:t>
              </w:r>
            </w:hyperlink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广元司法局政治部（广元市利州区利州东路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686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号市工商局七楼）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市农业农村局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3265442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12" w:tooltip="mailto:2317666801@qq.com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2317666801@qq.com</w:t>
              </w:r>
            </w:hyperlink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广元农业信息网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http://www.gyny.gov.cn/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广元市农业农村局（广元市利州区利州东路一段753号行政楼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2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楼人事科）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2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20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市水利局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3264998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540208497@qq.com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广元市水利局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www.gywater.gov.cn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市水利局人事科（广元市利州东路一段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506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号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5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41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21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市林业局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3223165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422951908@qq.com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绿色广元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www.gylyyl.gov.cn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市林业和园林局人事科(广元市利州区万源新区米仓路8号）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87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22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市商务局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3262902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243395506qq.com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广元市商务网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http://swj.cngy.gov.cn/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市商务局人事科（广元市利州区嘉陵路南段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38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号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2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87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23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市体育局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3561376</w:t>
            </w:r>
          </w:p>
        </w:tc>
        <w:tc>
          <w:tcPr>
            <w:tcW w:w="2180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13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2433525652@qq.com</w:t>
              </w:r>
            </w:hyperlink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广元市体育局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14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www.tyj.cngy.gov.cn</w:t>
              </w:r>
            </w:hyperlink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pacing w:val="-6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t>市体育局办公室（广元市利州区东坝澳源体育中心内，市体育局办公楼4楼）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87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24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市统计局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3269771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823448762@qq.com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广元市统计局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http://stats.cngy.gov.cn/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市统计局办公室（广元市利州区人民路北段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24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号市政府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6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87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25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市政务服务和公共资源交易中心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5572872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272096434@qq.com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广元市政务服务和公共资源交易中心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http://zwzx.cngy.gov.cn/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市公共资源交易信息中心综合科（广元市万缘新区玉潭路50号）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87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26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市医疗保障局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tabs>
                <w:tab w:val="left" w:pos="485"/>
              </w:tabs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3271838</w:t>
            </w:r>
          </w:p>
        </w:tc>
        <w:tc>
          <w:tcPr>
            <w:tcW w:w="2180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285734644</w:t>
            </w:r>
            <w:r w:rsidRPr="00403E0D">
              <w:rPr>
                <w:rFonts w:ascii="宋体" w:hAnsi="宋体" w:cs="宋体"/>
                <w:b/>
                <w:sz w:val="24"/>
              </w:rPr>
              <w:t>@qq</w:t>
            </w:r>
            <w:r w:rsidRPr="00403E0D">
              <w:rPr>
                <w:rFonts w:ascii="宋体" w:hAnsi="宋体" w:cs="宋体" w:hint="eastAsia"/>
                <w:b/>
                <w:sz w:val="24"/>
              </w:rPr>
              <w:t>.</w:t>
            </w:r>
            <w:r w:rsidRPr="00403E0D">
              <w:rPr>
                <w:rFonts w:ascii="宋体" w:hAnsi="宋体" w:cs="宋体"/>
                <w:b/>
                <w:sz w:val="24"/>
              </w:rPr>
              <w:t>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广元人事考试网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http://gypta.e21cn.com/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市医疗保障局（广元市万缘翠云路199号）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87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27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市国资委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3363688</w:t>
            </w:r>
          </w:p>
        </w:tc>
        <w:tc>
          <w:tcPr>
            <w:tcW w:w="2180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446248662@qq.com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广元市人民政府国有资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产监督管理委员会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www.gysgz.com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市国有资产管理中心二楼办公室（广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元市利州东路二段246号）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87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28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广元市住房公积金管理中心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3372289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15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1104312723@qq.com</w:t>
              </w:r>
            </w:hyperlink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广元市住房公积金管理中心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http://zfgjj.cngy.gov.cn/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市公积金管理中心办公室（苴国路市环保大楼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3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楼</w:t>
            </w:r>
            <w:r w:rsidRPr="00403E0D">
              <w:rPr>
                <w:rFonts w:ascii="宋体" w:hAnsi="宋体"/>
                <w:b/>
                <w:sz w:val="20"/>
                <w:szCs w:val="20"/>
              </w:rPr>
              <w:t>310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室）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702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29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市残联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3300782</w:t>
            </w:r>
          </w:p>
        </w:tc>
        <w:tc>
          <w:tcPr>
            <w:tcW w:w="2180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16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75348155@qq.com</w:t>
              </w:r>
            </w:hyperlink>
          </w:p>
        </w:tc>
        <w:tc>
          <w:tcPr>
            <w:tcW w:w="2202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广元市残疾人联合会</w:t>
            </w:r>
          </w:p>
        </w:tc>
        <w:tc>
          <w:tcPr>
            <w:tcW w:w="2581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cl.cngy.gov.cn</w:t>
            </w:r>
          </w:p>
        </w:tc>
        <w:tc>
          <w:tcPr>
            <w:tcW w:w="3292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市残联人事科（广元市东坝兴安路459号）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87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30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市应急管理局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3270650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382803854@qq.com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广元市应急管理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www.gysajj.gov.cn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市应急管理局人事科（广元市利州东路646号）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87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31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市经济合作局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3264172</w:t>
            </w:r>
          </w:p>
        </w:tc>
        <w:tc>
          <w:tcPr>
            <w:tcW w:w="2180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hyperlink r:id="rId17" w:history="1">
              <w:r w:rsidRPr="00403E0D">
                <w:rPr>
                  <w:rFonts w:ascii="宋体" w:hAnsi="宋体" w:hint="eastAsia"/>
                  <w:b/>
                  <w:sz w:val="20"/>
                  <w:szCs w:val="20"/>
                </w:rPr>
                <w:t>2402485637@qq.com</w:t>
              </w:r>
            </w:hyperlink>
          </w:p>
        </w:tc>
        <w:tc>
          <w:tcPr>
            <w:tcW w:w="2202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广元经济合作局</w:t>
            </w:r>
          </w:p>
        </w:tc>
        <w:tc>
          <w:tcPr>
            <w:tcW w:w="2581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jjhzj.cngy.gov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广元市经济合作局人事科（人民北路12号）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87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市科技局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3269691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1102846712@qq.com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广元市科学技术局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stip.cngy.gov.cn/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广元市科学技术和知识产权局三楼机关纪委（四川省广元市利州区人民路南段93号3楼人事科）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EC6B53" w:rsidRPr="00403E0D" w:rsidTr="00852B5B">
        <w:trPr>
          <w:trHeight w:val="187"/>
          <w:jc w:val="center"/>
        </w:trPr>
        <w:tc>
          <w:tcPr>
            <w:tcW w:w="388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33</w:t>
            </w:r>
          </w:p>
        </w:tc>
        <w:tc>
          <w:tcPr>
            <w:tcW w:w="1995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市白龙湖管理局</w:t>
            </w:r>
          </w:p>
        </w:tc>
        <w:tc>
          <w:tcPr>
            <w:tcW w:w="106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3271880</w:t>
            </w:r>
          </w:p>
        </w:tc>
        <w:tc>
          <w:tcPr>
            <w:tcW w:w="2180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/>
                <w:b/>
                <w:sz w:val="20"/>
                <w:szCs w:val="20"/>
              </w:rPr>
              <w:t>550868804@qq.com</w:t>
            </w:r>
          </w:p>
        </w:tc>
        <w:tc>
          <w:tcPr>
            <w:tcW w:w="220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四川省广元市白龙湖风景名胜区管理局</w:t>
            </w:r>
          </w:p>
        </w:tc>
        <w:tc>
          <w:tcPr>
            <w:tcW w:w="2581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http://blhglj.cngy.gov.cn</w:t>
            </w:r>
          </w:p>
        </w:tc>
        <w:tc>
          <w:tcPr>
            <w:tcW w:w="3292" w:type="dxa"/>
            <w:vAlign w:val="center"/>
          </w:tcPr>
          <w:p w:rsidR="00EC6B53" w:rsidRPr="00403E0D" w:rsidRDefault="00EC6B53" w:rsidP="00852B5B">
            <w:pPr>
              <w:spacing w:line="280" w:lineRule="exact"/>
              <w:jc w:val="left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广元市白龙湖风景名胜区管理局机关总支（广元市新民街266号，原市工商局办公楼五楼）</w:t>
            </w:r>
          </w:p>
        </w:tc>
        <w:tc>
          <w:tcPr>
            <w:tcW w:w="555" w:type="dxa"/>
            <w:noWrap/>
            <w:vAlign w:val="center"/>
          </w:tcPr>
          <w:p w:rsidR="00EC6B53" w:rsidRPr="00403E0D" w:rsidRDefault="00EC6B53" w:rsidP="00852B5B">
            <w:pPr>
              <w:spacing w:line="280" w:lineRule="exact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</w:p>
        </w:tc>
      </w:tr>
    </w:tbl>
    <w:p w:rsidR="0049665A" w:rsidRPr="00EC6B53" w:rsidRDefault="0049665A"/>
    <w:sectPr w:rsidR="0049665A" w:rsidRPr="00EC6B53" w:rsidSect="00EC6B5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65A" w:rsidRDefault="0049665A" w:rsidP="00EC6B53">
      <w:r>
        <w:separator/>
      </w:r>
    </w:p>
  </w:endnote>
  <w:endnote w:type="continuationSeparator" w:id="1">
    <w:p w:rsidR="0049665A" w:rsidRDefault="0049665A" w:rsidP="00EC6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65A" w:rsidRDefault="0049665A" w:rsidP="00EC6B53">
      <w:r>
        <w:separator/>
      </w:r>
    </w:p>
  </w:footnote>
  <w:footnote w:type="continuationSeparator" w:id="1">
    <w:p w:rsidR="0049665A" w:rsidRDefault="0049665A" w:rsidP="00EC6B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53"/>
    <w:rsid w:val="0049665A"/>
    <w:rsid w:val="00EC6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6B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6B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6B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6B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2238779@qq.com" TargetMode="External"/><Relationship Id="rId13" Type="http://schemas.openxmlformats.org/officeDocument/2006/relationships/hyperlink" Target="mailto:2433525652@qq.co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442838818@qq.com" TargetMode="External"/><Relationship Id="rId12" Type="http://schemas.openxmlformats.org/officeDocument/2006/relationships/hyperlink" Target="mailto:2317666801@qq.com" TargetMode="External"/><Relationship Id="rId17" Type="http://schemas.openxmlformats.org/officeDocument/2006/relationships/hyperlink" Target="mailto:2402485637@qq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75348155@qq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1033952354@qq.com" TargetMode="External"/><Relationship Id="rId11" Type="http://schemas.openxmlformats.org/officeDocument/2006/relationships/hyperlink" Target="http://www.sfj.cngy.gov.cn/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1104312723@qq.com" TargetMode="External"/><Relationship Id="rId10" Type="http://schemas.openxmlformats.org/officeDocument/2006/relationships/hyperlink" Target="mailto:1124195938@qq.com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467016429@QQ.com" TargetMode="External"/><Relationship Id="rId14" Type="http://schemas.openxmlformats.org/officeDocument/2006/relationships/hyperlink" Target="http://www.tyj.cngy.gov.c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573</Words>
  <Characters>3270</Characters>
  <Application>Microsoft Office Word</Application>
  <DocSecurity>0</DocSecurity>
  <Lines>27</Lines>
  <Paragraphs>7</Paragraphs>
  <ScaleCrop>false</ScaleCrop>
  <Company>china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2019-11-06T00:37:00Z</dcterms:created>
  <dcterms:modified xsi:type="dcterms:W3CDTF">2019-11-06T00:38:00Z</dcterms:modified>
</cp:coreProperties>
</file>