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C2F" w:rsidRDefault="00E55C2F" w:rsidP="00E55C2F">
      <w:pPr>
        <w:spacing w:line="59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衡山县政府研究中心公开选调岗位条件表</w:t>
      </w:r>
    </w:p>
    <w:p w:rsidR="00E55C2F" w:rsidRDefault="00E55C2F" w:rsidP="00E55C2F">
      <w:pPr>
        <w:spacing w:line="540" w:lineRule="exact"/>
        <w:rPr>
          <w:rFonts w:ascii="华文中宋" w:eastAsia="华文中宋" w:hAnsi="华文中宋"/>
          <w:b/>
          <w:spacing w:val="-12"/>
          <w:sz w:val="44"/>
          <w:szCs w:val="44"/>
        </w:rPr>
      </w:pPr>
    </w:p>
    <w:tbl>
      <w:tblPr>
        <w:tblpPr w:leftFromText="180" w:rightFromText="180" w:vertAnchor="page" w:horzAnchor="margin" w:tblpY="3151"/>
        <w:tblW w:w="14133" w:type="dxa"/>
        <w:tblLook w:val="00A0"/>
      </w:tblPr>
      <w:tblGrid>
        <w:gridCol w:w="2003"/>
        <w:gridCol w:w="1318"/>
        <w:gridCol w:w="1318"/>
        <w:gridCol w:w="1054"/>
        <w:gridCol w:w="2115"/>
        <w:gridCol w:w="6325"/>
      </w:tblGrid>
      <w:tr w:rsidR="00E55C2F" w:rsidTr="00E55C2F">
        <w:trPr>
          <w:trHeight w:val="1078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C2F" w:rsidRDefault="00E55C2F" w:rsidP="00E55C2F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C2F" w:rsidRDefault="00E55C2F" w:rsidP="00E55C2F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岗位数量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C2F" w:rsidRDefault="00E55C2F" w:rsidP="00E55C2F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学历要求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C2F" w:rsidRDefault="00E55C2F" w:rsidP="00E55C2F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C2F" w:rsidRDefault="00E55C2F" w:rsidP="00E55C2F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6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C2F" w:rsidRDefault="00E55C2F" w:rsidP="00E55C2F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E55C2F" w:rsidTr="00E55C2F">
        <w:trPr>
          <w:trHeight w:val="1767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C2F" w:rsidRDefault="00E55C2F" w:rsidP="00E55C2F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县政府研究中心文字综合人员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C2F" w:rsidRDefault="00E55C2F" w:rsidP="00E55C2F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C2F" w:rsidRDefault="00E55C2F" w:rsidP="00E55C2F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全日制本科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C2F" w:rsidRDefault="00E55C2F" w:rsidP="00E55C2F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不限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C2F" w:rsidRDefault="00E55C2F" w:rsidP="00E55C2F">
            <w:pPr>
              <w:widowControl/>
              <w:spacing w:line="3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２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周岁以下（</w:t>
            </w:r>
            <w:smartTag w:uri="urn:schemas-microsoft-com:office:smarttags" w:element="chsdate">
              <w:smartTagPr>
                <w:attr w:name="Year" w:val="1984"/>
                <w:attr w:name="Month" w:val="10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仿宋_GB2312" w:eastAsia="仿宋_GB2312" w:hAnsi="宋体" w:cs="仿宋_GB2312"/>
                  <w:color w:val="000000"/>
                  <w:kern w:val="0"/>
                  <w:sz w:val="28"/>
                  <w:szCs w:val="28"/>
                </w:rPr>
                <w:t>1987</w:t>
              </w:r>
              <w:r>
                <w:rPr>
                  <w:rFonts w:ascii="仿宋_GB2312" w:eastAsia="仿宋_GB2312" w:hAnsi="宋体" w:cs="仿宋_GB2312" w:hint="eastAsia"/>
                  <w:color w:val="000000"/>
                  <w:kern w:val="0"/>
                  <w:sz w:val="28"/>
                  <w:szCs w:val="28"/>
                </w:rPr>
                <w:t>年</w:t>
              </w:r>
              <w:r>
                <w:rPr>
                  <w:rFonts w:ascii="仿宋_GB2312" w:eastAsia="仿宋_GB2312" w:hAnsi="宋体" w:cs="仿宋_GB2312"/>
                  <w:color w:val="000000"/>
                  <w:kern w:val="0"/>
                  <w:sz w:val="28"/>
                  <w:szCs w:val="28"/>
                </w:rPr>
                <w:t>10</w:t>
              </w:r>
              <w:r>
                <w:rPr>
                  <w:rFonts w:ascii="仿宋_GB2312" w:eastAsia="仿宋_GB2312" w:hAnsi="宋体" w:cs="仿宋_GB2312" w:hint="eastAsia"/>
                  <w:color w:val="000000"/>
                  <w:kern w:val="0"/>
                  <w:sz w:val="28"/>
                  <w:szCs w:val="28"/>
                </w:rPr>
                <w:t>月</w:t>
              </w:r>
              <w:r>
                <w:rPr>
                  <w:rFonts w:ascii="仿宋_GB2312" w:eastAsia="仿宋_GB2312" w:hAnsi="宋体" w:cs="仿宋_GB2312"/>
                  <w:color w:val="000000"/>
                  <w:kern w:val="0"/>
                  <w:sz w:val="28"/>
                  <w:szCs w:val="28"/>
                </w:rPr>
                <w:t>1</w:t>
              </w:r>
              <w:r>
                <w:rPr>
                  <w:rFonts w:ascii="仿宋_GB2312" w:eastAsia="仿宋_GB2312" w:hAnsi="宋体" w:cs="仿宋_GB2312" w:hint="eastAsia"/>
                  <w:color w:val="000000"/>
                  <w:kern w:val="0"/>
                  <w:sz w:val="28"/>
                  <w:szCs w:val="28"/>
                </w:rPr>
                <w:t>日</w:t>
              </w:r>
            </w:smartTag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之后出生），研究生学历可放宽至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周岁（</w:t>
            </w:r>
            <w:smartTag w:uri="urn:schemas-microsoft-com:office:smarttags" w:element="chsdate">
              <w:smartTagPr>
                <w:attr w:name="Year" w:val="1984"/>
                <w:attr w:name="Month" w:val="10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仿宋_GB2312" w:eastAsia="仿宋_GB2312" w:hAnsi="宋体" w:cs="仿宋_GB2312"/>
                  <w:color w:val="000000"/>
                  <w:kern w:val="0"/>
                  <w:sz w:val="28"/>
                  <w:szCs w:val="28"/>
                </w:rPr>
                <w:t>1984</w:t>
              </w:r>
              <w:r>
                <w:rPr>
                  <w:rFonts w:ascii="仿宋_GB2312" w:eastAsia="仿宋_GB2312" w:hAnsi="宋体" w:cs="仿宋_GB2312" w:hint="eastAsia"/>
                  <w:color w:val="000000"/>
                  <w:kern w:val="0"/>
                  <w:sz w:val="28"/>
                  <w:szCs w:val="28"/>
                </w:rPr>
                <w:t>年</w:t>
              </w:r>
              <w:r>
                <w:rPr>
                  <w:rFonts w:ascii="仿宋_GB2312" w:eastAsia="仿宋_GB2312" w:hAnsi="宋体" w:cs="仿宋_GB2312"/>
                  <w:color w:val="000000"/>
                  <w:kern w:val="0"/>
                  <w:sz w:val="28"/>
                  <w:szCs w:val="28"/>
                </w:rPr>
                <w:t>10</w:t>
              </w:r>
              <w:r>
                <w:rPr>
                  <w:rFonts w:ascii="仿宋_GB2312" w:eastAsia="仿宋_GB2312" w:hAnsi="宋体" w:cs="仿宋_GB2312" w:hint="eastAsia"/>
                  <w:color w:val="000000"/>
                  <w:kern w:val="0"/>
                  <w:sz w:val="28"/>
                  <w:szCs w:val="28"/>
                </w:rPr>
                <w:t>月</w:t>
              </w:r>
              <w:r>
                <w:rPr>
                  <w:rFonts w:ascii="仿宋_GB2312" w:eastAsia="仿宋_GB2312" w:hAnsi="宋体" w:cs="仿宋_GB2312"/>
                  <w:color w:val="000000"/>
                  <w:kern w:val="0"/>
                  <w:sz w:val="28"/>
                  <w:szCs w:val="28"/>
                </w:rPr>
                <w:t>1</w:t>
              </w:r>
              <w:r>
                <w:rPr>
                  <w:rFonts w:ascii="仿宋_GB2312" w:eastAsia="仿宋_GB2312" w:hAnsi="宋体" w:cs="仿宋_GB2312" w:hint="eastAsia"/>
                  <w:color w:val="000000"/>
                  <w:kern w:val="0"/>
                  <w:sz w:val="28"/>
                  <w:szCs w:val="28"/>
                </w:rPr>
                <w:t>日</w:t>
              </w:r>
            </w:smartTag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之后出生）</w:t>
            </w:r>
          </w:p>
        </w:tc>
        <w:tc>
          <w:tcPr>
            <w:tcW w:w="6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C2F" w:rsidRDefault="00E55C2F" w:rsidP="00E55C2F">
            <w:pPr>
              <w:widowControl/>
              <w:spacing w:line="360" w:lineRule="exac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32"/>
                <w:szCs w:val="32"/>
              </w:rPr>
              <w:t>衡山县机关、事业单位干部身份（副科级以下）的全额财政拨款行政或事业编制的在编在岗人员</w:t>
            </w:r>
          </w:p>
        </w:tc>
      </w:tr>
    </w:tbl>
    <w:p w:rsidR="00E55C2F" w:rsidRDefault="00E55C2F" w:rsidP="00E55C2F">
      <w:pPr>
        <w:snapToGrid w:val="0"/>
        <w:spacing w:line="500" w:lineRule="exact"/>
        <w:jc w:val="left"/>
        <w:rPr>
          <w:rFonts w:ascii="仿宋_GB2312" w:eastAsia="仿宋_GB2312" w:hAnsi="仿宋" w:cs="仿宋"/>
          <w:sz w:val="32"/>
          <w:szCs w:val="32"/>
        </w:rPr>
      </w:pPr>
    </w:p>
    <w:p w:rsidR="00E55C2F" w:rsidRDefault="00E55C2F" w:rsidP="00E55C2F">
      <w:pPr>
        <w:snapToGrid w:val="0"/>
        <w:spacing w:line="500" w:lineRule="exact"/>
        <w:jc w:val="left"/>
        <w:rPr>
          <w:rFonts w:ascii="仿宋_GB2312" w:eastAsia="仿宋_GB2312" w:hAnsi="仿宋" w:cs="仿宋"/>
          <w:sz w:val="32"/>
          <w:szCs w:val="32"/>
        </w:rPr>
      </w:pPr>
    </w:p>
    <w:p w:rsidR="00E55C2F" w:rsidRDefault="00E55C2F" w:rsidP="00E55C2F">
      <w:pPr>
        <w:snapToGrid w:val="0"/>
        <w:spacing w:line="500" w:lineRule="exact"/>
        <w:jc w:val="left"/>
        <w:rPr>
          <w:rFonts w:ascii="仿宋_GB2312" w:eastAsia="仿宋_GB2312" w:hAnsi="仿宋" w:cs="仿宋"/>
          <w:sz w:val="32"/>
          <w:szCs w:val="32"/>
        </w:rPr>
      </w:pPr>
    </w:p>
    <w:sectPr w:rsidR="00E55C2F" w:rsidSect="00E55C2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altName w:val="Malgun Gothic Semilight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5C2F"/>
    <w:rsid w:val="006157F0"/>
    <w:rsid w:val="00E55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C2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2019-11-26T01:18:00Z</dcterms:created>
  <dcterms:modified xsi:type="dcterms:W3CDTF">2019-11-26T01:20:00Z</dcterms:modified>
</cp:coreProperties>
</file>