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3C7" w:rsidRPr="002C73C7" w:rsidRDefault="002C73C7" w:rsidP="002C73C7">
      <w:pPr>
        <w:pStyle w:val="a3"/>
        <w:spacing w:before="0" w:beforeAutospacing="0" w:after="0" w:afterAutospacing="0" w:line="576" w:lineRule="exact"/>
        <w:jc w:val="center"/>
        <w:rPr>
          <w:rFonts w:ascii="方正小标宋简体" w:eastAsia="方正小标宋简体" w:hint="eastAsia"/>
          <w:b/>
          <w:sz w:val="36"/>
          <w:szCs w:val="36"/>
        </w:rPr>
      </w:pPr>
      <w:r w:rsidRPr="002C73C7">
        <w:rPr>
          <w:rStyle w:val="a4"/>
          <w:rFonts w:ascii="方正小标宋简体" w:eastAsia="方正小标宋简体" w:hAnsi="微软雅黑" w:hint="eastAsia"/>
          <w:color w:val="000000"/>
          <w:sz w:val="36"/>
          <w:szCs w:val="36"/>
        </w:rPr>
        <w:t>广元市医疗保障事务中心2019年下半年公开选调工作人员资格复审人员名单</w:t>
      </w:r>
    </w:p>
    <w:p w:rsidR="002C73C7" w:rsidRPr="002C73C7" w:rsidRDefault="002C73C7" w:rsidP="00323B43">
      <w:pPr>
        <w:rPr>
          <w:rFonts w:hint="eastAsia"/>
          <w:b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8"/>
        <w:gridCol w:w="1235"/>
        <w:gridCol w:w="719"/>
        <w:gridCol w:w="3402"/>
        <w:gridCol w:w="1388"/>
        <w:gridCol w:w="2221"/>
        <w:gridCol w:w="1388"/>
        <w:gridCol w:w="2056"/>
        <w:gridCol w:w="711"/>
      </w:tblGrid>
      <w:tr w:rsidR="002C73C7" w:rsidRPr="002C73C7" w:rsidTr="002C73C7">
        <w:trPr>
          <w:trHeight w:val="435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黑体" w:eastAsia="黑体" w:hAnsi="黑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姓名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黑体" w:eastAsia="黑体" w:hAnsi="黑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性别</w:t>
            </w:r>
          </w:p>
        </w:tc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黑体" w:eastAsia="黑体" w:hAnsi="黑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职位名称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黑体" w:eastAsia="黑体" w:hAnsi="黑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职位编号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黑体" w:eastAsia="黑体" w:hAnsi="黑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准考证号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黑体" w:eastAsia="黑体" w:hAnsi="黑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笔试成绩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黑体" w:eastAsia="黑体" w:hAnsi="黑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考试科目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黑体" w:eastAsia="黑体" w:hAnsi="黑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排名</w:t>
            </w:r>
          </w:p>
        </w:tc>
      </w:tr>
      <w:tr w:rsidR="002C73C7" w:rsidRPr="002C73C7" w:rsidTr="002C73C7">
        <w:trPr>
          <w:trHeight w:val="435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刘小露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综合管理（一级科员）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1900029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9112307011311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76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《公共知识》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2C73C7" w:rsidRPr="002C73C7" w:rsidTr="002C73C7">
        <w:trPr>
          <w:trHeight w:val="435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赵小岚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综合管理（一级科员）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1900029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9112307011307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72.75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《公共知识》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2C73C7" w:rsidRPr="002C73C7" w:rsidTr="002C73C7">
        <w:trPr>
          <w:trHeight w:val="435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proofErr w:type="gramStart"/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曹丹华</w:t>
            </w:r>
            <w:proofErr w:type="gramEnd"/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综合管理（一级科员）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1900029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9112307011318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72.5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《公共知识》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2C73C7" w:rsidRPr="002C73C7" w:rsidTr="002C73C7">
        <w:trPr>
          <w:trHeight w:val="435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李</w:t>
            </w: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proofErr w:type="gramStart"/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昊</w:t>
            </w:r>
            <w:proofErr w:type="gramEnd"/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综合管理（一级科员）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1900029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9112307011321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72.5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《公共知识》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2C73C7" w:rsidRPr="002C73C7" w:rsidTr="002C73C7">
        <w:trPr>
          <w:trHeight w:val="435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侯</w:t>
            </w: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proofErr w:type="gramStart"/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睿</w:t>
            </w:r>
            <w:proofErr w:type="gramEnd"/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综合管理（一级科员）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1900029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9112307011306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71.5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《公共知识》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</w:tr>
      <w:tr w:rsidR="002C73C7" w:rsidRPr="002C73C7" w:rsidTr="002C73C7">
        <w:trPr>
          <w:trHeight w:val="435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孙沁之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综合管理（一级科员）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1900029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9112307011308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70.5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《公共知识》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</w:tr>
      <w:tr w:rsidR="002C73C7" w:rsidRPr="002C73C7" w:rsidTr="002C73C7">
        <w:trPr>
          <w:trHeight w:val="435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杨</w:t>
            </w:r>
            <w:proofErr w:type="gramStart"/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一</w:t>
            </w:r>
            <w:proofErr w:type="gramEnd"/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丹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综合管理（一级科员）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1900029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9112307011323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69.75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《公共知识》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</w:tr>
      <w:tr w:rsidR="002C73C7" w:rsidRPr="002C73C7" w:rsidTr="002C73C7">
        <w:trPr>
          <w:trHeight w:val="435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向德进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综合管理（一级科员）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1900029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9112307011313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69.25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《公共知识》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</w:tr>
      <w:tr w:rsidR="002C73C7" w:rsidRPr="002C73C7" w:rsidTr="002C73C7">
        <w:trPr>
          <w:trHeight w:val="435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proofErr w:type="gramStart"/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向宇春</w:t>
            </w:r>
            <w:proofErr w:type="gramEnd"/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综合管理（一级科员）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1900029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9112307011314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68.5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《公共知识》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</w:tr>
      <w:tr w:rsidR="002C73C7" w:rsidRPr="002C73C7" w:rsidTr="002C73C7">
        <w:trPr>
          <w:trHeight w:val="435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刘</w:t>
            </w: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proofErr w:type="gramStart"/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姝</w:t>
            </w:r>
            <w:proofErr w:type="gramEnd"/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综合管理（一级科员）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1900029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9112307011316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66.5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《公共知识》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</w:tr>
      <w:tr w:rsidR="002C73C7" w:rsidRPr="002C73C7" w:rsidTr="002C73C7">
        <w:trPr>
          <w:trHeight w:val="435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proofErr w:type="gramStart"/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张碧垒</w:t>
            </w:r>
            <w:proofErr w:type="gramEnd"/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综合管理（一级科员）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1900029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9112307011315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66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《公共知识》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</w:tr>
      <w:tr w:rsidR="002C73C7" w:rsidRPr="002C73C7" w:rsidTr="002C73C7">
        <w:trPr>
          <w:trHeight w:val="435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proofErr w:type="gramStart"/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蒲亚鸿</w:t>
            </w:r>
            <w:proofErr w:type="gramEnd"/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综合管理（一级科员）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1900029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9112307011325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66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《公共知识》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</w:tr>
      <w:tr w:rsidR="002C73C7" w:rsidRPr="002C73C7" w:rsidTr="002C73C7">
        <w:trPr>
          <w:trHeight w:val="435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向</w:t>
            </w: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政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综合管理（一级科员）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1900029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9112307011322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64.75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《公共知识》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</w:tr>
      <w:tr w:rsidR="002C73C7" w:rsidRPr="002C73C7" w:rsidTr="002C73C7">
        <w:trPr>
          <w:trHeight w:val="435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杨倩雯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综合管理（一级科员）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1900029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9112307011309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64.5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《公共知识》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</w:tr>
      <w:tr w:rsidR="002C73C7" w:rsidRPr="002C73C7" w:rsidTr="002C73C7">
        <w:trPr>
          <w:trHeight w:val="435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lastRenderedPageBreak/>
              <w:t>15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李</w:t>
            </w: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proofErr w:type="gramStart"/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婷</w:t>
            </w:r>
            <w:proofErr w:type="gramEnd"/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综合管理（一级科员）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1900029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9112307011317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64.5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《公共知识》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</w:tr>
      <w:tr w:rsidR="002C73C7" w:rsidRPr="002C73C7" w:rsidTr="002C73C7">
        <w:trPr>
          <w:trHeight w:val="435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周</w:t>
            </w: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静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综合管理（一级科员）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1900029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9112307011319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64.25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《公共知识》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</w:tr>
      <w:tr w:rsidR="002C73C7" w:rsidRPr="002C73C7" w:rsidTr="002C73C7">
        <w:trPr>
          <w:trHeight w:val="435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王青青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综合管理（一级科员）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1900029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9112307011324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64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《公共知识》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</w:tr>
      <w:tr w:rsidR="002C73C7" w:rsidRPr="002C73C7" w:rsidTr="002C73C7">
        <w:trPr>
          <w:trHeight w:val="435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徐小华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综合管理（一级科员）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1900029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9112307011320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62.25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《公共知识》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</w:tr>
      <w:tr w:rsidR="002C73C7" w:rsidRPr="002C73C7" w:rsidTr="002C73C7">
        <w:trPr>
          <w:trHeight w:val="435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杨惠雲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综合管理（一级科员）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1900029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9112307011310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55.25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《公共知识》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7" w:rsidRPr="002C73C7" w:rsidRDefault="002C73C7" w:rsidP="002C7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2C73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</w:tr>
    </w:tbl>
    <w:p w:rsidR="002C73C7" w:rsidRPr="002C73C7" w:rsidRDefault="002C73C7" w:rsidP="00323B43">
      <w:pPr>
        <w:rPr>
          <w:b/>
        </w:rPr>
      </w:pPr>
    </w:p>
    <w:sectPr w:rsidR="002C73C7" w:rsidRPr="002C73C7" w:rsidSect="002C73C7">
      <w:pgSz w:w="16838" w:h="11906" w:orient="landscape"/>
      <w:pgMar w:top="1800" w:right="1440" w:bottom="1800" w:left="144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720"/>
  <w:drawingGridHorizontalSpacing w:val="105"/>
  <w:displayHorizontalDrawingGridEvery w:val="2"/>
  <w:displayVerticalDrawingGridEvery w:val="2"/>
  <w:characterSpacingControl w:val="doNotCompress"/>
  <w:compat>
    <w:useFELayout/>
  </w:compat>
  <w:rsids>
    <w:rsidRoot w:val="002C73C7"/>
    <w:rsid w:val="000245FB"/>
    <w:rsid w:val="002C73C7"/>
    <w:rsid w:val="002E40B3"/>
    <w:rsid w:val="00323B43"/>
    <w:rsid w:val="003D37D8"/>
    <w:rsid w:val="004358AB"/>
    <w:rsid w:val="00792E9B"/>
    <w:rsid w:val="008B7726"/>
    <w:rsid w:val="009C11B6"/>
    <w:rsid w:val="00FD2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C7"/>
    <w:pPr>
      <w:widowControl w:val="0"/>
      <w:spacing w:line="240" w:lineRule="auto"/>
      <w:jc w:val="both"/>
    </w:pPr>
    <w:rPr>
      <w:rFonts w:eastAsiaTheme="minorEastAs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73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2C73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173</Words>
  <Characters>992</Characters>
  <Application>Microsoft Office Word</Application>
  <DocSecurity>0</DocSecurity>
  <Lines>8</Lines>
  <Paragraphs>2</Paragraphs>
  <ScaleCrop>false</ScaleCrop>
  <Company>SkyUN.Org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SkyUN.Org</dc:creator>
  <cp:lastModifiedBy>SkyUN.Org</cp:lastModifiedBy>
  <cp:revision>1</cp:revision>
  <dcterms:created xsi:type="dcterms:W3CDTF">2019-12-06T01:36:00Z</dcterms:created>
  <dcterms:modified xsi:type="dcterms:W3CDTF">2019-12-06T01:43:00Z</dcterms:modified>
</cp:coreProperties>
</file>