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1C" w:rsidRDefault="00BA521C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拟选调人员基本情况</w:t>
      </w:r>
    </w:p>
    <w:tbl>
      <w:tblPr>
        <w:tblW w:w="15026" w:type="dxa"/>
        <w:tblInd w:w="-459" w:type="dxa"/>
        <w:tblLayout w:type="fixed"/>
        <w:tblLook w:val="00A0"/>
      </w:tblPr>
      <w:tblGrid>
        <w:gridCol w:w="1843"/>
        <w:gridCol w:w="709"/>
        <w:gridCol w:w="992"/>
        <w:gridCol w:w="851"/>
        <w:gridCol w:w="708"/>
        <w:gridCol w:w="1276"/>
        <w:gridCol w:w="992"/>
        <w:gridCol w:w="1134"/>
        <w:gridCol w:w="993"/>
        <w:gridCol w:w="850"/>
        <w:gridCol w:w="992"/>
        <w:gridCol w:w="851"/>
        <w:gridCol w:w="850"/>
        <w:gridCol w:w="993"/>
        <w:gridCol w:w="992"/>
      </w:tblGrid>
      <w:tr w:rsidR="00BA521C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笔试总成绩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政策性加分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考试总成绩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BA521C" w:rsidTr="00396C91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Cs/>
                <w:kern w:val="0"/>
                <w:sz w:val="18"/>
                <w:szCs w:val="18"/>
              </w:rPr>
              <w:t>市救助管理站（市未成年人社会保护中心）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Cs/>
                <w:kern w:val="0"/>
                <w:sz w:val="18"/>
                <w:szCs w:val="18"/>
              </w:rPr>
              <w:t>文秘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  <w:t>1901020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Cs/>
                <w:kern w:val="0"/>
                <w:sz w:val="18"/>
                <w:szCs w:val="18"/>
              </w:rPr>
              <w:t>姚萍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Cs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  <w:t>1989.01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Cs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Cs/>
                <w:kern w:val="0"/>
                <w:sz w:val="18"/>
                <w:szCs w:val="18"/>
              </w:rPr>
              <w:t>传播学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Cs/>
                <w:kern w:val="0"/>
                <w:sz w:val="18"/>
                <w:szCs w:val="18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Cs/>
                <w:kern w:val="0"/>
                <w:sz w:val="18"/>
                <w:szCs w:val="18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  <w:t>79.25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  <w:t>82.2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  <w:t>81.32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</w:p>
        </w:tc>
      </w:tr>
      <w:tr w:rsidR="00BA521C" w:rsidTr="00396C91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Cs/>
                <w:kern w:val="0"/>
                <w:sz w:val="18"/>
                <w:szCs w:val="18"/>
              </w:rPr>
              <w:t>市救助管理站（市未成年人社会保护中心）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Cs/>
                <w:kern w:val="0"/>
                <w:sz w:val="18"/>
                <w:szCs w:val="18"/>
              </w:rPr>
              <w:t>社工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  <w:t>1901021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Cs/>
                <w:kern w:val="0"/>
                <w:sz w:val="18"/>
                <w:szCs w:val="18"/>
              </w:rPr>
              <w:t>王历丰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Cs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  <w:t>1985.09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Cs/>
                <w:kern w:val="0"/>
                <w:sz w:val="18"/>
                <w:szCs w:val="18"/>
              </w:rPr>
              <w:t>中央广播电视大学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Cs/>
                <w:kern w:val="0"/>
                <w:sz w:val="18"/>
                <w:szCs w:val="18"/>
              </w:rPr>
              <w:t>法学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Cs/>
                <w:kern w:val="0"/>
                <w:sz w:val="18"/>
                <w:szCs w:val="18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  <w:t>72.25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  <w:t>83.4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  <w:t>80.06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1C" w:rsidRDefault="00BA521C">
            <w:pPr>
              <w:widowControl/>
              <w:jc w:val="center"/>
              <w:rPr>
                <w:rFonts w:ascii="宋体" w:eastAsia="宋体" w:hAnsi="宋体" w:cs="Tahoma"/>
                <w:bCs/>
                <w:kern w:val="0"/>
                <w:sz w:val="18"/>
                <w:szCs w:val="18"/>
              </w:rPr>
            </w:pPr>
          </w:p>
        </w:tc>
      </w:tr>
    </w:tbl>
    <w:p w:rsidR="00BA521C" w:rsidRDefault="00BA521C">
      <w:bookmarkStart w:id="0" w:name="_GoBack"/>
      <w:bookmarkEnd w:id="0"/>
    </w:p>
    <w:sectPr w:rsidR="00BA521C" w:rsidSect="001E4F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B170DA2"/>
    <w:rsid w:val="001E4F7D"/>
    <w:rsid w:val="00396C91"/>
    <w:rsid w:val="003B3525"/>
    <w:rsid w:val="004A2183"/>
    <w:rsid w:val="00A577CE"/>
    <w:rsid w:val="00BA521C"/>
    <w:rsid w:val="2B17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7D"/>
    <w:pPr>
      <w:widowControl w:val="0"/>
      <w:jc w:val="both"/>
    </w:pPr>
    <w:rPr>
      <w:rFonts w:ascii="楷体_GB2312" w:eastAsia="楷体_GB2312"/>
      <w:sz w:val="3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36</Words>
  <Characters>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拟选调人员基本情况</dc:title>
  <dc:subject/>
  <dc:creator>Administrator</dc:creator>
  <cp:keywords/>
  <dc:description/>
  <cp:lastModifiedBy>微软用户</cp:lastModifiedBy>
  <cp:revision>3</cp:revision>
  <dcterms:created xsi:type="dcterms:W3CDTF">2020-01-08T01:59:00Z</dcterms:created>
  <dcterms:modified xsi:type="dcterms:W3CDTF">2020-01-08T02:05:00Z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