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58"/>
        <w:tblW w:w="14709" w:type="dxa"/>
        <w:tblLook w:val="04A0" w:firstRow="1" w:lastRow="0" w:firstColumn="1" w:lastColumn="0" w:noHBand="0" w:noVBand="1"/>
      </w:tblPr>
      <w:tblGrid>
        <w:gridCol w:w="456"/>
        <w:gridCol w:w="1212"/>
        <w:gridCol w:w="708"/>
        <w:gridCol w:w="6096"/>
        <w:gridCol w:w="1559"/>
        <w:gridCol w:w="4678"/>
      </w:tblGrid>
      <w:tr w:rsidR="001733CE" w:rsidRPr="00BB1963" w:rsidTr="00DB72B8">
        <w:trPr>
          <w:trHeight w:val="499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CE" w:rsidRPr="00BB1963" w:rsidRDefault="001733CE" w:rsidP="00DB72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CE" w:rsidRPr="00BB1963" w:rsidRDefault="001733CE" w:rsidP="00DB72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CE" w:rsidRPr="00BB1963" w:rsidRDefault="001733CE" w:rsidP="00DB72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CE" w:rsidRPr="00BB1963" w:rsidRDefault="001733CE" w:rsidP="00DB72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33CE" w:rsidRPr="00BB1963" w:rsidTr="00DB72B8">
        <w:trPr>
          <w:trHeight w:val="1302"/>
        </w:trPr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3CE" w:rsidRPr="00184314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18431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西咸新区智慧城市发展集团有限公司</w:t>
            </w:r>
            <w:r w:rsidRPr="0018431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br/>
            </w:r>
            <w:bookmarkStart w:id="0" w:name="_GoBack"/>
            <w:r w:rsidRPr="0018431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任务制员工招聘需求表</w:t>
            </w:r>
            <w:bookmarkEnd w:id="0"/>
          </w:p>
        </w:tc>
      </w:tr>
      <w:tr w:rsidR="001733CE" w:rsidRPr="00BB1963" w:rsidTr="00DB72B8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主要任职条件</w:t>
            </w:r>
          </w:p>
        </w:tc>
      </w:tr>
      <w:tr w:rsidR="001733CE" w:rsidRPr="00BB1963" w:rsidTr="00DB72B8">
        <w:trPr>
          <w:trHeight w:val="15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196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数据分析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1.根据公司产品和业务需求，对多种数据源进行诊断分析，为公司方案编制、产品设计等提供支撑；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2.负责公司内外部数据资源</w:t>
            </w:r>
            <w:r>
              <w:rPr>
                <w:rFonts w:ascii="仿宋_GB2312" w:eastAsia="仿宋_GB2312" w:hAnsi="仿宋_GB2312" w:cs="宋体" w:hint="eastAsia"/>
                <w:kern w:val="0"/>
                <w:sz w:val="22"/>
              </w:rPr>
              <w:t>全流程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管理，制定数据产品盈利模型，测算产品收益等；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3.公司安排的其他工作。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统计学、通信工程、计算机类相关专业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</w:t>
            </w:r>
            <w:r>
              <w:rPr>
                <w:rFonts w:ascii="仿宋_GB2312" w:eastAsia="仿宋_GB2312" w:hAnsi="仿宋_GB2312" w:cs="宋体" w:hint="eastAsia"/>
                <w:kern w:val="0"/>
                <w:sz w:val="22"/>
              </w:rPr>
              <w:t>全日制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本科及以上学历；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2具备Oracle SQL数据库系统的操作能力,具有Java语言基础，熟练使用至少一种分析工具或语言；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3.精通各类数据统计模型和数据挖掘技术，熟练掌握各类数据挖掘算法在相关领域应用。</w:t>
            </w:r>
          </w:p>
        </w:tc>
      </w:tr>
      <w:tr w:rsidR="001733CE" w:rsidRPr="00BB1963" w:rsidTr="00DB72B8">
        <w:trPr>
          <w:trHeight w:val="19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196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需求分析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1.负责</w:t>
            </w:r>
            <w:r>
              <w:rPr>
                <w:rFonts w:ascii="仿宋_GB2312" w:eastAsia="仿宋_GB2312" w:hAnsi="仿宋_GB2312" w:cs="宋体" w:hint="eastAsia"/>
                <w:kern w:val="0"/>
                <w:sz w:val="22"/>
              </w:rPr>
              <w:t>建立用户需求分析机制；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 xml:space="preserve">2.负责深度挖掘分析用户需求，从用户的表面需求分析出用户深层次的实际需求，并提出相应的改进方案； 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宋体"/>
                <w:kern w:val="0"/>
                <w:sz w:val="22"/>
              </w:rPr>
              <w:t>3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.负责需求开发与跟踪，与开发团队一起参与项目系统的开发流程，完成需求变更的控制与管理；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宋体"/>
                <w:kern w:val="0"/>
                <w:sz w:val="22"/>
              </w:rPr>
              <w:t>4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.公司安排的其他工作。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计算机类、电子信息类等相关专业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1.全日制本科及以上学历；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2.熟悉软件工程及项目管理流程，掌握软件需求获取与分析方法，至少熟悉一种开发语言或者一种数据库；能够编写高质量的需求规格说明书、技术方案等文档；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3.具有信息化行业需求分析、开发、项目管理工作经验者优先。</w:t>
            </w:r>
          </w:p>
        </w:tc>
      </w:tr>
      <w:tr w:rsidR="001733CE" w:rsidRPr="00BB1963" w:rsidTr="00DB72B8">
        <w:trPr>
          <w:trHeight w:val="17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196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系统集成项目</w:t>
            </w:r>
            <w:r w:rsidRPr="00A9419D">
              <w:rPr>
                <w:rFonts w:ascii="仿宋_GB2312" w:eastAsia="仿宋_GB2312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A94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与客户对接，了解客户需求，组织技术人员编制系统集成项目方案。</w:t>
            </w:r>
          </w:p>
          <w:p w:rsidR="001733CE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A9419D">
              <w:rPr>
                <w:rFonts w:ascii="仿宋_GB2312" w:eastAsia="仿宋_GB2312" w:hAnsi="宋体" w:cs="宋体" w:hint="eastAsia"/>
                <w:kern w:val="0"/>
                <w:sz w:val="22"/>
              </w:rPr>
              <w:t>.负责制定项目计划，推进项目执行，控制项目进度、风险等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。</w:t>
            </w:r>
          </w:p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3.组织技术团队，对接软件厂商，负责软件系统应用部署和上线前系统测试工作。</w:t>
            </w:r>
            <w:r w:rsidRPr="00A9419D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仿宋_GB2312" w:cs="宋体"/>
                <w:kern w:val="0"/>
                <w:sz w:val="22"/>
              </w:rPr>
              <w:t>4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.公司安排的其他工作。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A9419D">
              <w:rPr>
                <w:rFonts w:ascii="仿宋_GB2312" w:eastAsia="仿宋_GB2312" w:hAnsi="宋体" w:cs="宋体" w:hint="eastAsia"/>
                <w:kern w:val="0"/>
                <w:sz w:val="22"/>
              </w:rPr>
              <w:t>电子信息、计算机、自动化类相关专业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0E5F16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全日制</w:t>
            </w:r>
            <w:r w:rsidRPr="000E5F16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及</w:t>
            </w:r>
            <w:r w:rsidRPr="000E5F16">
              <w:rPr>
                <w:rFonts w:ascii="仿宋_GB2312" w:eastAsia="仿宋_GB2312" w:hAnsi="宋体" w:cs="宋体" w:hint="eastAsia"/>
                <w:kern w:val="0"/>
                <w:sz w:val="22"/>
              </w:rPr>
              <w:t>学历；</w:t>
            </w:r>
          </w:p>
          <w:p w:rsidR="001733CE" w:rsidRPr="000E5F16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</w:t>
            </w:r>
            <w:r w:rsidRPr="000E5F16">
              <w:rPr>
                <w:rFonts w:ascii="仿宋_GB2312" w:eastAsia="仿宋_GB2312" w:hAnsi="宋体" w:cs="宋体" w:hint="eastAsia"/>
                <w:kern w:val="0"/>
                <w:sz w:val="22"/>
              </w:rPr>
              <w:t>熟悉华为、联想等国内主流交换机、路由器或者服务器、存储厂商产品；</w:t>
            </w:r>
          </w:p>
          <w:p w:rsidR="001733CE" w:rsidRPr="00B95CE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</w:t>
            </w:r>
            <w:r w:rsidRPr="00B95CE3">
              <w:rPr>
                <w:rFonts w:ascii="仿宋_GB2312" w:eastAsia="仿宋_GB2312" w:hAnsi="宋体" w:cs="宋体" w:hint="eastAsia"/>
                <w:kern w:val="0"/>
                <w:sz w:val="22"/>
              </w:rPr>
              <w:t>对Vmware vSphere/Citrix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/</w:t>
            </w:r>
            <w:r w:rsidRPr="00B95CE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XenServer/Windows Hyper-V/FusionSphere等虚拟化技术由一定了解；</w:t>
            </w:r>
          </w:p>
        </w:tc>
      </w:tr>
      <w:tr w:rsidR="001733CE" w:rsidRPr="00BB1963" w:rsidTr="00DB72B8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196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2"/>
              </w:rPr>
              <w:t>新媒体营销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1.负责公司微信公众号</w:t>
            </w:r>
            <w:r>
              <w:rPr>
                <w:rFonts w:ascii="仿宋_GB2312" w:eastAsia="仿宋_GB2312" w:hAnsi="仿宋_GB2312" w:cs="宋体" w:hint="eastAsia"/>
                <w:kern w:val="0"/>
                <w:sz w:val="22"/>
              </w:rPr>
              <w:t>深化设计，研究制定相关宣传和营销策略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2.挖掘用户粉丝的使用习惯，建立用户生命周期分析管理模型；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3.根据公司产品及业务需求，策划各类线上和线下宣传活动，对活动进行全流程跟踪管理；</w:t>
            </w:r>
          </w:p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4.公司安排的其他工作。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中文、新闻传播、播音主持、计算机类相关专业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CE" w:rsidRPr="00BB1963" w:rsidRDefault="001733CE" w:rsidP="00DB72B8">
            <w:pPr>
              <w:widowControl/>
              <w:spacing w:line="260" w:lineRule="exact"/>
              <w:jc w:val="left"/>
              <w:rPr>
                <w:rFonts w:ascii="仿宋_GB2312" w:eastAsia="仿宋_GB2312" w:hAnsi="仿宋_GB2312" w:cs="宋体"/>
                <w:kern w:val="0"/>
                <w:sz w:val="22"/>
              </w:rPr>
            </w:pP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t>1.全日制本科及以上学历；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2.国有企业或开发区工作经验优先;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3.有较强的用户运营和内容策划能力，熟悉大数据、智慧城市等行业，具备把公司产品和业务与热点话题进行关联的能力；</w:t>
            </w:r>
            <w:r w:rsidRPr="00BB1963">
              <w:rPr>
                <w:rFonts w:ascii="仿宋_GB2312" w:eastAsia="仿宋_GB2312" w:hAnsi="仿宋_GB2312" w:cs="宋体" w:hint="eastAsia"/>
                <w:kern w:val="0"/>
                <w:sz w:val="22"/>
              </w:rPr>
              <w:br/>
              <w:t>4.对微信公众号、微博、短视频等新媒体有强烈爱好。</w:t>
            </w:r>
          </w:p>
        </w:tc>
      </w:tr>
    </w:tbl>
    <w:p w:rsidR="00892B05" w:rsidRPr="001733CE" w:rsidRDefault="00892B05"/>
    <w:sectPr w:rsidR="00892B05" w:rsidRPr="001733CE" w:rsidSect="00BB1963">
      <w:pgSz w:w="16838" w:h="11906" w:orient="landscape"/>
      <w:pgMar w:top="1588" w:right="2098" w:bottom="1588" w:left="20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1A" w:rsidRDefault="00E2591A" w:rsidP="001733CE">
      <w:r>
        <w:separator/>
      </w:r>
    </w:p>
  </w:endnote>
  <w:endnote w:type="continuationSeparator" w:id="0">
    <w:p w:rsidR="00E2591A" w:rsidRDefault="00E2591A" w:rsidP="0017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1A" w:rsidRDefault="00E2591A" w:rsidP="001733CE">
      <w:r>
        <w:separator/>
      </w:r>
    </w:p>
  </w:footnote>
  <w:footnote w:type="continuationSeparator" w:id="0">
    <w:p w:rsidR="00E2591A" w:rsidRDefault="00E2591A" w:rsidP="0017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71"/>
    <w:rsid w:val="001733CE"/>
    <w:rsid w:val="00184314"/>
    <w:rsid w:val="003F3F71"/>
    <w:rsid w:val="00642C6A"/>
    <w:rsid w:val="00653D2B"/>
    <w:rsid w:val="00892B05"/>
    <w:rsid w:val="00D43856"/>
    <w:rsid w:val="00E2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822D1-4400-4072-867C-799F1D0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C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733C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jobs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ma.zeyo/马江_西_销售</dc:creator>
  <cp:keywords/>
  <dc:description/>
  <cp:lastModifiedBy>wu.huili/吴慧莉_楚_网站</cp:lastModifiedBy>
  <cp:revision>2</cp:revision>
  <dcterms:created xsi:type="dcterms:W3CDTF">2020-01-10T10:31:00Z</dcterms:created>
  <dcterms:modified xsi:type="dcterms:W3CDTF">2020-01-10T10:31:00Z</dcterms:modified>
</cp:coreProperties>
</file>