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939" w:rsidRPr="00232939" w:rsidRDefault="00232939" w:rsidP="00232939">
      <w:pPr>
        <w:spacing w:line="660" w:lineRule="exact"/>
        <w:rPr>
          <w:rFonts w:ascii="黑体" w:eastAsia="黑体" w:hAnsi="黑体" w:cs="Times New Roman"/>
          <w:sz w:val="32"/>
          <w:szCs w:val="32"/>
        </w:rPr>
      </w:pPr>
      <w:r w:rsidRPr="00232939">
        <w:rPr>
          <w:rFonts w:ascii="黑体" w:eastAsia="黑体" w:hAnsi="黑体" w:cs="Times New Roman" w:hint="eastAsia"/>
          <w:sz w:val="32"/>
          <w:szCs w:val="32"/>
        </w:rPr>
        <w:t>附件</w:t>
      </w:r>
      <w:r w:rsidRPr="00232939">
        <w:rPr>
          <w:rFonts w:ascii="Times New Roman" w:eastAsia="黑体" w:hAnsi="Times New Roman" w:cs="Times New Roman"/>
          <w:sz w:val="32"/>
          <w:szCs w:val="32"/>
        </w:rPr>
        <w:t>1</w:t>
      </w:r>
      <w:bookmarkStart w:id="0" w:name="_GoBack"/>
      <w:bookmarkEnd w:id="0"/>
    </w:p>
    <w:p w:rsidR="00232939" w:rsidRPr="00232939" w:rsidRDefault="00232939" w:rsidP="00232939">
      <w:pPr>
        <w:spacing w:line="660" w:lineRule="exact"/>
        <w:jc w:val="center"/>
        <w:rPr>
          <w:rFonts w:ascii="方正小标宋简体" w:eastAsia="方正小标宋简体" w:hAnsi="宋体" w:cs="Times New Roman"/>
          <w:sz w:val="44"/>
          <w:szCs w:val="44"/>
        </w:rPr>
      </w:pPr>
      <w:r w:rsidRPr="00232939">
        <w:rPr>
          <w:rFonts w:ascii="方正小标宋简体" w:eastAsia="方正小标宋简体" w:hAnsi="宋体" w:cs="Times New Roman" w:hint="eastAsia"/>
          <w:sz w:val="44"/>
          <w:szCs w:val="44"/>
        </w:rPr>
        <w:t>广安枣山物流商贸园区科学技术和工业发展局招聘人员岗位表</w:t>
      </w:r>
    </w:p>
    <w:p w:rsidR="00232939" w:rsidRPr="00232939" w:rsidRDefault="00232939" w:rsidP="00232939">
      <w:pPr>
        <w:spacing w:line="400" w:lineRule="exact"/>
        <w:jc w:val="center"/>
        <w:rPr>
          <w:rFonts w:ascii="方正小标宋简体" w:eastAsia="方正小标宋简体" w:hAnsi="宋体" w:cs="Times New Roman"/>
          <w:sz w:val="44"/>
          <w:szCs w:val="44"/>
        </w:rPr>
      </w:pPr>
    </w:p>
    <w:tbl>
      <w:tblPr>
        <w:tblW w:w="123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1770"/>
        <w:gridCol w:w="1054"/>
        <w:gridCol w:w="1545"/>
        <w:gridCol w:w="2370"/>
        <w:gridCol w:w="1875"/>
        <w:gridCol w:w="2866"/>
      </w:tblGrid>
      <w:tr w:rsidR="00232939" w:rsidRPr="00232939" w:rsidTr="0066432D">
        <w:trPr>
          <w:trHeight w:val="689"/>
          <w:tblHeader/>
          <w:jc w:val="center"/>
        </w:trPr>
        <w:tc>
          <w:tcPr>
            <w:tcW w:w="826" w:type="dxa"/>
            <w:vMerge w:val="restart"/>
            <w:vAlign w:val="center"/>
          </w:tcPr>
          <w:p w:rsidR="00232939" w:rsidRPr="00232939" w:rsidRDefault="00232939" w:rsidP="00232939">
            <w:pPr>
              <w:spacing w:line="44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232939">
              <w:rPr>
                <w:rFonts w:ascii="黑体" w:eastAsia="黑体" w:hAnsi="黑体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1770" w:type="dxa"/>
            <w:vMerge w:val="restart"/>
            <w:vAlign w:val="center"/>
          </w:tcPr>
          <w:p w:rsidR="00232939" w:rsidRPr="00232939" w:rsidRDefault="00232939" w:rsidP="00232939">
            <w:pPr>
              <w:spacing w:line="44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232939">
              <w:rPr>
                <w:rFonts w:ascii="黑体" w:eastAsia="黑体" w:hAnsi="黑体" w:cs="Times New Roman" w:hint="eastAsia"/>
                <w:sz w:val="24"/>
                <w:szCs w:val="24"/>
              </w:rPr>
              <w:t>工作</w:t>
            </w:r>
          </w:p>
          <w:p w:rsidR="00232939" w:rsidRPr="00232939" w:rsidRDefault="00232939" w:rsidP="00232939">
            <w:pPr>
              <w:spacing w:line="44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232939">
              <w:rPr>
                <w:rFonts w:ascii="黑体" w:eastAsia="黑体" w:hAnsi="黑体" w:cs="Times New Roman" w:hint="eastAsia"/>
                <w:sz w:val="24"/>
                <w:szCs w:val="24"/>
              </w:rPr>
              <w:t>岗位</w:t>
            </w:r>
          </w:p>
        </w:tc>
        <w:tc>
          <w:tcPr>
            <w:tcW w:w="1054" w:type="dxa"/>
            <w:vMerge w:val="restart"/>
            <w:vAlign w:val="center"/>
          </w:tcPr>
          <w:p w:rsidR="00232939" w:rsidRPr="00232939" w:rsidRDefault="00232939" w:rsidP="00232939">
            <w:pPr>
              <w:spacing w:line="44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232939">
              <w:rPr>
                <w:rFonts w:ascii="黑体" w:eastAsia="黑体" w:hAnsi="黑体" w:cs="Times New Roman" w:hint="eastAsia"/>
                <w:sz w:val="24"/>
                <w:szCs w:val="24"/>
              </w:rPr>
              <w:t>人数</w:t>
            </w:r>
          </w:p>
        </w:tc>
        <w:tc>
          <w:tcPr>
            <w:tcW w:w="1545" w:type="dxa"/>
            <w:vMerge w:val="restart"/>
            <w:vAlign w:val="center"/>
          </w:tcPr>
          <w:p w:rsidR="00232939" w:rsidRPr="00232939" w:rsidRDefault="00232939" w:rsidP="00232939">
            <w:pPr>
              <w:spacing w:line="44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232939">
              <w:rPr>
                <w:rFonts w:ascii="黑体" w:eastAsia="黑体" w:hAnsi="黑体" w:cs="Times New Roman" w:hint="eastAsia"/>
                <w:sz w:val="24"/>
                <w:szCs w:val="24"/>
              </w:rPr>
              <w:t>年龄要求</w:t>
            </w:r>
          </w:p>
        </w:tc>
        <w:tc>
          <w:tcPr>
            <w:tcW w:w="4245" w:type="dxa"/>
            <w:gridSpan w:val="2"/>
            <w:tcBorders>
              <w:right w:val="single" w:sz="4" w:space="0" w:color="auto"/>
            </w:tcBorders>
            <w:vAlign w:val="center"/>
          </w:tcPr>
          <w:p w:rsidR="00232939" w:rsidRPr="00232939" w:rsidRDefault="00232939" w:rsidP="00232939">
            <w:pPr>
              <w:spacing w:line="440" w:lineRule="exact"/>
              <w:ind w:firstLineChars="200" w:firstLine="48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232939">
              <w:rPr>
                <w:rFonts w:ascii="黑体" w:eastAsia="黑体" w:hAnsi="黑体" w:cs="Times New Roman" w:hint="eastAsia"/>
                <w:sz w:val="24"/>
                <w:szCs w:val="24"/>
              </w:rPr>
              <w:t>报考条件</w:t>
            </w:r>
          </w:p>
        </w:tc>
        <w:tc>
          <w:tcPr>
            <w:tcW w:w="2866" w:type="dxa"/>
            <w:vMerge w:val="restart"/>
            <w:vAlign w:val="center"/>
          </w:tcPr>
          <w:p w:rsidR="00232939" w:rsidRPr="00232939" w:rsidRDefault="00232939" w:rsidP="00232939">
            <w:pPr>
              <w:spacing w:line="44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232939">
              <w:rPr>
                <w:rFonts w:ascii="黑体" w:eastAsia="黑体" w:hAnsi="黑体" w:cs="Times New Roman" w:hint="eastAsia"/>
                <w:sz w:val="24"/>
                <w:szCs w:val="24"/>
              </w:rPr>
              <w:t>备注</w:t>
            </w:r>
          </w:p>
        </w:tc>
      </w:tr>
      <w:tr w:rsidR="00232939" w:rsidRPr="00232939" w:rsidTr="0066432D">
        <w:trPr>
          <w:trHeight w:val="588"/>
          <w:tblHeader/>
          <w:jc w:val="center"/>
        </w:trPr>
        <w:tc>
          <w:tcPr>
            <w:tcW w:w="826" w:type="dxa"/>
            <w:vMerge/>
            <w:tcBorders>
              <w:bottom w:val="single" w:sz="4" w:space="0" w:color="auto"/>
            </w:tcBorders>
            <w:vAlign w:val="center"/>
          </w:tcPr>
          <w:p w:rsidR="00232939" w:rsidRPr="00232939" w:rsidRDefault="00232939" w:rsidP="00232939">
            <w:pPr>
              <w:spacing w:line="44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  <w:vAlign w:val="center"/>
          </w:tcPr>
          <w:p w:rsidR="00232939" w:rsidRPr="00232939" w:rsidRDefault="00232939" w:rsidP="00232939">
            <w:pPr>
              <w:spacing w:line="44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054" w:type="dxa"/>
            <w:vMerge/>
            <w:vAlign w:val="center"/>
          </w:tcPr>
          <w:p w:rsidR="00232939" w:rsidRPr="00232939" w:rsidRDefault="00232939" w:rsidP="00232939">
            <w:pPr>
              <w:spacing w:line="44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545" w:type="dxa"/>
            <w:vMerge/>
            <w:vAlign w:val="center"/>
          </w:tcPr>
          <w:p w:rsidR="00232939" w:rsidRPr="00232939" w:rsidRDefault="00232939" w:rsidP="00232939">
            <w:pPr>
              <w:spacing w:line="44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:rsidR="00232939" w:rsidRPr="00232939" w:rsidRDefault="00232939" w:rsidP="00232939">
            <w:pPr>
              <w:spacing w:line="44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232939">
              <w:rPr>
                <w:rFonts w:ascii="黑体" w:eastAsia="黑体" w:hAnsi="黑体" w:cs="Times New Roman" w:hint="eastAsia"/>
                <w:sz w:val="24"/>
                <w:szCs w:val="24"/>
              </w:rPr>
              <w:t>学历</w:t>
            </w:r>
          </w:p>
        </w:tc>
        <w:tc>
          <w:tcPr>
            <w:tcW w:w="1875" w:type="dxa"/>
            <w:vAlign w:val="center"/>
          </w:tcPr>
          <w:p w:rsidR="00232939" w:rsidRPr="00232939" w:rsidRDefault="00232939" w:rsidP="00232939">
            <w:pPr>
              <w:spacing w:line="44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232939">
              <w:rPr>
                <w:rFonts w:ascii="黑体" w:eastAsia="黑体" w:hAnsi="黑体" w:cs="Times New Roman" w:hint="eastAsia"/>
                <w:sz w:val="24"/>
                <w:szCs w:val="24"/>
              </w:rPr>
              <w:t>专业</w:t>
            </w:r>
          </w:p>
        </w:tc>
        <w:tc>
          <w:tcPr>
            <w:tcW w:w="2866" w:type="dxa"/>
            <w:vMerge/>
            <w:tcBorders>
              <w:bottom w:val="single" w:sz="4" w:space="0" w:color="auto"/>
            </w:tcBorders>
            <w:vAlign w:val="center"/>
          </w:tcPr>
          <w:p w:rsidR="00232939" w:rsidRPr="00232939" w:rsidRDefault="00232939" w:rsidP="00232939">
            <w:pPr>
              <w:spacing w:line="44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232939" w:rsidRPr="00232939" w:rsidTr="0066432D">
        <w:trPr>
          <w:trHeight w:val="1149"/>
          <w:jc w:val="center"/>
        </w:trPr>
        <w:tc>
          <w:tcPr>
            <w:tcW w:w="8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2939" w:rsidRPr="00232939" w:rsidRDefault="00232939" w:rsidP="00232939">
            <w:pPr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232939">
              <w:rPr>
                <w:rFonts w:ascii="仿宋_GB2312" w:eastAsia="仿宋_GB2312" w:hAnsi="宋体" w:cs="Times New Roman" w:hint="eastAsia"/>
                <w:sz w:val="24"/>
                <w:szCs w:val="24"/>
              </w:rPr>
              <w:t>1</w:t>
            </w:r>
          </w:p>
        </w:tc>
        <w:tc>
          <w:tcPr>
            <w:tcW w:w="1770" w:type="dxa"/>
            <w:vAlign w:val="center"/>
          </w:tcPr>
          <w:p w:rsidR="00232939" w:rsidRPr="00232939" w:rsidRDefault="00232939" w:rsidP="00232939">
            <w:pPr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232939">
              <w:rPr>
                <w:rFonts w:ascii="仿宋_GB2312" w:eastAsia="仿宋_GB2312" w:hAnsi="宋体" w:cs="Times New Roman" w:hint="eastAsia"/>
                <w:sz w:val="24"/>
                <w:szCs w:val="24"/>
              </w:rPr>
              <w:t>企业服务</w:t>
            </w:r>
          </w:p>
        </w:tc>
        <w:tc>
          <w:tcPr>
            <w:tcW w:w="1054" w:type="dxa"/>
            <w:vAlign w:val="center"/>
          </w:tcPr>
          <w:p w:rsidR="00232939" w:rsidRPr="00232939" w:rsidRDefault="00232939" w:rsidP="00232939">
            <w:pPr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232939">
              <w:rPr>
                <w:rFonts w:ascii="仿宋_GB2312" w:eastAsia="仿宋_GB2312" w:hAnsi="宋体" w:cs="Times New Roman" w:hint="eastAsia"/>
                <w:sz w:val="24"/>
                <w:szCs w:val="24"/>
              </w:rPr>
              <w:t>1</w:t>
            </w:r>
          </w:p>
        </w:tc>
        <w:tc>
          <w:tcPr>
            <w:tcW w:w="1545" w:type="dxa"/>
            <w:vAlign w:val="center"/>
          </w:tcPr>
          <w:p w:rsidR="00232939" w:rsidRPr="00232939" w:rsidRDefault="00232939" w:rsidP="00232939">
            <w:pPr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232939">
              <w:rPr>
                <w:rFonts w:ascii="仿宋_GB2312" w:eastAsia="仿宋_GB2312" w:hAnsi="宋体" w:cs="Times New Roman" w:hint="eastAsia"/>
                <w:sz w:val="24"/>
                <w:szCs w:val="24"/>
              </w:rPr>
              <w:t>35岁以下</w:t>
            </w:r>
          </w:p>
        </w:tc>
        <w:tc>
          <w:tcPr>
            <w:tcW w:w="2370" w:type="dxa"/>
            <w:vAlign w:val="center"/>
          </w:tcPr>
          <w:p w:rsidR="00232939" w:rsidRPr="00232939" w:rsidRDefault="00232939" w:rsidP="00232939">
            <w:pPr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232939">
              <w:rPr>
                <w:rFonts w:ascii="仿宋_GB2312" w:eastAsia="仿宋_GB2312" w:hAnsi="宋体" w:cs="Times New Roman"/>
                <w:sz w:val="24"/>
                <w:szCs w:val="24"/>
              </w:rPr>
              <w:t>全日制</w:t>
            </w:r>
            <w:r w:rsidRPr="00232939">
              <w:rPr>
                <w:rFonts w:ascii="仿宋_GB2312" w:eastAsia="仿宋_GB2312" w:hAnsi="宋体" w:cs="Times New Roman" w:hint="eastAsia"/>
                <w:sz w:val="24"/>
                <w:szCs w:val="24"/>
              </w:rPr>
              <w:t>本科</w:t>
            </w:r>
            <w:r w:rsidRPr="00232939">
              <w:rPr>
                <w:rFonts w:ascii="仿宋_GB2312" w:eastAsia="仿宋_GB2312" w:hAnsi="宋体" w:cs="Times New Roman"/>
                <w:sz w:val="24"/>
                <w:szCs w:val="24"/>
              </w:rPr>
              <w:t>及以上</w:t>
            </w:r>
          </w:p>
        </w:tc>
        <w:tc>
          <w:tcPr>
            <w:tcW w:w="1875" w:type="dxa"/>
            <w:vAlign w:val="center"/>
          </w:tcPr>
          <w:p w:rsidR="00232939" w:rsidRPr="00232939" w:rsidRDefault="00232939" w:rsidP="00232939">
            <w:pPr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232939">
              <w:rPr>
                <w:rFonts w:ascii="仿宋_GB2312" w:eastAsia="仿宋_GB2312" w:hAnsi="宋体" w:cs="Times New Roman" w:hint="eastAsia"/>
                <w:sz w:val="24"/>
                <w:szCs w:val="24"/>
              </w:rPr>
              <w:t>不限</w:t>
            </w:r>
          </w:p>
        </w:tc>
        <w:tc>
          <w:tcPr>
            <w:tcW w:w="2866" w:type="dxa"/>
            <w:vAlign w:val="center"/>
          </w:tcPr>
          <w:p w:rsidR="00232939" w:rsidRPr="00232939" w:rsidRDefault="00232939" w:rsidP="00232939">
            <w:pPr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232939">
              <w:rPr>
                <w:rFonts w:ascii="仿宋_GB2312" w:eastAsia="仿宋_GB2312" w:hAnsi="宋体" w:cs="Times New Roman" w:hint="eastAsia"/>
                <w:sz w:val="24"/>
                <w:szCs w:val="24"/>
              </w:rPr>
              <w:t>具有良好沟通能力，有驾驶经验者优先</w:t>
            </w:r>
          </w:p>
        </w:tc>
      </w:tr>
      <w:tr w:rsidR="00232939" w:rsidRPr="00232939" w:rsidTr="0066432D">
        <w:trPr>
          <w:trHeight w:val="1149"/>
          <w:jc w:val="center"/>
        </w:trPr>
        <w:tc>
          <w:tcPr>
            <w:tcW w:w="8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2939" w:rsidRPr="00232939" w:rsidRDefault="00232939" w:rsidP="00232939">
            <w:pPr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232939">
              <w:rPr>
                <w:rFonts w:ascii="仿宋_GB2312" w:eastAsia="仿宋_GB2312" w:hAnsi="宋体" w:cs="Times New Roman" w:hint="eastAsia"/>
                <w:sz w:val="24"/>
                <w:szCs w:val="24"/>
              </w:rPr>
              <w:t>2</w:t>
            </w:r>
          </w:p>
        </w:tc>
        <w:tc>
          <w:tcPr>
            <w:tcW w:w="1770" w:type="dxa"/>
            <w:vAlign w:val="center"/>
          </w:tcPr>
          <w:p w:rsidR="00232939" w:rsidRPr="00232939" w:rsidRDefault="00232939" w:rsidP="00232939">
            <w:pPr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232939">
              <w:rPr>
                <w:rFonts w:ascii="仿宋_GB2312" w:eastAsia="仿宋_GB2312" w:hAnsi="宋体" w:cs="Times New Roman" w:hint="eastAsia"/>
                <w:sz w:val="24"/>
                <w:szCs w:val="24"/>
              </w:rPr>
              <w:t>企业服务</w:t>
            </w:r>
          </w:p>
        </w:tc>
        <w:tc>
          <w:tcPr>
            <w:tcW w:w="1054" w:type="dxa"/>
            <w:vAlign w:val="center"/>
          </w:tcPr>
          <w:p w:rsidR="00232939" w:rsidRPr="00232939" w:rsidRDefault="00232939" w:rsidP="00232939">
            <w:pPr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232939">
              <w:rPr>
                <w:rFonts w:ascii="仿宋_GB2312" w:eastAsia="仿宋_GB2312" w:hAnsi="宋体" w:cs="Times New Roman" w:hint="eastAsia"/>
                <w:sz w:val="24"/>
                <w:szCs w:val="24"/>
              </w:rPr>
              <w:t>1</w:t>
            </w:r>
          </w:p>
        </w:tc>
        <w:tc>
          <w:tcPr>
            <w:tcW w:w="1545" w:type="dxa"/>
            <w:vAlign w:val="center"/>
          </w:tcPr>
          <w:p w:rsidR="00232939" w:rsidRPr="00232939" w:rsidRDefault="00232939" w:rsidP="00232939">
            <w:pPr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232939">
              <w:rPr>
                <w:rFonts w:ascii="仿宋_GB2312" w:eastAsia="仿宋_GB2312" w:hAnsi="宋体" w:cs="Times New Roman" w:hint="eastAsia"/>
                <w:sz w:val="24"/>
                <w:szCs w:val="24"/>
              </w:rPr>
              <w:t>35岁以下</w:t>
            </w:r>
          </w:p>
        </w:tc>
        <w:tc>
          <w:tcPr>
            <w:tcW w:w="2370" w:type="dxa"/>
            <w:vAlign w:val="center"/>
          </w:tcPr>
          <w:p w:rsidR="00232939" w:rsidRPr="00232939" w:rsidRDefault="00232939" w:rsidP="00232939">
            <w:pPr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232939">
              <w:rPr>
                <w:rFonts w:ascii="仿宋_GB2312" w:eastAsia="仿宋_GB2312" w:hAnsi="宋体" w:cs="Times New Roman"/>
                <w:sz w:val="24"/>
                <w:szCs w:val="24"/>
              </w:rPr>
              <w:t>全日制</w:t>
            </w:r>
            <w:r w:rsidRPr="00232939">
              <w:rPr>
                <w:rFonts w:ascii="仿宋_GB2312" w:eastAsia="仿宋_GB2312" w:hAnsi="宋体" w:cs="Times New Roman" w:hint="eastAsia"/>
                <w:sz w:val="24"/>
                <w:szCs w:val="24"/>
              </w:rPr>
              <w:t>大专</w:t>
            </w:r>
            <w:r w:rsidRPr="00232939">
              <w:rPr>
                <w:rFonts w:ascii="仿宋_GB2312" w:eastAsia="仿宋_GB2312" w:hAnsi="宋体" w:cs="Times New Roman"/>
                <w:sz w:val="24"/>
                <w:szCs w:val="24"/>
              </w:rPr>
              <w:t>及以上</w:t>
            </w:r>
          </w:p>
        </w:tc>
        <w:tc>
          <w:tcPr>
            <w:tcW w:w="1875" w:type="dxa"/>
            <w:vAlign w:val="center"/>
          </w:tcPr>
          <w:p w:rsidR="00232939" w:rsidRPr="00232939" w:rsidRDefault="00232939" w:rsidP="00232939">
            <w:pPr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232939">
              <w:rPr>
                <w:rFonts w:ascii="仿宋_GB2312" w:eastAsia="仿宋_GB2312" w:hAnsi="宋体" w:cs="Times New Roman" w:hint="eastAsia"/>
                <w:sz w:val="24"/>
                <w:szCs w:val="24"/>
              </w:rPr>
              <w:t>经济类、管理类</w:t>
            </w:r>
          </w:p>
        </w:tc>
        <w:tc>
          <w:tcPr>
            <w:tcW w:w="2866" w:type="dxa"/>
            <w:vAlign w:val="center"/>
          </w:tcPr>
          <w:p w:rsidR="00232939" w:rsidRPr="00232939" w:rsidRDefault="00232939" w:rsidP="00232939">
            <w:pPr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232939">
              <w:rPr>
                <w:rFonts w:ascii="仿宋_GB2312" w:eastAsia="仿宋_GB2312" w:hAnsi="宋体" w:cs="Times New Roman" w:hint="eastAsia"/>
                <w:sz w:val="24"/>
                <w:szCs w:val="24"/>
              </w:rPr>
              <w:t>具有良好沟通能力，有驾驶经验者优先</w:t>
            </w:r>
          </w:p>
        </w:tc>
      </w:tr>
      <w:tr w:rsidR="00232939" w:rsidRPr="00232939" w:rsidTr="0066432D">
        <w:trPr>
          <w:trHeight w:val="1149"/>
          <w:jc w:val="center"/>
        </w:trPr>
        <w:tc>
          <w:tcPr>
            <w:tcW w:w="8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2939" w:rsidRPr="00232939" w:rsidRDefault="00232939" w:rsidP="00232939">
            <w:pPr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232939">
              <w:rPr>
                <w:rFonts w:ascii="仿宋_GB2312" w:eastAsia="仿宋_GB2312" w:hAnsi="宋体" w:cs="Times New Roman" w:hint="eastAsia"/>
                <w:sz w:val="24"/>
                <w:szCs w:val="24"/>
              </w:rPr>
              <w:t>3</w:t>
            </w:r>
          </w:p>
        </w:tc>
        <w:tc>
          <w:tcPr>
            <w:tcW w:w="1770" w:type="dxa"/>
            <w:vAlign w:val="center"/>
          </w:tcPr>
          <w:p w:rsidR="00232939" w:rsidRPr="00232939" w:rsidRDefault="00232939" w:rsidP="00232939">
            <w:pPr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232939">
              <w:rPr>
                <w:rFonts w:ascii="仿宋_GB2312" w:eastAsia="仿宋_GB2312" w:hAnsi="宋体" w:cs="Times New Roman" w:hint="eastAsia"/>
                <w:sz w:val="24"/>
                <w:szCs w:val="24"/>
              </w:rPr>
              <w:t>工业招商</w:t>
            </w:r>
          </w:p>
        </w:tc>
        <w:tc>
          <w:tcPr>
            <w:tcW w:w="1054" w:type="dxa"/>
            <w:vAlign w:val="center"/>
          </w:tcPr>
          <w:p w:rsidR="00232939" w:rsidRPr="00232939" w:rsidRDefault="00232939" w:rsidP="00232939">
            <w:pPr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232939">
              <w:rPr>
                <w:rFonts w:ascii="仿宋_GB2312" w:eastAsia="仿宋_GB2312" w:hAnsi="宋体" w:cs="Times New Roman" w:hint="eastAsia"/>
                <w:sz w:val="24"/>
                <w:szCs w:val="24"/>
              </w:rPr>
              <w:t>1</w:t>
            </w:r>
          </w:p>
        </w:tc>
        <w:tc>
          <w:tcPr>
            <w:tcW w:w="1545" w:type="dxa"/>
            <w:vAlign w:val="center"/>
          </w:tcPr>
          <w:p w:rsidR="00232939" w:rsidRPr="00232939" w:rsidRDefault="00232939" w:rsidP="00232939">
            <w:pPr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232939">
              <w:rPr>
                <w:rFonts w:ascii="仿宋_GB2312" w:eastAsia="仿宋_GB2312" w:hAnsi="宋体" w:cs="Times New Roman" w:hint="eastAsia"/>
                <w:sz w:val="24"/>
                <w:szCs w:val="24"/>
              </w:rPr>
              <w:t>35岁以下</w:t>
            </w:r>
          </w:p>
        </w:tc>
        <w:tc>
          <w:tcPr>
            <w:tcW w:w="2370" w:type="dxa"/>
            <w:vAlign w:val="center"/>
          </w:tcPr>
          <w:p w:rsidR="00232939" w:rsidRPr="00232939" w:rsidRDefault="00232939" w:rsidP="00232939">
            <w:pPr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232939">
              <w:rPr>
                <w:rFonts w:ascii="仿宋_GB2312" w:eastAsia="仿宋_GB2312" w:hAnsi="宋体" w:cs="Times New Roman"/>
                <w:sz w:val="24"/>
                <w:szCs w:val="24"/>
              </w:rPr>
              <w:t>全日制</w:t>
            </w:r>
            <w:r w:rsidRPr="00232939">
              <w:rPr>
                <w:rFonts w:ascii="仿宋_GB2312" w:eastAsia="仿宋_GB2312" w:hAnsi="宋体" w:cs="Times New Roman" w:hint="eastAsia"/>
                <w:sz w:val="24"/>
                <w:szCs w:val="24"/>
              </w:rPr>
              <w:t>大专</w:t>
            </w:r>
            <w:r w:rsidRPr="00232939">
              <w:rPr>
                <w:rFonts w:ascii="仿宋_GB2312" w:eastAsia="仿宋_GB2312" w:hAnsi="宋体" w:cs="Times New Roman"/>
                <w:sz w:val="24"/>
                <w:szCs w:val="24"/>
              </w:rPr>
              <w:t>及以上</w:t>
            </w:r>
          </w:p>
        </w:tc>
        <w:tc>
          <w:tcPr>
            <w:tcW w:w="1875" w:type="dxa"/>
            <w:vAlign w:val="center"/>
          </w:tcPr>
          <w:p w:rsidR="00232939" w:rsidRPr="00232939" w:rsidRDefault="00232939" w:rsidP="00232939">
            <w:pPr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232939">
              <w:rPr>
                <w:rFonts w:ascii="仿宋_GB2312" w:eastAsia="仿宋_GB2312" w:hAnsi="宋体" w:cs="Times New Roman" w:hint="eastAsia"/>
                <w:sz w:val="24"/>
                <w:szCs w:val="24"/>
              </w:rPr>
              <w:t>经济类、管理类、旅游类</w:t>
            </w:r>
          </w:p>
        </w:tc>
        <w:tc>
          <w:tcPr>
            <w:tcW w:w="2866" w:type="dxa"/>
            <w:vAlign w:val="center"/>
          </w:tcPr>
          <w:p w:rsidR="00232939" w:rsidRPr="00232939" w:rsidRDefault="00232939" w:rsidP="00232939">
            <w:pPr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232939" w:rsidRPr="00232939" w:rsidTr="0066432D">
        <w:trPr>
          <w:trHeight w:val="1149"/>
          <w:jc w:val="center"/>
        </w:trPr>
        <w:tc>
          <w:tcPr>
            <w:tcW w:w="8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2939" w:rsidRPr="00232939" w:rsidRDefault="00232939" w:rsidP="00232939">
            <w:pPr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232939">
              <w:rPr>
                <w:rFonts w:ascii="仿宋_GB2312" w:eastAsia="仿宋_GB2312" w:hAnsi="宋体" w:cs="Times New Roman" w:hint="eastAsia"/>
                <w:sz w:val="24"/>
                <w:szCs w:val="24"/>
              </w:rPr>
              <w:t>4</w:t>
            </w:r>
          </w:p>
        </w:tc>
        <w:tc>
          <w:tcPr>
            <w:tcW w:w="1770" w:type="dxa"/>
            <w:vAlign w:val="center"/>
          </w:tcPr>
          <w:p w:rsidR="00232939" w:rsidRPr="00232939" w:rsidRDefault="00232939" w:rsidP="00232939">
            <w:pPr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232939">
              <w:rPr>
                <w:rFonts w:ascii="仿宋_GB2312" w:eastAsia="仿宋_GB2312" w:hAnsi="宋体" w:cs="Times New Roman" w:hint="eastAsia"/>
                <w:sz w:val="24"/>
                <w:szCs w:val="24"/>
              </w:rPr>
              <w:t>文   秘</w:t>
            </w:r>
          </w:p>
        </w:tc>
        <w:tc>
          <w:tcPr>
            <w:tcW w:w="1054" w:type="dxa"/>
            <w:vAlign w:val="center"/>
          </w:tcPr>
          <w:p w:rsidR="00232939" w:rsidRPr="00232939" w:rsidRDefault="00232939" w:rsidP="00232939">
            <w:pPr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232939">
              <w:rPr>
                <w:rFonts w:ascii="仿宋_GB2312" w:eastAsia="仿宋_GB2312" w:hAnsi="宋体" w:cs="Times New Roman" w:hint="eastAsia"/>
                <w:sz w:val="24"/>
                <w:szCs w:val="24"/>
              </w:rPr>
              <w:t>1</w:t>
            </w:r>
          </w:p>
        </w:tc>
        <w:tc>
          <w:tcPr>
            <w:tcW w:w="1545" w:type="dxa"/>
            <w:vAlign w:val="center"/>
          </w:tcPr>
          <w:p w:rsidR="00232939" w:rsidRPr="00232939" w:rsidRDefault="00232939" w:rsidP="00232939">
            <w:pPr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232939">
              <w:rPr>
                <w:rFonts w:ascii="仿宋_GB2312" w:eastAsia="仿宋_GB2312" w:hAnsi="宋体" w:cs="Times New Roman" w:hint="eastAsia"/>
                <w:sz w:val="24"/>
                <w:szCs w:val="24"/>
              </w:rPr>
              <w:t>35岁以下</w:t>
            </w:r>
          </w:p>
        </w:tc>
        <w:tc>
          <w:tcPr>
            <w:tcW w:w="2370" w:type="dxa"/>
            <w:vAlign w:val="center"/>
          </w:tcPr>
          <w:p w:rsidR="00232939" w:rsidRPr="00232939" w:rsidRDefault="00232939" w:rsidP="00232939">
            <w:pPr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232939">
              <w:rPr>
                <w:rFonts w:ascii="仿宋_GB2312" w:eastAsia="仿宋_GB2312" w:hAnsi="宋体" w:cs="Times New Roman"/>
                <w:sz w:val="24"/>
                <w:szCs w:val="24"/>
              </w:rPr>
              <w:t>全日制</w:t>
            </w:r>
            <w:r w:rsidRPr="00232939">
              <w:rPr>
                <w:rFonts w:ascii="仿宋_GB2312" w:eastAsia="仿宋_GB2312" w:hAnsi="宋体" w:cs="Times New Roman" w:hint="eastAsia"/>
                <w:sz w:val="24"/>
                <w:szCs w:val="24"/>
              </w:rPr>
              <w:t>大专</w:t>
            </w:r>
            <w:r w:rsidRPr="00232939">
              <w:rPr>
                <w:rFonts w:ascii="仿宋_GB2312" w:eastAsia="仿宋_GB2312" w:hAnsi="宋体" w:cs="Times New Roman"/>
                <w:sz w:val="24"/>
                <w:szCs w:val="24"/>
              </w:rPr>
              <w:t>及以上</w:t>
            </w:r>
          </w:p>
        </w:tc>
        <w:tc>
          <w:tcPr>
            <w:tcW w:w="1875" w:type="dxa"/>
            <w:vAlign w:val="center"/>
          </w:tcPr>
          <w:p w:rsidR="00232939" w:rsidRPr="00232939" w:rsidRDefault="00232939" w:rsidP="00232939">
            <w:pPr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232939">
              <w:rPr>
                <w:rFonts w:ascii="仿宋_GB2312" w:eastAsia="仿宋_GB2312" w:hAnsi="宋体" w:cs="Times New Roman" w:hint="eastAsia"/>
                <w:sz w:val="24"/>
                <w:szCs w:val="24"/>
              </w:rPr>
              <w:t>中文类</w:t>
            </w:r>
          </w:p>
        </w:tc>
        <w:tc>
          <w:tcPr>
            <w:tcW w:w="2866" w:type="dxa"/>
            <w:vAlign w:val="center"/>
          </w:tcPr>
          <w:p w:rsidR="00232939" w:rsidRPr="00232939" w:rsidRDefault="00232939" w:rsidP="00232939">
            <w:pPr>
              <w:spacing w:line="360" w:lineRule="auto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232939">
              <w:rPr>
                <w:rFonts w:ascii="仿宋_GB2312" w:eastAsia="仿宋_GB2312" w:hAnsi="宋体" w:cs="Times New Roman" w:hint="eastAsia"/>
                <w:sz w:val="24"/>
                <w:szCs w:val="24"/>
              </w:rPr>
              <w:t>有优秀或相关工作经验者可不</w:t>
            </w:r>
            <w:proofErr w:type="gramStart"/>
            <w:r w:rsidRPr="00232939">
              <w:rPr>
                <w:rFonts w:ascii="仿宋_GB2312" w:eastAsia="仿宋_GB2312" w:hAnsi="宋体" w:cs="Times New Roman" w:hint="eastAsia"/>
                <w:sz w:val="24"/>
                <w:szCs w:val="24"/>
              </w:rPr>
              <w:t>限专业</w:t>
            </w:r>
            <w:proofErr w:type="gramEnd"/>
          </w:p>
        </w:tc>
      </w:tr>
    </w:tbl>
    <w:p w:rsidR="00030CC3" w:rsidRPr="00232939" w:rsidRDefault="00030CC3"/>
    <w:sectPr w:rsidR="00030CC3" w:rsidRPr="00232939" w:rsidSect="0023293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39"/>
    <w:rsid w:val="00030CC3"/>
    <w:rsid w:val="0023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>微软中国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2020-02-28T05:16:00Z</dcterms:created>
  <dcterms:modified xsi:type="dcterms:W3CDTF">2020-02-28T05:17:00Z</dcterms:modified>
</cp:coreProperties>
</file>