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  <w:r>
        <w:rPr>
          <w:rFonts w:ascii="Times New Roman" w:hAnsi="Times New Roman" w:eastAsia="方正小标宋简体"/>
          <w:bCs/>
          <w:kern w:val="0"/>
          <w:sz w:val="44"/>
          <w:szCs w:val="44"/>
        </w:rPr>
        <w:t>广安农业发展总公司招聘岗位一览表</w:t>
      </w:r>
    </w:p>
    <w:tbl>
      <w:tblPr>
        <w:tblStyle w:val="6"/>
        <w:tblW w:w="1418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0"/>
        <w:gridCol w:w="1057"/>
        <w:gridCol w:w="531"/>
        <w:gridCol w:w="892"/>
        <w:gridCol w:w="1098"/>
        <w:gridCol w:w="1086"/>
        <w:gridCol w:w="1093"/>
        <w:gridCol w:w="6755"/>
        <w:gridCol w:w="11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5" w:hRule="atLeast"/>
          <w:jc w:val="center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0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2"/>
                <w:szCs w:val="22"/>
              </w:rPr>
              <w:t>招聘部门/单位</w:t>
            </w:r>
          </w:p>
        </w:tc>
        <w:tc>
          <w:tcPr>
            <w:tcW w:w="5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2"/>
                <w:szCs w:val="22"/>
              </w:rPr>
              <w:t>招聘人数</w:t>
            </w:r>
          </w:p>
        </w:tc>
        <w:tc>
          <w:tcPr>
            <w:tcW w:w="8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2"/>
                <w:szCs w:val="22"/>
              </w:rPr>
              <w:t>岗位</w:t>
            </w:r>
          </w:p>
        </w:tc>
        <w:tc>
          <w:tcPr>
            <w:tcW w:w="10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1093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2"/>
                <w:szCs w:val="22"/>
              </w:rPr>
              <w:t>年龄</w:t>
            </w:r>
          </w:p>
        </w:tc>
        <w:tc>
          <w:tcPr>
            <w:tcW w:w="6755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2"/>
                <w:szCs w:val="22"/>
              </w:rPr>
              <w:t>任职条件和岗位职责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2"/>
                <w:szCs w:val="22"/>
              </w:rPr>
              <w:t>招聘方式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5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综合部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人力资源主管</w:t>
            </w:r>
          </w:p>
        </w:tc>
        <w:tc>
          <w:tcPr>
            <w:tcW w:w="10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全日制大专及以上学历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人力资源管理、工商管理、企业管理等相关专业</w:t>
            </w:r>
          </w:p>
        </w:tc>
        <w:tc>
          <w:tcPr>
            <w:tcW w:w="1093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28-40岁</w:t>
            </w:r>
          </w:p>
        </w:tc>
        <w:tc>
          <w:tcPr>
            <w:tcW w:w="6755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任职条件：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人力资源管理等相关专业毕业，有人力资源管理师证书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2.具有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年以上企业人力资源管理工作经验，有人力资源六大模块实操经验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3.熟悉劳动人事法律法规，能独立开展薪酬、绩效、招聘、培训等人事管理工作，建立健全人事管理制度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4.具有较强的责任心、思维缜密细致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具有较强的沟通协调能力、计划执行能力及公文写作能力。 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岗位职责：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1.完善人力资源管理制度，及时宣传最新人力资源类相关政策法规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做好定岗定责工作，完善部门职责及员工岗位职责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.做好员工薪资、五险二金及其他福利管理工作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.做好员工的招聘、录用、入职、试用期管理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.做好员工的转正、离职、劳务纠纷、人事调动等工作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.负责员工培训管理，拟定年度培训计划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组织并牵头各部门、子公司及员工的绩效考核工作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.抓好人才队伍建设工作，完善选人用人机制，做好中层管理人员选拔任用、后备干部队伍建设、人才引进和激励等工作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9.做好公司年度工资总额预算以及工资清理相关事宜，及时填报相关人事报表。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笔试+面试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5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人事助理</w:t>
            </w:r>
          </w:p>
        </w:tc>
        <w:tc>
          <w:tcPr>
            <w:tcW w:w="10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全日制大专及以上学历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人力资源管理、工商管理、企业管理等相关专业</w:t>
            </w:r>
          </w:p>
        </w:tc>
        <w:tc>
          <w:tcPr>
            <w:tcW w:w="1093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-40岁</w:t>
            </w:r>
          </w:p>
        </w:tc>
        <w:tc>
          <w:tcPr>
            <w:tcW w:w="6755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任职条件：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具有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年以上企业人力资源管理工作经验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优先，中共党员优先；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.熟悉劳动人事法律法规，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熟悉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薪酬、绩效、招聘、培训等人事管理工作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.具有较强的责任心、思维缜密细致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具有较强的沟通协调能力、计划执行能力及公文写作能力。 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岗位职责：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1.协助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完善人力资源管理制度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，协助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做好定岗定责工作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积极维护和更新员工花名册、人员通讯录；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3.做好公司人事资料及档案的管理工作；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4.做好每月考勤工作，负责员工考勤登记表的制作、归档、请假条的收集以及考勤汇总统计；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5.协助做好绩效考核相关工作；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6.协助核算公司员工月度工资；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7.办理好每月五险两金工作；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8.协助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做好员工的招聘、录用、入职、试用期管理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转正、离职、劳务纠纷、人事调动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等工作；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9.协助做好公司培训工作；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10.积极联系配合各部门（子公司）人员，做好人力资源管理日常事宜；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协助做好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人才队伍建设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工作。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笔试+面试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投融资部</w:t>
            </w:r>
          </w:p>
        </w:tc>
        <w:tc>
          <w:tcPr>
            <w:tcW w:w="5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8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投资专员</w:t>
            </w:r>
          </w:p>
        </w:tc>
        <w:tc>
          <w:tcPr>
            <w:tcW w:w="10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全日制大专及以上学历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金融管理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等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经济类专业</w:t>
            </w:r>
          </w:p>
        </w:tc>
        <w:tc>
          <w:tcPr>
            <w:tcW w:w="1093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25-45岁</w:t>
            </w:r>
          </w:p>
        </w:tc>
        <w:tc>
          <w:tcPr>
            <w:tcW w:w="6755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任职条件：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.具有2年及以上项目管理经验，熟悉投资项目管理的基本建设管理程序，能独立完成项目投资前期工作；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.熟悉掌握相关政策法规，具备市场分析能力；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.熟练使用办公软件。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岗位职责：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1.负责进行投资的前瞻性研究工作，包括收集研究公司、行业及与投资相关的政策信息，研究国内外资本市场的运作特点和成功的案例，制定公司的投资计划并付诸实施；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2.负责推动指导所属独资、控股公司的投资工作，保证对所属子公司或外部单位提供担保的落实；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3.负责项目前期工作，含项目的市场调研、实施方案、投资计划、可研论证等；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4.分析研究各种投资方式和成本结构，为公司投资提出可行性方案和合理化建议；</w:t>
            </w:r>
          </w:p>
          <w:p>
            <w:pPr>
              <w:spacing w:line="300" w:lineRule="exact"/>
              <w:rPr>
                <w:rFonts w:hint="eastAsia" w:ascii="Times New Roman" w:hAnsi="Times New Roman" w:eastAsia="方正仿宋_GBK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5.对投资业务进行全程分析和跟踪，防范各类投资风险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笔试+面试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67" w:hRule="atLeast"/>
          <w:jc w:val="center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5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广安农投园艺有限公司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园林工程现场管理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人员</w:t>
            </w:r>
          </w:p>
        </w:tc>
        <w:tc>
          <w:tcPr>
            <w:tcW w:w="10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高中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及以上学历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园林相关专业</w:t>
            </w:r>
          </w:p>
        </w:tc>
        <w:tc>
          <w:tcPr>
            <w:tcW w:w="1093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28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-45岁</w:t>
            </w:r>
          </w:p>
        </w:tc>
        <w:tc>
          <w:tcPr>
            <w:tcW w:w="6755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任职条件：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有5年以上园林施工工作经历；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.能够全面负责园林工程项目技术管理工作；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.能够熟练运用园林绿化施工管理、园林设计等专业知识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有项目经理资质者可优先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岗位职责：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1.负责工程技术和管理工作，认真执行上级有关安全生产规定，贯彻落实安全方针、政策、法规和各项规章制度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2.负责施工计划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做好各施工项目的日常工作安排，合理安排劳动力资源，合理组织实施；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3.全面负责园林工程项目现场栽植技术管理工作；积极推广新技术、新工艺、新结构在园林施工中的运用，负责花卉、苗木的品种、规格、形状、冠幅等外在质量的把关；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4.负责对施工人员进行施工技术及安全交底，按相关程序文件指导施工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认真做好设计图纸交底工作，以便做好园林绿化材料准备工作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笔试+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1"/>
                <w:szCs w:val="21"/>
              </w:rPr>
              <w:t>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5" w:hRule="atLeast"/>
          <w:jc w:val="center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5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资料员</w:t>
            </w:r>
          </w:p>
        </w:tc>
        <w:tc>
          <w:tcPr>
            <w:tcW w:w="10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全日制大专及以上学历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工程类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相关专业</w:t>
            </w:r>
          </w:p>
        </w:tc>
        <w:tc>
          <w:tcPr>
            <w:tcW w:w="1093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22-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35岁</w:t>
            </w:r>
          </w:p>
        </w:tc>
        <w:tc>
          <w:tcPr>
            <w:tcW w:w="6755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任职条件：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1.吃苦耐劳、工作细心、认真负责，能完成施工项目各种资料的编制、整理、归档、提交等管理工作；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2.能熟练运用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WPS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O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ffice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CAD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等常用办公软件；</w:t>
            </w:r>
          </w:p>
          <w:p>
            <w:p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3.有两个以上大型工程项目竣工资料整理、归档、移交经验者优先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岗位职责：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1.负责项目现场所有资料的收集、整理、归档；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2.负责接收项目业主、设计院等单位的各种通知、设计文件等资料，并做好登记归档工作；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3.负责项目在施工期间各类图纸变更通知、工程合同及其他工程项目方面的文件资料的收发、保管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等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；</w:t>
            </w:r>
          </w:p>
          <w:p>
            <w:p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4.负责工程竣工资料和管理资料的移交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1"/>
                <w:szCs w:val="21"/>
              </w:rPr>
              <w:t>笔试+面试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5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技术员</w:t>
            </w:r>
          </w:p>
        </w:tc>
        <w:tc>
          <w:tcPr>
            <w:tcW w:w="10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全日制大专及以上学历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工程类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相关专业</w:t>
            </w:r>
          </w:p>
        </w:tc>
        <w:tc>
          <w:tcPr>
            <w:tcW w:w="1093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35岁</w:t>
            </w:r>
          </w:p>
        </w:tc>
        <w:tc>
          <w:tcPr>
            <w:tcW w:w="6755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任职条件：</w:t>
            </w:r>
          </w:p>
          <w:p>
            <w:p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具有至少3年以上园林施工工作经历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熟悉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园林绿化施工管理、园林设计等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专业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知识；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.能够全面负责园林工程项目技术管理工作；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积极上进、工作严谨、责任感强，有良好的职业道德及沟通协作能力。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岗位职责：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负责工程技术和管理工作，认真执行上级有关安全生产规定，贯彻落实安全方针、政策、法规和各项规章制度，落实执行安全生产的各项规章制度及各项安全技术措施；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负责施工计划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,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做好各施工项目的日常工作安排，合理安排劳动力资源，合理组织实施施工；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全面负责园林工程部的项目现场栽植技术管理工作；积极推广新技术、新工艺、新结构在园林施工中的运用，负责花卉、苗木的品种、规格、形状、冠幅等外在质量的把关；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负责对施工人员进行施工技术及安全交底，按相关程序文件指导施工。负责接受并执行有关设计变更及技术要求指令，并组织实施；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认真做好设计图纸交底工作，以便做好园林绿化材料准备工作；</w:t>
            </w:r>
          </w:p>
          <w:p>
            <w:p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6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积极配合各部门工作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1"/>
                <w:szCs w:val="21"/>
              </w:rPr>
              <w:t>笔试+面试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5" w:hRule="atLeast"/>
          <w:jc w:val="center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广安农投园艺有限公司</w:t>
            </w:r>
          </w:p>
        </w:tc>
        <w:tc>
          <w:tcPr>
            <w:tcW w:w="5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预算员</w:t>
            </w:r>
          </w:p>
        </w:tc>
        <w:tc>
          <w:tcPr>
            <w:tcW w:w="10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全日制大专及以上学历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工程类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相关专业</w:t>
            </w:r>
          </w:p>
        </w:tc>
        <w:tc>
          <w:tcPr>
            <w:tcW w:w="1093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35岁</w:t>
            </w:r>
          </w:p>
        </w:tc>
        <w:tc>
          <w:tcPr>
            <w:tcW w:w="6755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任职条件：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两年以上预算员工作经历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熟悉工程类图纸、工地现场及资料管理流程，能独立完成整套资料的编制工作。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具备建设行政主管部门颁发的预算员证书；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熟悉项目建设流程和施工组织设计、技术方案编制；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积极上进、工作严谨、责任感强，有良好的职业道德及沟通协作能力。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岗位职责：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积极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收集造价信息，及时掌握政策变动；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及时、准确的收集市场有关的招标信息，确保及时报价，不漏项目；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负责对市场进行调研、收集与产品、材料有关的信息；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认真阅读施工图纸，对在预结算工作中发现的有关施工图纸的问题，应及时向技术负责人反映；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负责对设计变更引起的费用进行预算；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6.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做好公司各工程的各类工程资料并与工程进度同步，收集和整理工程资料文件,并对资料进行归档；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负责公司的招投标资料；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8.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负责公司各项目审计的资料；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9.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负责本职工作范围内的信息沟通和持续改进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笔试+面试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5" w:hRule="atLeast"/>
          <w:jc w:val="center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广安农投园艺有限公司</w:t>
            </w:r>
          </w:p>
        </w:tc>
        <w:tc>
          <w:tcPr>
            <w:tcW w:w="5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综合文员</w:t>
            </w:r>
          </w:p>
        </w:tc>
        <w:tc>
          <w:tcPr>
            <w:tcW w:w="10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全日制大专及以上学历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园林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、汉语言文学等相关专业</w:t>
            </w:r>
          </w:p>
        </w:tc>
        <w:tc>
          <w:tcPr>
            <w:tcW w:w="1093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35岁</w:t>
            </w:r>
          </w:p>
        </w:tc>
        <w:tc>
          <w:tcPr>
            <w:tcW w:w="6755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任职条件：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有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办公室文职工作经历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优先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;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具有较强的责任心、思维缜密细致，能承受较大的工作压力，具有较强的沟通协调能力、计划执行能力及公文写作能力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;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熟练运用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W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ord、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E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xcel等办公软件，有较强的公文写作能力和组织协调、分析判断、语言表达能力等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;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积极上进、工作严谨、责任感强，有良好的职业道德及沟通协作能力。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岗位职责：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负责制定公司的规章制度，落实岗位责任制，督促各部门工作完成情况，做好员工绩效考核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。确保公司规范化、标准化、制度化运转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负责公司文件的草拟和审核，做好公司文件归档和保存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负责组织安排有关会议，编写会议纪要和决议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辅助对外沟通协调及接待服务工作；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做好所有资料的收编以及整理；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6.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负责办公用品的采购和领用，做好公司的后勤保障工作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笔试+面试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5" w:hRule="atLeast"/>
          <w:jc w:val="center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广安农业工程建设有限公司</w:t>
            </w:r>
          </w:p>
        </w:tc>
        <w:tc>
          <w:tcPr>
            <w:tcW w:w="5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8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项目技术负责人</w:t>
            </w:r>
          </w:p>
        </w:tc>
        <w:tc>
          <w:tcPr>
            <w:tcW w:w="10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全日制大专及以上学历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土木工程管理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建筑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类等相关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专业</w:t>
            </w:r>
          </w:p>
        </w:tc>
        <w:tc>
          <w:tcPr>
            <w:tcW w:w="1093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28-40岁</w:t>
            </w:r>
          </w:p>
        </w:tc>
        <w:tc>
          <w:tcPr>
            <w:tcW w:w="6755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任职条件：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具有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3年以上工程项目管理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工作经历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2.具有熟练的建筑管理、市政管理实际操作经验，同时具有市政、房建、水利等相关专业证书(二级及以上建造师证、安B证)；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3.具有独立管理的能力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具备解决突发事件的能力；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4.熟悉项目实施与管理、验收与结算等内容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有效控制项目各项目标；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5.熟悉掌握建筑经济、技术等方面的经济知识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以及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经济法、合同法等方面的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法律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知识，具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备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市场分析能力；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6.熟悉使用办公类、工程类等软件；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7.积极上进、工作严谨、责任感强，有良好的职业道德及沟通协作能力。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岗位职责：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1.负责组织全体施工人员履行工程施工合同，保证完成工程的各项目标；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2.负责带头执行公司各项规章制度及有关规定，并对实施过程进行监控；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3.负责准确处理项目管理过程中出现的问题；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4.负责动态地控制好工程效益，强化资金管理，抓好项目体的各项基础工作，定期分析工程成果并采取相应的措施，高度配置生产要素的优化运行；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5.负责合理安排项目人员的岗位分工，抓好岗位责任的落实；</w:t>
            </w:r>
          </w:p>
          <w:p>
            <w:p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6.负责组织项目评审评估的内部工作，领导并组织项目管理总结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笔试+面试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5" w:hRule="atLeast"/>
          <w:jc w:val="center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广安农业工程建设有限公司</w:t>
            </w:r>
          </w:p>
        </w:tc>
        <w:tc>
          <w:tcPr>
            <w:tcW w:w="5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8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办公室文员</w:t>
            </w:r>
          </w:p>
        </w:tc>
        <w:tc>
          <w:tcPr>
            <w:tcW w:w="10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全日制大专及以上学历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建筑、汉语言文学等相关专业</w:t>
            </w:r>
          </w:p>
        </w:tc>
        <w:tc>
          <w:tcPr>
            <w:tcW w:w="1093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-35岁</w:t>
            </w:r>
          </w:p>
        </w:tc>
        <w:tc>
          <w:tcPr>
            <w:tcW w:w="6755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任职条件：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1.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有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办公室文职工作经历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优先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2.具有较强的责任心、思维缜密细致，能承受较大的工作压力，具有较强的沟通协调能力、计划执行能力及公文写作能力；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3.熟练运用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W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ord、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E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xcel等办公软件，有较强的公文写作能力和组织协调、分析判断、语言表达能力等；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.积极上进、工作严谨、责任感强，有良好的职业道德及沟通协作能力。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岗位职责：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1.负责制定公司的规章制度，落实岗位责任制，督促各部门工作完成情况，做好员工绩效考核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确保公司规范化、标准化、制度化运转；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2.负责公司文件的草拟和审核，做好公司文件归档和保存；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3.负责组织安排有关会议，编写会议纪要和决议；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4.辅助对外沟通协调及接待服务工作；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5.做好所有资料的收编及整理；</w:t>
            </w:r>
          </w:p>
          <w:p>
            <w:p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6.负责办公用品的采购和领用，做好公司的后勤保障工作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笔试+面试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5" w:hRule="atLeast"/>
          <w:jc w:val="center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05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8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资料员</w:t>
            </w:r>
          </w:p>
        </w:tc>
        <w:tc>
          <w:tcPr>
            <w:tcW w:w="10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全日制大专及以上学历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建筑类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等相关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专业</w:t>
            </w:r>
          </w:p>
        </w:tc>
        <w:tc>
          <w:tcPr>
            <w:tcW w:w="1093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5岁</w:t>
            </w:r>
          </w:p>
        </w:tc>
        <w:tc>
          <w:tcPr>
            <w:tcW w:w="6755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任职条件：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两年以上资料员工作经历，熟悉工程类图纸、工地现场及资料管理流程，能独立完成整套资料的编制工作；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2.具备建设行政主管部门颁发的资料员证书；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3.熟悉工程资料整理，能独立做好各项目的工程资料；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4.熟悉项目建设流程和施工组织设计、技术方案编制；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5.熟悉工程项目的审计流程；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6.熟悉招投标流程，能独立完成招投标资料的编制；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7.熟悉公司人员资质证书的管理；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8.能熟练运用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WPS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O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ffice等常用办公软件；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9.积极上进、工作严谨、责任感强，有良好的职业道德及沟通协作能力。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岗位职责：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1.做好公司各类工程资料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并与工程进度同步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，对工程资料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进行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收集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整理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归档；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2.负责有关部门工程资料的移交；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3.负责公司的招投标资料；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4.负责公司各项目的审计资料；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5.负责维护公司人员的资质证书管理及工程业绩维护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笔试+面试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0" w:hRule="atLeast"/>
          <w:jc w:val="center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0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广安农业工程建设有限公司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8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安全员</w:t>
            </w:r>
          </w:p>
        </w:tc>
        <w:tc>
          <w:tcPr>
            <w:tcW w:w="10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全日制大</w:t>
            </w:r>
            <w:bookmarkStart w:id="0" w:name="_GoBack"/>
            <w:bookmarkEnd w:id="0"/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专及以上学历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建筑类专业</w:t>
            </w:r>
          </w:p>
        </w:tc>
        <w:tc>
          <w:tcPr>
            <w:tcW w:w="1093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25-35岁</w:t>
            </w:r>
          </w:p>
        </w:tc>
        <w:tc>
          <w:tcPr>
            <w:tcW w:w="6755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任职条件：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1.具有2年以上的工程现场安全管理工作经验；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2.具备建设行政主管部门颁发的安全员证书；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3.熟悉项目应执行的国家、行业、地方有关安全施工和环境保护的规范、标准；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4.负责安全、环保管理的内外沟通和协调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具备施工项目安全施工的管理、督促检查和实施安全教育培训的能力；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5.具备项目现场设施平面布置和编制项目安全与环境控制策划文件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以及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实际控制的能力；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6.能熟练运用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WPS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O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ffice等常用办公软件；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7.积极上进、工作严谨、责任感强，有良好的职业道德及沟通协作能力。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岗位职责：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1.负责安全生产的记录、安全资料的编制；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2.负责项目安全资料收集、管理、传递工作；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3.负责各项目质量安全施工的巡检工作，对项目整改落实进行跟踪检查；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4.参与各项目质量安全施工数据的采集工作；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5.协助各项目做好质量安全教育工作；</w:t>
            </w:r>
          </w:p>
          <w:p>
            <w:p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6.对现场违章作业和存在的安全隐患进行处置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1"/>
                <w:szCs w:val="21"/>
              </w:rPr>
              <w:t>笔试+面试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0" w:hRule="atLeast"/>
          <w:jc w:val="center"/>
        </w:trPr>
        <w:tc>
          <w:tcPr>
            <w:tcW w:w="5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0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广安市农业科技服务有限公司</w:t>
            </w:r>
          </w:p>
        </w:tc>
        <w:tc>
          <w:tcPr>
            <w:tcW w:w="5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销售经理</w:t>
            </w:r>
          </w:p>
        </w:tc>
        <w:tc>
          <w:tcPr>
            <w:tcW w:w="10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全日制大专及以上学历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市场营销等专业</w:t>
            </w:r>
          </w:p>
        </w:tc>
        <w:tc>
          <w:tcPr>
            <w:tcW w:w="1093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35-50岁</w:t>
            </w:r>
          </w:p>
        </w:tc>
        <w:tc>
          <w:tcPr>
            <w:tcW w:w="6755" w:type="dxa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任职条件：</w:t>
            </w:r>
          </w:p>
          <w:p>
            <w:p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1.具有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7年以上农资市场营销或农业行业从业经历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；</w:t>
            </w:r>
          </w:p>
          <w:p>
            <w:p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2.具有一定的市场营销、农技及农资产品基本知识，熟悉合同法，掌握一定的财务的基本知识；</w:t>
            </w:r>
          </w:p>
          <w:p>
            <w:p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3.掌握常用办公软件使用方法；</w:t>
            </w:r>
          </w:p>
          <w:p>
            <w:pPr>
              <w:spacing w:line="300" w:lineRule="exact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4.具有较强的协调、分析、判断、语言和文字表达能力和团队协作能力。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岗位职责：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对年度销售指标负责，制定年度销售计划及销售网络客户开发计划、进行具体实施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负责对市场上竞争对手的销售政策、销售量、推广手段、物流信息等数据进行收集，制定对应的销售政策及价格体系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按公司要求填报相应的工作计划、工作总结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负责相关销售合同的执行与跟进，协调货品配送及货款回收工作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5.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定期走访渠道商及种植户，对销售、提货、售后等情况进行跟踪，定期评估客户与公司的合作状态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6.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负责定期与客户进行账务核对，确保账物相符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；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7.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协助供应商及农化专员做好市场推广和服务工作。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1"/>
                <w:szCs w:val="21"/>
              </w:rPr>
              <w:t>笔试+面试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6" w:hRule="atLeast"/>
          <w:jc w:val="center"/>
        </w:trPr>
        <w:tc>
          <w:tcPr>
            <w:tcW w:w="14182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备注：1.工作经历丰富或特别优秀的人员，可适当放宽条件。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 xml:space="preserve">        2.全日制研究生及以上学历的可不参与笔试，直接面试。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 xml:space="preserve">               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3.入职转正后可享受五险二金，交通补助、通讯补助、工会福利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  <w:lang w:eastAsia="zh-CN"/>
              </w:rPr>
              <w:t>等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1"/>
                <w:szCs w:val="21"/>
              </w:rPr>
              <w:t>。</w:t>
            </w:r>
          </w:p>
        </w:tc>
      </w:tr>
    </w:tbl>
    <w:p>
      <w:pPr>
        <w:spacing w:line="300" w:lineRule="exact"/>
        <w:rPr>
          <w:rFonts w:hint="default" w:ascii="Times New Roman" w:hAnsi="Times New Roman" w:eastAsia="仿宋" w:cs="Times New Roman"/>
          <w:kern w:val="0"/>
          <w:sz w:val="21"/>
          <w:szCs w:val="21"/>
        </w:rPr>
      </w:pPr>
    </w:p>
    <w:sectPr>
      <w:pgSz w:w="16838" w:h="11906" w:orient="landscape"/>
      <w:pgMar w:top="737" w:right="2098" w:bottom="737" w:left="1984" w:header="851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1E122C9"/>
    <w:rsid w:val="0003491E"/>
    <w:rsid w:val="00091E78"/>
    <w:rsid w:val="000E4206"/>
    <w:rsid w:val="00140128"/>
    <w:rsid w:val="001C7100"/>
    <w:rsid w:val="001E5112"/>
    <w:rsid w:val="00211AE5"/>
    <w:rsid w:val="00244F54"/>
    <w:rsid w:val="00247367"/>
    <w:rsid w:val="00271AE6"/>
    <w:rsid w:val="002C544E"/>
    <w:rsid w:val="002D59F9"/>
    <w:rsid w:val="00314BC4"/>
    <w:rsid w:val="00331395"/>
    <w:rsid w:val="00345EEB"/>
    <w:rsid w:val="003477D5"/>
    <w:rsid w:val="00357A1B"/>
    <w:rsid w:val="00436F43"/>
    <w:rsid w:val="0049537B"/>
    <w:rsid w:val="004F1927"/>
    <w:rsid w:val="00513C89"/>
    <w:rsid w:val="0051438D"/>
    <w:rsid w:val="0053603F"/>
    <w:rsid w:val="005528ED"/>
    <w:rsid w:val="005912BA"/>
    <w:rsid w:val="005B777A"/>
    <w:rsid w:val="00637A11"/>
    <w:rsid w:val="00647E5D"/>
    <w:rsid w:val="006C635A"/>
    <w:rsid w:val="006E3A58"/>
    <w:rsid w:val="00736B57"/>
    <w:rsid w:val="007B35D4"/>
    <w:rsid w:val="00875A5F"/>
    <w:rsid w:val="00892DAA"/>
    <w:rsid w:val="008C1847"/>
    <w:rsid w:val="008E2A30"/>
    <w:rsid w:val="00903822"/>
    <w:rsid w:val="00965F84"/>
    <w:rsid w:val="00A46E20"/>
    <w:rsid w:val="00AE1B7A"/>
    <w:rsid w:val="00AE3D63"/>
    <w:rsid w:val="00AE4903"/>
    <w:rsid w:val="00AE5532"/>
    <w:rsid w:val="00AF73BE"/>
    <w:rsid w:val="00B0694C"/>
    <w:rsid w:val="00B42733"/>
    <w:rsid w:val="00B6109E"/>
    <w:rsid w:val="00BB2782"/>
    <w:rsid w:val="00C93257"/>
    <w:rsid w:val="00CA1325"/>
    <w:rsid w:val="00CB0C97"/>
    <w:rsid w:val="00CC4F26"/>
    <w:rsid w:val="00CD486F"/>
    <w:rsid w:val="00D320E4"/>
    <w:rsid w:val="00DC7722"/>
    <w:rsid w:val="00DE05D3"/>
    <w:rsid w:val="00DF3DFD"/>
    <w:rsid w:val="00E45F36"/>
    <w:rsid w:val="00E635DD"/>
    <w:rsid w:val="00E74B41"/>
    <w:rsid w:val="00EA6176"/>
    <w:rsid w:val="00ED2582"/>
    <w:rsid w:val="00ED60F8"/>
    <w:rsid w:val="00F57DE9"/>
    <w:rsid w:val="00FB273E"/>
    <w:rsid w:val="011475C4"/>
    <w:rsid w:val="01556B03"/>
    <w:rsid w:val="016467B7"/>
    <w:rsid w:val="01DE1FF7"/>
    <w:rsid w:val="0282152A"/>
    <w:rsid w:val="031854A5"/>
    <w:rsid w:val="032A63F8"/>
    <w:rsid w:val="035566FF"/>
    <w:rsid w:val="03580354"/>
    <w:rsid w:val="03585CF6"/>
    <w:rsid w:val="04752770"/>
    <w:rsid w:val="04986823"/>
    <w:rsid w:val="04BE0E30"/>
    <w:rsid w:val="056E247D"/>
    <w:rsid w:val="061D385C"/>
    <w:rsid w:val="067D04FF"/>
    <w:rsid w:val="074122F6"/>
    <w:rsid w:val="078B1253"/>
    <w:rsid w:val="0800139E"/>
    <w:rsid w:val="08412A96"/>
    <w:rsid w:val="08C07654"/>
    <w:rsid w:val="08ED6A99"/>
    <w:rsid w:val="08F341C7"/>
    <w:rsid w:val="09530C0D"/>
    <w:rsid w:val="09D71ABE"/>
    <w:rsid w:val="0A445F60"/>
    <w:rsid w:val="0AA43635"/>
    <w:rsid w:val="0B335345"/>
    <w:rsid w:val="0BA20F24"/>
    <w:rsid w:val="0BB36F28"/>
    <w:rsid w:val="0C172301"/>
    <w:rsid w:val="0C307416"/>
    <w:rsid w:val="0C8E47EA"/>
    <w:rsid w:val="0CD22F5F"/>
    <w:rsid w:val="0CE75D58"/>
    <w:rsid w:val="0D0E1FD8"/>
    <w:rsid w:val="0D5B33ED"/>
    <w:rsid w:val="0DC77B1A"/>
    <w:rsid w:val="0DE42079"/>
    <w:rsid w:val="0EA35063"/>
    <w:rsid w:val="0EB81991"/>
    <w:rsid w:val="0EE540D4"/>
    <w:rsid w:val="0EEB5787"/>
    <w:rsid w:val="0F2B12F9"/>
    <w:rsid w:val="0FA84FFE"/>
    <w:rsid w:val="10341A84"/>
    <w:rsid w:val="10657F1A"/>
    <w:rsid w:val="10C923C3"/>
    <w:rsid w:val="11F6261B"/>
    <w:rsid w:val="12130868"/>
    <w:rsid w:val="1293133D"/>
    <w:rsid w:val="12996ACA"/>
    <w:rsid w:val="135114A0"/>
    <w:rsid w:val="13F172EB"/>
    <w:rsid w:val="142704D2"/>
    <w:rsid w:val="14A135CF"/>
    <w:rsid w:val="15BD72A8"/>
    <w:rsid w:val="15E14099"/>
    <w:rsid w:val="168447AA"/>
    <w:rsid w:val="168553A0"/>
    <w:rsid w:val="16A301FF"/>
    <w:rsid w:val="170F024D"/>
    <w:rsid w:val="17A55B75"/>
    <w:rsid w:val="17D10B4B"/>
    <w:rsid w:val="18114B69"/>
    <w:rsid w:val="185C082A"/>
    <w:rsid w:val="19787337"/>
    <w:rsid w:val="1A0161BE"/>
    <w:rsid w:val="1AD361BE"/>
    <w:rsid w:val="1AEF6ED7"/>
    <w:rsid w:val="1B0B2AFB"/>
    <w:rsid w:val="1B3E3B2F"/>
    <w:rsid w:val="1B6A34E2"/>
    <w:rsid w:val="1B752B74"/>
    <w:rsid w:val="1BCC1EBB"/>
    <w:rsid w:val="1BFD0F83"/>
    <w:rsid w:val="1C302441"/>
    <w:rsid w:val="1D9C09B6"/>
    <w:rsid w:val="1DB700AC"/>
    <w:rsid w:val="1E5F66F7"/>
    <w:rsid w:val="1E6D7B23"/>
    <w:rsid w:val="1E89142F"/>
    <w:rsid w:val="1EA57F86"/>
    <w:rsid w:val="1F240256"/>
    <w:rsid w:val="1F2D486C"/>
    <w:rsid w:val="1F897715"/>
    <w:rsid w:val="1FF700F5"/>
    <w:rsid w:val="204970CA"/>
    <w:rsid w:val="20943348"/>
    <w:rsid w:val="2163292F"/>
    <w:rsid w:val="227E0D8D"/>
    <w:rsid w:val="22B65AC1"/>
    <w:rsid w:val="22B76DCC"/>
    <w:rsid w:val="23923478"/>
    <w:rsid w:val="23B75213"/>
    <w:rsid w:val="23B91748"/>
    <w:rsid w:val="23D67DE8"/>
    <w:rsid w:val="24253FE4"/>
    <w:rsid w:val="247308A6"/>
    <w:rsid w:val="24E84428"/>
    <w:rsid w:val="24FB4E3C"/>
    <w:rsid w:val="2559320F"/>
    <w:rsid w:val="26373345"/>
    <w:rsid w:val="27663AA1"/>
    <w:rsid w:val="27E4651D"/>
    <w:rsid w:val="2816248F"/>
    <w:rsid w:val="2890179E"/>
    <w:rsid w:val="29D17DE9"/>
    <w:rsid w:val="2A274EEA"/>
    <w:rsid w:val="2A7340B8"/>
    <w:rsid w:val="2ADA1B2A"/>
    <w:rsid w:val="2B761FD6"/>
    <w:rsid w:val="2B7C628A"/>
    <w:rsid w:val="2B821AEC"/>
    <w:rsid w:val="2BBB5788"/>
    <w:rsid w:val="2C425421"/>
    <w:rsid w:val="2D4A6FEF"/>
    <w:rsid w:val="2D722585"/>
    <w:rsid w:val="2DA97A20"/>
    <w:rsid w:val="2DB2798A"/>
    <w:rsid w:val="2DBA2AA4"/>
    <w:rsid w:val="2EDF5B9D"/>
    <w:rsid w:val="2EE930E8"/>
    <w:rsid w:val="2F191A84"/>
    <w:rsid w:val="2F3E71B7"/>
    <w:rsid w:val="300241AA"/>
    <w:rsid w:val="3218124E"/>
    <w:rsid w:val="323B4183"/>
    <w:rsid w:val="32E65F7B"/>
    <w:rsid w:val="3362120F"/>
    <w:rsid w:val="33E0378A"/>
    <w:rsid w:val="33FB205D"/>
    <w:rsid w:val="33FF49C0"/>
    <w:rsid w:val="349F280D"/>
    <w:rsid w:val="34D30D21"/>
    <w:rsid w:val="36825CF7"/>
    <w:rsid w:val="369F5B17"/>
    <w:rsid w:val="36AD7F48"/>
    <w:rsid w:val="36E279FC"/>
    <w:rsid w:val="37072564"/>
    <w:rsid w:val="37517967"/>
    <w:rsid w:val="37C322AC"/>
    <w:rsid w:val="382557C6"/>
    <w:rsid w:val="38B25766"/>
    <w:rsid w:val="3A4B71F3"/>
    <w:rsid w:val="3A8C3898"/>
    <w:rsid w:val="3A994B0E"/>
    <w:rsid w:val="3B3C298D"/>
    <w:rsid w:val="3C02331C"/>
    <w:rsid w:val="3C4B58F2"/>
    <w:rsid w:val="3C876A2E"/>
    <w:rsid w:val="3CA608AE"/>
    <w:rsid w:val="3CB4346D"/>
    <w:rsid w:val="3CC22B91"/>
    <w:rsid w:val="3E313D28"/>
    <w:rsid w:val="3E3E771C"/>
    <w:rsid w:val="3E4B5212"/>
    <w:rsid w:val="3E5824F4"/>
    <w:rsid w:val="3E9E0D1A"/>
    <w:rsid w:val="3F4018FB"/>
    <w:rsid w:val="3F95370F"/>
    <w:rsid w:val="402B3A52"/>
    <w:rsid w:val="4038606D"/>
    <w:rsid w:val="40606D50"/>
    <w:rsid w:val="409222C5"/>
    <w:rsid w:val="40AA422C"/>
    <w:rsid w:val="411075EE"/>
    <w:rsid w:val="41342F42"/>
    <w:rsid w:val="414D79C9"/>
    <w:rsid w:val="416F7327"/>
    <w:rsid w:val="41E122C9"/>
    <w:rsid w:val="420744B2"/>
    <w:rsid w:val="42460403"/>
    <w:rsid w:val="42F56FF0"/>
    <w:rsid w:val="43232850"/>
    <w:rsid w:val="43957486"/>
    <w:rsid w:val="43F81FF2"/>
    <w:rsid w:val="441A4C68"/>
    <w:rsid w:val="447276C3"/>
    <w:rsid w:val="44FA71A9"/>
    <w:rsid w:val="45896B9C"/>
    <w:rsid w:val="4671755F"/>
    <w:rsid w:val="46B31FE3"/>
    <w:rsid w:val="46CC656E"/>
    <w:rsid w:val="46E37456"/>
    <w:rsid w:val="47E1254F"/>
    <w:rsid w:val="48064168"/>
    <w:rsid w:val="48516A8B"/>
    <w:rsid w:val="48C177BE"/>
    <w:rsid w:val="490808DF"/>
    <w:rsid w:val="493506A0"/>
    <w:rsid w:val="49FC1B57"/>
    <w:rsid w:val="4A2942FF"/>
    <w:rsid w:val="4AC82829"/>
    <w:rsid w:val="4C5A4B39"/>
    <w:rsid w:val="4CD81D6B"/>
    <w:rsid w:val="4CFD1F6D"/>
    <w:rsid w:val="4D7A28C9"/>
    <w:rsid w:val="4E246258"/>
    <w:rsid w:val="4EA52009"/>
    <w:rsid w:val="4EAD12D9"/>
    <w:rsid w:val="4EFC7A9A"/>
    <w:rsid w:val="4FBD0DC9"/>
    <w:rsid w:val="505156B3"/>
    <w:rsid w:val="50C47B23"/>
    <w:rsid w:val="50FF5AEB"/>
    <w:rsid w:val="51484EBE"/>
    <w:rsid w:val="516148FD"/>
    <w:rsid w:val="51A36EA5"/>
    <w:rsid w:val="520A4384"/>
    <w:rsid w:val="52352CFF"/>
    <w:rsid w:val="523D3B30"/>
    <w:rsid w:val="536B5975"/>
    <w:rsid w:val="539B6EA5"/>
    <w:rsid w:val="53A374BB"/>
    <w:rsid w:val="53C850DD"/>
    <w:rsid w:val="53F02298"/>
    <w:rsid w:val="541B52AA"/>
    <w:rsid w:val="542F7D8A"/>
    <w:rsid w:val="545978CA"/>
    <w:rsid w:val="545F68DA"/>
    <w:rsid w:val="54685F6F"/>
    <w:rsid w:val="55B66699"/>
    <w:rsid w:val="55D36BA9"/>
    <w:rsid w:val="56114D1A"/>
    <w:rsid w:val="56587CD5"/>
    <w:rsid w:val="56E6048E"/>
    <w:rsid w:val="56ED44C4"/>
    <w:rsid w:val="56F1432E"/>
    <w:rsid w:val="570D4718"/>
    <w:rsid w:val="571D5C2A"/>
    <w:rsid w:val="574579D1"/>
    <w:rsid w:val="574E2117"/>
    <w:rsid w:val="57537F45"/>
    <w:rsid w:val="58054CA4"/>
    <w:rsid w:val="58611664"/>
    <w:rsid w:val="586315EE"/>
    <w:rsid w:val="58931C09"/>
    <w:rsid w:val="58F64349"/>
    <w:rsid w:val="58F819DB"/>
    <w:rsid w:val="5B35081E"/>
    <w:rsid w:val="5B8E0746"/>
    <w:rsid w:val="5BAE5AE3"/>
    <w:rsid w:val="5BC56FD8"/>
    <w:rsid w:val="5C92514B"/>
    <w:rsid w:val="5D297823"/>
    <w:rsid w:val="5D2F2D2C"/>
    <w:rsid w:val="5DA44866"/>
    <w:rsid w:val="5DD8158D"/>
    <w:rsid w:val="5DE51616"/>
    <w:rsid w:val="5DF97801"/>
    <w:rsid w:val="5E4F5C49"/>
    <w:rsid w:val="5E932E70"/>
    <w:rsid w:val="5EDA26D0"/>
    <w:rsid w:val="5EEA0D4D"/>
    <w:rsid w:val="5EFB0780"/>
    <w:rsid w:val="5F0472E4"/>
    <w:rsid w:val="5F074283"/>
    <w:rsid w:val="5F0C4AAE"/>
    <w:rsid w:val="5F412D8B"/>
    <w:rsid w:val="5F4B765A"/>
    <w:rsid w:val="5F6A30D7"/>
    <w:rsid w:val="5FE0137A"/>
    <w:rsid w:val="601B3A87"/>
    <w:rsid w:val="601C4076"/>
    <w:rsid w:val="60537BE4"/>
    <w:rsid w:val="61734DB3"/>
    <w:rsid w:val="61BB29A1"/>
    <w:rsid w:val="61C34A65"/>
    <w:rsid w:val="624C6285"/>
    <w:rsid w:val="62B9472B"/>
    <w:rsid w:val="630B1663"/>
    <w:rsid w:val="635E21B6"/>
    <w:rsid w:val="639127C2"/>
    <w:rsid w:val="6467648B"/>
    <w:rsid w:val="652E79F6"/>
    <w:rsid w:val="65690D45"/>
    <w:rsid w:val="6673566A"/>
    <w:rsid w:val="66D91210"/>
    <w:rsid w:val="68443241"/>
    <w:rsid w:val="68C02EA2"/>
    <w:rsid w:val="68CB7E74"/>
    <w:rsid w:val="68FB357F"/>
    <w:rsid w:val="699A0FC0"/>
    <w:rsid w:val="6AB101DF"/>
    <w:rsid w:val="6B0A436C"/>
    <w:rsid w:val="6B121F2C"/>
    <w:rsid w:val="6B24020A"/>
    <w:rsid w:val="6B495FD1"/>
    <w:rsid w:val="6B7E2C90"/>
    <w:rsid w:val="6B8B066E"/>
    <w:rsid w:val="6BA10241"/>
    <w:rsid w:val="6BAC53E3"/>
    <w:rsid w:val="6BCD5D8E"/>
    <w:rsid w:val="6BEA5D6F"/>
    <w:rsid w:val="6C143183"/>
    <w:rsid w:val="6C215ED3"/>
    <w:rsid w:val="6CA32B33"/>
    <w:rsid w:val="6D6A3ABB"/>
    <w:rsid w:val="6DA322A4"/>
    <w:rsid w:val="6E25543C"/>
    <w:rsid w:val="6E65220F"/>
    <w:rsid w:val="6EA44193"/>
    <w:rsid w:val="6EE35A7F"/>
    <w:rsid w:val="6F3627AD"/>
    <w:rsid w:val="70014B67"/>
    <w:rsid w:val="703C6199"/>
    <w:rsid w:val="70C10C0D"/>
    <w:rsid w:val="7116199B"/>
    <w:rsid w:val="71553E02"/>
    <w:rsid w:val="718543B2"/>
    <w:rsid w:val="71CA24BC"/>
    <w:rsid w:val="720A7CC4"/>
    <w:rsid w:val="721F241B"/>
    <w:rsid w:val="72614EA8"/>
    <w:rsid w:val="72676D21"/>
    <w:rsid w:val="726F7E4F"/>
    <w:rsid w:val="72815032"/>
    <w:rsid w:val="732E7663"/>
    <w:rsid w:val="735B411C"/>
    <w:rsid w:val="7412186D"/>
    <w:rsid w:val="7429101D"/>
    <w:rsid w:val="74C94312"/>
    <w:rsid w:val="7531674C"/>
    <w:rsid w:val="75C17493"/>
    <w:rsid w:val="76226BCD"/>
    <w:rsid w:val="76F824A8"/>
    <w:rsid w:val="771C10F2"/>
    <w:rsid w:val="774624DA"/>
    <w:rsid w:val="786D6385"/>
    <w:rsid w:val="788E2005"/>
    <w:rsid w:val="78D269E4"/>
    <w:rsid w:val="79125F47"/>
    <w:rsid w:val="797872FA"/>
    <w:rsid w:val="7A0F7AB6"/>
    <w:rsid w:val="7A771269"/>
    <w:rsid w:val="7B627959"/>
    <w:rsid w:val="7B651712"/>
    <w:rsid w:val="7B755D57"/>
    <w:rsid w:val="7CA82C21"/>
    <w:rsid w:val="7CC15A89"/>
    <w:rsid w:val="7D6C23A2"/>
    <w:rsid w:val="7DA001D4"/>
    <w:rsid w:val="7DB67DD1"/>
    <w:rsid w:val="7DC62902"/>
    <w:rsid w:val="7DE52B5D"/>
    <w:rsid w:val="7DE6158E"/>
    <w:rsid w:val="7F175880"/>
    <w:rsid w:val="7FA7178D"/>
    <w:rsid w:val="7FE5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1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页眉 Char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basedOn w:val="7"/>
    <w:link w:val="2"/>
    <w:qFormat/>
    <w:uiPriority w:val="0"/>
    <w:rPr>
      <w:rFonts w:ascii="Calibri" w:hAnsi="Calibri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537</Words>
  <Characters>3061</Characters>
  <Lines>25</Lines>
  <Paragraphs>7</Paragraphs>
  <TotalTime>4</TotalTime>
  <ScaleCrop>false</ScaleCrop>
  <LinksUpToDate>false</LinksUpToDate>
  <CharactersWithSpaces>3591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2018-01-31T12:39:00Z</dcterms:created>
  <dc:creator>。。。</dc:creator>
  <cp:lastModifiedBy>lenovo-20</cp:lastModifiedBy>
  <cp:lastPrinted>2020-05-13T07:58:20Z</cp:lastPrinted>
  <dcterms:modified xsi:type="dcterms:W3CDTF">2020-05-13T08:00:36Z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