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3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823"/>
        <w:gridCol w:w="527"/>
        <w:gridCol w:w="828"/>
        <w:gridCol w:w="1283"/>
        <w:gridCol w:w="880"/>
        <w:gridCol w:w="441"/>
        <w:gridCol w:w="808"/>
        <w:gridCol w:w="1361"/>
        <w:gridCol w:w="630"/>
        <w:gridCol w:w="411"/>
        <w:gridCol w:w="1573"/>
        <w:gridCol w:w="1166"/>
        <w:gridCol w:w="771"/>
        <w:gridCol w:w="3016"/>
        <w:gridCol w:w="398"/>
        <w:gridCol w:w="4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63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2020年度成都市农业农村局所属4家事业单位公开招聘30名工作人员岗位表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0" w:hRule="atLeast"/>
          <w:jc w:val="center"/>
        </w:trPr>
        <w:tc>
          <w:tcPr>
            <w:tcW w:w="92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主管部门（电话）</w:t>
            </w:r>
          </w:p>
        </w:tc>
        <w:tc>
          <w:tcPr>
            <w:tcW w:w="388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    聘    单    位</w:t>
            </w:r>
          </w:p>
        </w:tc>
        <w:tc>
          <w:tcPr>
            <w:tcW w:w="2900" w:type="dxa"/>
            <w:gridSpan w:val="4"/>
            <w:tcBorders>
              <w:top w:val="outset" w:color="auto" w:sz="6" w:space="0"/>
              <w:left w:val="outset" w:color="auto" w:sz="6" w:space="0"/>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  聘  岗  位</w:t>
            </w:r>
          </w:p>
        </w:tc>
        <w:tc>
          <w:tcPr>
            <w:tcW w:w="772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960" w:hRule="atLeast"/>
          <w:jc w:val="center"/>
        </w:trPr>
        <w:tc>
          <w:tcPr>
            <w:tcW w:w="92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属性</w:t>
            </w:r>
          </w:p>
        </w:tc>
        <w:tc>
          <w:tcPr>
            <w:tcW w:w="8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名  称</w:t>
            </w:r>
          </w:p>
        </w:tc>
        <w:tc>
          <w:tcPr>
            <w:tcW w:w="9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联系电话</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招聘总数</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岗位</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代码</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名 称</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类 别</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招聘人数</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学历学位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职  称</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440" w:hRule="atLeast"/>
          <w:jc w:val="center"/>
        </w:trPr>
        <w:tc>
          <w:tcPr>
            <w:tcW w:w="9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成都市农业农村局（61883526）</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一类</w:t>
            </w:r>
          </w:p>
        </w:tc>
        <w:tc>
          <w:tcPr>
            <w:tcW w:w="8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成都市农业技术推广总站</w:t>
            </w:r>
          </w:p>
        </w:tc>
        <w:tc>
          <w:tcPr>
            <w:tcW w:w="9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85073603</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成都市武侯区七道堰街12号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12</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01237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财务管理（定向招聘）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专科：会计、审计、财务管理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本科：会计学、审计学、财务管理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99"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01238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行政管理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不限</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1、1990年1月1日以后出生；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2、有2年以上文案工作经验，具备扎实的文字功底和公文写作能力（需提交原单位出具的工作经历证明和原单位的社保缴交证明）；</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3、中共党员</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01239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植物保护A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植物保护</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植物保护B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植物保护</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1、1990年1月1日后出生；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2、有2年以上植保相关工作经验（需提交原单位出具的工作经历证明和原单位的社保缴交证明）。</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80"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农业信息化A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本科：媒体创意、数字媒体技术、数字媒体艺术</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研究生：广播电视艺术学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1、1990年1月1日后出生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农业信息化B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作物学、农业信息化</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99"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农技推广A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作物学、作物</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该岗位只面向2年择业期内未落实工作单位的2018、2019、2021年高校毕业生专项招聘（详情见公告）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99"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农技推广B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蔬菜学、园艺（蔬菜方向）</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1990年1月1日后出生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0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农业资源利用</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农业资源与环境、农业资源利用</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一类</w:t>
            </w:r>
          </w:p>
        </w:tc>
        <w:tc>
          <w:tcPr>
            <w:tcW w:w="8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成都市动物疫病预防控制中心</w:t>
            </w:r>
          </w:p>
        </w:tc>
        <w:tc>
          <w:tcPr>
            <w:tcW w:w="9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86639949</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成都市武侯区七道堰街9号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4</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实验室检测A</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预防兽医学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1985年1月1日及以后出生</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39"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实验室检测B</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分析化学、应用化学、动物营养与饲料科学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20"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实验室检测C</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蔬菜学、植物保护</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普通高等教育研究生学历，取得学历相应学位。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01249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实验室检测D</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应用化学、动物科学、食品质量与安全、食品科学与工程、动植物检疫</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普通高等教育本科学历，取得学历相应学位。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40"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一类</w:t>
            </w:r>
          </w:p>
        </w:tc>
        <w:tc>
          <w:tcPr>
            <w:tcW w:w="8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成都市种子管理站</w:t>
            </w:r>
          </w:p>
        </w:tc>
        <w:tc>
          <w:tcPr>
            <w:tcW w:w="9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85069254</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成都市一环路西一段百卉路5号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8</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01250</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种子管理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本科：园艺、种子科学与工程；</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研究生：作物学、蔬菜学。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2.报考该岗位的本科学历学位者须具有2年及以上基层工作经历（详情见公告）。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50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01251</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行政管理（定向招聘）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专科：汉语、行政管理、人力资源管理、文秘；</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本科：汉语言文学、人力资源管理、行政管理、农林经济管理；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研究生：语言学及应用语言学、行政管理、农业经济管理。</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50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01252</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财务综合管理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专科：政府采购管理、财务管理、农业经济管理、统计与会计核算；</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本科：财务管理、农林经济管理、统计学、会计学；</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研究生：农业经济管理、农林经济管</w:t>
            </w:r>
            <w:bookmarkStart w:id="0" w:name="_GoBack"/>
            <w:bookmarkEnd w:id="0"/>
            <w:r>
              <w:rPr>
                <w:rFonts w:hint="eastAsia" w:ascii="微软雅黑" w:hAnsi="微软雅黑" w:eastAsia="微软雅黑" w:cs="微软雅黑"/>
                <w:i w:val="0"/>
                <w:caps w:val="0"/>
                <w:color w:val="000000"/>
                <w:spacing w:val="0"/>
                <w:kern w:val="0"/>
                <w:sz w:val="27"/>
                <w:szCs w:val="27"/>
                <w:lang w:val="en-US" w:eastAsia="zh-CN" w:bidi="ar"/>
              </w:rPr>
              <w:t>理、会计学。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06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01253</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会计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本科：会计学、财务管理；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研究生：会计学。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2.报考该岗位的本科学历学位者须具有2年及以上基层工作经历（详情见公告）。   </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99"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01254</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种子质量检测</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3</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本科：种子科学与工程、生物化学与分子生物学、农学；</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研究生：作物遗传育种。</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18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01255</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农产品质量监管</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本科：农产品质量与安全；</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研究生：农产品加工及贮藏工程。</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60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公益一类</w:t>
            </w:r>
          </w:p>
        </w:tc>
        <w:tc>
          <w:tcPr>
            <w:tcW w:w="8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成都市畜禽遗传资源保护中心</w:t>
            </w:r>
          </w:p>
        </w:tc>
        <w:tc>
          <w:tcPr>
            <w:tcW w:w="92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83516325</w:t>
            </w:r>
          </w:p>
        </w:tc>
        <w:tc>
          <w:tcPr>
            <w:tcW w:w="9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成都市成华区蜀陵路51号</w:t>
            </w:r>
          </w:p>
        </w:tc>
        <w:tc>
          <w:tcPr>
            <w:tcW w:w="5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6</w:t>
            </w: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01256</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行政管理</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本科:汉语言文学、人力资源管理、行政管理、农林经济管理；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研究生：语言学及应用语言学、行政管理、农业经济管理。</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 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244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01257</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行政管理      （定向招聘）</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管理</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专科：汉语、行政管理、人力资源管理、文秘；</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本科:汉语言文学、人力资源管理、行政管理、农林经济管理；</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研究生：语言学及应用语言学、行政管理、农业经济管理。</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专科及以上</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该岗位只面向成都市应征入伍的退役大学生士兵和组织选派在成都市服务的高校毕业生服务基层项目人员中定向招聘（详情见公告）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01258</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畜牧</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本科：动物科学；</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研究生：畜牧学、动物遗传育种与繁殖、动物营养与饲料科学。 </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 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1302" w:hRule="atLeast"/>
          <w:jc w:val="center"/>
        </w:trPr>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86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2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94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500" w:type="dxa"/>
            <w:vMerge w:val="continue"/>
            <w:tcBorders>
              <w:top w:val="nil"/>
              <w:left w:val="outset" w:color="auto" w:sz="6" w:space="0"/>
              <w:bottom w:val="outset" w:color="auto" w:sz="6" w:space="0"/>
              <w:right w:val="outset" w:color="auto" w:sz="6" w:space="0"/>
            </w:tcBorders>
            <w:shd w:val="clear"/>
            <w:vAlign w:val="center"/>
          </w:tcPr>
          <w:p>
            <w:pPr>
              <w:jc w:val="center"/>
              <w:rPr>
                <w:rFonts w:hint="eastAsia" w:ascii="微软雅黑" w:hAnsi="微软雅黑" w:eastAsia="微软雅黑" w:cs="微软雅黑"/>
                <w:i w:val="0"/>
                <w:caps w:val="0"/>
                <w:color w:val="000000"/>
                <w:spacing w:val="0"/>
                <w:sz w:val="27"/>
                <w:szCs w:val="27"/>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01259</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兽医</w:t>
            </w:r>
          </w:p>
        </w:tc>
        <w:tc>
          <w:tcPr>
            <w:tcW w:w="8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专业</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技术</w:t>
            </w:r>
          </w:p>
        </w:tc>
        <w:tc>
          <w:tcPr>
            <w:tcW w:w="4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2</w:t>
            </w:r>
          </w:p>
        </w:tc>
        <w:tc>
          <w:tcPr>
            <w:tcW w:w="19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本科：动物医学；</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研究生：兽医学、基础兽医学、预防兽医学、临床兽医学。</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普通高等教育本科及以上, 取得学历相应学位</w:t>
            </w:r>
          </w:p>
        </w:tc>
        <w:tc>
          <w:tcPr>
            <w:tcW w:w="7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w:t>
            </w:r>
          </w:p>
        </w:tc>
        <w:tc>
          <w:tcPr>
            <w:tcW w:w="372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1、1985年1月1日及以后出生；</w:t>
            </w:r>
            <w:r>
              <w:rPr>
                <w:rFonts w:hint="eastAsia" w:ascii="微软雅黑" w:hAnsi="微软雅黑" w:eastAsia="微软雅黑" w:cs="微软雅黑"/>
                <w:i w:val="0"/>
                <w:caps w:val="0"/>
                <w:color w:val="000000"/>
                <w:spacing w:val="0"/>
                <w:kern w:val="0"/>
                <w:sz w:val="27"/>
                <w:szCs w:val="27"/>
                <w:lang w:val="en-US" w:eastAsia="zh-CN" w:bidi="ar"/>
              </w:rPr>
              <w:br w:type="textWrapping"/>
            </w:r>
            <w:r>
              <w:rPr>
                <w:rFonts w:hint="eastAsia" w:ascii="微软雅黑" w:hAnsi="微软雅黑" w:eastAsia="微软雅黑" w:cs="微软雅黑"/>
                <w:i w:val="0"/>
                <w:caps w:val="0"/>
                <w:color w:val="000000"/>
                <w:spacing w:val="0"/>
                <w:kern w:val="0"/>
                <w:sz w:val="27"/>
                <w:szCs w:val="27"/>
                <w:lang w:val="en-US" w:eastAsia="zh-CN" w:bidi="ar"/>
              </w:rPr>
              <w:t>2、报考该岗位的本科学历学位者需具有2年及以上基层工作经历（详情见公告）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1:3</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A4428"/>
    <w:rsid w:val="089A44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2020-05-19T04:06:00Z</dcterms:created>
  <dc:creator>冯</dc:creator>
  <cp:lastModifiedBy>冯</cp:lastModifiedBy>
  <dcterms:modified xsi:type="dcterms:W3CDTF">2020-05-19T04:07:14Z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