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spacing w:val="-1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pacing w:val="-11"/>
          <w:sz w:val="44"/>
          <w:szCs w:val="44"/>
        </w:rPr>
        <w:t>宜昌市人力资源和社会保障局所属事业单位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spacing w:val="-1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pacing w:val="-11"/>
          <w:sz w:val="44"/>
          <w:szCs w:val="44"/>
        </w:rPr>
        <w:t>引进急需紧缺人才报名表</w:t>
      </w:r>
    </w:p>
    <w:tbl>
      <w:tblPr>
        <w:tblStyle w:val="3"/>
        <w:tblW w:w="90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598"/>
        <w:gridCol w:w="760"/>
        <w:gridCol w:w="434"/>
        <w:gridCol w:w="868"/>
        <w:gridCol w:w="217"/>
        <w:gridCol w:w="543"/>
        <w:gridCol w:w="622"/>
        <w:gridCol w:w="6"/>
        <w:gridCol w:w="884"/>
        <w:gridCol w:w="396"/>
        <w:gridCol w:w="48"/>
        <w:gridCol w:w="7"/>
        <w:gridCol w:w="1080"/>
        <w:gridCol w:w="263"/>
        <w:gridCol w:w="1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645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姓  名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性  别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39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民  族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籍  贯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政治面貌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8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入党时间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参加工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作时间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健康状况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6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现工作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sz w:val="24"/>
                <w:szCs w:val="24"/>
              </w:rPr>
              <w:t>位</w:t>
            </w:r>
          </w:p>
        </w:tc>
        <w:tc>
          <w:tcPr>
            <w:tcW w:w="3450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相关工作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年    限</w:t>
            </w:r>
          </w:p>
        </w:tc>
        <w:tc>
          <w:tcPr>
            <w:tcW w:w="10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46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职务或专业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技术资格</w:t>
            </w:r>
          </w:p>
        </w:tc>
        <w:tc>
          <w:tcPr>
            <w:tcW w:w="3444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单位性质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身 份 证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号    码</w:t>
            </w:r>
          </w:p>
        </w:tc>
        <w:tc>
          <w:tcPr>
            <w:tcW w:w="3444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联系方式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手机号码:</w:t>
            </w:r>
          </w:p>
          <w:p>
            <w:pPr>
              <w:spacing w:line="46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办公电话:</w:t>
            </w:r>
          </w:p>
          <w:p>
            <w:pPr>
              <w:spacing w:line="46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    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94" w:hRule="atLeast"/>
          <w:jc w:val="center"/>
        </w:trPr>
        <w:tc>
          <w:tcPr>
            <w:tcW w:w="1298" w:type="dxa"/>
            <w:gridSpan w:val="2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  历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  位</w:t>
            </w:r>
          </w:p>
        </w:tc>
        <w:tc>
          <w:tcPr>
            <w:tcW w:w="119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全日制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教  育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毕业院校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及专业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8" w:hRule="atLeast"/>
          <w:jc w:val="center"/>
        </w:trPr>
        <w:tc>
          <w:tcPr>
            <w:tcW w:w="1298" w:type="dxa"/>
            <w:gridSpan w:val="2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在  职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教  育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毕业院校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及专业</w:t>
            </w:r>
          </w:p>
        </w:tc>
        <w:tc>
          <w:tcPr>
            <w:tcW w:w="2952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0" w:hRule="atLeast"/>
          <w:jc w:val="center"/>
        </w:trPr>
        <w:tc>
          <w:tcPr>
            <w:tcW w:w="129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报考单位</w:t>
            </w:r>
          </w:p>
        </w:tc>
        <w:tc>
          <w:tcPr>
            <w:tcW w:w="4730" w:type="dxa"/>
            <w:gridSpan w:val="9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98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报考岗位</w:t>
            </w:r>
          </w:p>
        </w:tc>
        <w:tc>
          <w:tcPr>
            <w:tcW w:w="1602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72" w:hRule="atLeast"/>
          <w:jc w:val="center"/>
        </w:trPr>
        <w:tc>
          <w:tcPr>
            <w:tcW w:w="700" w:type="dxa"/>
            <w:textDirection w:val="tbRlV"/>
            <w:vAlign w:val="center"/>
          </w:tcPr>
          <w:p>
            <w:pPr>
              <w:adjustRightInd w:val="0"/>
              <w:snapToGrid w:val="0"/>
              <w:spacing w:line="460" w:lineRule="exact"/>
              <w:ind w:firstLine="560" w:firstLineChars="2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</w:t>
            </w:r>
            <w:r>
              <w:rPr>
                <w:rFonts w:ascii="仿宋" w:hAnsi="仿宋" w:eastAsia="仿宋"/>
                <w:sz w:val="28"/>
                <w:szCs w:val="28"/>
              </w:rPr>
              <w:t>简历（含学习经历）</w:t>
            </w:r>
          </w:p>
        </w:tc>
        <w:tc>
          <w:tcPr>
            <w:tcW w:w="8328" w:type="dxa"/>
            <w:gridSpan w:val="15"/>
          </w:tcPr>
          <w:p>
            <w:pPr>
              <w:adjustRightInd w:val="0"/>
              <w:snapToGrid w:val="0"/>
              <w:spacing w:line="46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46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46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46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46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5" w:hRule="atLeast"/>
          <w:jc w:val="center"/>
        </w:trPr>
        <w:tc>
          <w:tcPr>
            <w:tcW w:w="700" w:type="dxa"/>
            <w:textDirection w:val="tbRlV"/>
            <w:vAlign w:val="center"/>
          </w:tcPr>
          <w:p>
            <w:pPr>
              <w:spacing w:line="460" w:lineRule="exact"/>
              <w:ind w:left="111" w:leftChars="53" w:right="11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奖惩情况</w:t>
            </w:r>
          </w:p>
        </w:tc>
        <w:tc>
          <w:tcPr>
            <w:tcW w:w="8328" w:type="dxa"/>
            <w:gridSpan w:val="15"/>
          </w:tcPr>
          <w:p>
            <w:pPr>
              <w:spacing w:line="460" w:lineRule="exact"/>
              <w:ind w:right="102" w:firstLine="600" w:firstLineChars="20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700" w:type="dxa"/>
            <w:vMerge w:val="restart"/>
            <w:textDirection w:val="tbRlV"/>
            <w:vAlign w:val="center"/>
          </w:tcPr>
          <w:p>
            <w:pPr>
              <w:spacing w:line="460" w:lineRule="exact"/>
              <w:ind w:left="-105" w:leftChars="-50" w:right="113"/>
              <w:jc w:val="center"/>
              <w:rPr>
                <w:rFonts w:ascii="仿宋" w:hAnsi="仿宋" w:eastAsia="仿宋"/>
                <w:spacing w:val="-10"/>
                <w:sz w:val="28"/>
                <w:szCs w:val="28"/>
              </w:rPr>
            </w:pPr>
            <w:r>
              <w:rPr>
                <w:rFonts w:ascii="仿宋" w:hAnsi="仿宋" w:eastAsia="仿宋"/>
                <w:spacing w:val="-10"/>
                <w:sz w:val="28"/>
                <w:szCs w:val="28"/>
              </w:rPr>
              <w:t>家庭主要成员及重要社会关系</w:t>
            </w:r>
          </w:p>
        </w:tc>
        <w:tc>
          <w:tcPr>
            <w:tcW w:w="1358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称 谓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姓 名</w:t>
            </w:r>
          </w:p>
        </w:tc>
        <w:tc>
          <w:tcPr>
            <w:tcW w:w="760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年龄</w:t>
            </w:r>
          </w:p>
        </w:tc>
        <w:tc>
          <w:tcPr>
            <w:tcW w:w="1512" w:type="dxa"/>
            <w:gridSpan w:val="3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政治面貌</w:t>
            </w:r>
          </w:p>
        </w:tc>
        <w:tc>
          <w:tcPr>
            <w:tcW w:w="3396" w:type="dxa"/>
            <w:gridSpan w:val="6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700" w:type="dxa"/>
            <w:vMerge w:val="continue"/>
            <w:textDirection w:val="tbRlV"/>
            <w:vAlign w:val="center"/>
          </w:tcPr>
          <w:p>
            <w:pPr>
              <w:spacing w:line="460" w:lineRule="exact"/>
              <w:ind w:left="-105" w:leftChars="-50" w:right="113"/>
              <w:jc w:val="center"/>
              <w:rPr>
                <w:rFonts w:ascii="仿宋" w:hAnsi="仿宋" w:eastAsia="仿宋"/>
                <w:spacing w:val="-10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396" w:type="dxa"/>
            <w:gridSpan w:val="6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6" w:hRule="atLeast"/>
          <w:jc w:val="center"/>
        </w:trPr>
        <w:tc>
          <w:tcPr>
            <w:tcW w:w="700" w:type="dxa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Cs/>
                <w:color w:val="000000"/>
                <w:sz w:val="24"/>
                <w:szCs w:val="24"/>
              </w:rPr>
              <w:t>招考单位审查意见</w:t>
            </w:r>
          </w:p>
        </w:tc>
        <w:tc>
          <w:tcPr>
            <w:tcW w:w="8328" w:type="dxa"/>
            <w:gridSpan w:val="15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bCs/>
                <w:color w:val="000000"/>
                <w:sz w:val="30"/>
                <w:szCs w:val="30"/>
              </w:rPr>
              <w:t xml:space="preserve">                               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bCs/>
                <w:color w:val="000000"/>
                <w:sz w:val="30"/>
                <w:szCs w:val="30"/>
              </w:rPr>
              <w:t xml:space="preserve">                                     (盖章)</w:t>
            </w:r>
          </w:p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bCs/>
                <w:color w:val="000000"/>
                <w:sz w:val="30"/>
                <w:szCs w:val="30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2" w:hRule="atLeast"/>
          <w:jc w:val="center"/>
        </w:trPr>
        <w:tc>
          <w:tcPr>
            <w:tcW w:w="700" w:type="dxa"/>
            <w:vAlign w:val="center"/>
          </w:tcPr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Cs/>
                <w:color w:val="000000"/>
                <w:sz w:val="24"/>
                <w:szCs w:val="24"/>
              </w:rPr>
              <w:t>主管部门审查备案</w:t>
            </w:r>
          </w:p>
        </w:tc>
        <w:tc>
          <w:tcPr>
            <w:tcW w:w="8328" w:type="dxa"/>
            <w:gridSpan w:val="15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bCs/>
                <w:color w:val="000000"/>
                <w:sz w:val="30"/>
                <w:szCs w:val="30"/>
              </w:rPr>
              <w:t xml:space="preserve">                                    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bCs/>
                <w:color w:val="000000"/>
                <w:sz w:val="30"/>
                <w:szCs w:val="30"/>
              </w:rPr>
              <w:t xml:space="preserve">                                       (盖章)</w:t>
            </w:r>
          </w:p>
          <w:p>
            <w:pPr>
              <w:spacing w:line="460" w:lineRule="exact"/>
              <w:ind w:left="-105" w:leftChars="-5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bCs/>
                <w:color w:val="000000"/>
                <w:sz w:val="30"/>
                <w:szCs w:val="30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97" w:hRule="atLeast"/>
          <w:jc w:val="center"/>
        </w:trPr>
        <w:tc>
          <w:tcPr>
            <w:tcW w:w="9028" w:type="dxa"/>
            <w:gridSpan w:val="16"/>
            <w:vAlign w:val="center"/>
          </w:tcPr>
          <w:p>
            <w:pPr>
              <w:snapToGrid w:val="0"/>
              <w:spacing w:line="460" w:lineRule="exact"/>
              <w:ind w:firstLine="600" w:firstLineChars="200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本人承诺：上述填写内容和提供的相关依据真实，符合引进公告的报考条件。如有不实，弄虚作假，本人自愿放弃引进资格并承担相应责任。</w:t>
            </w:r>
          </w:p>
          <w:p>
            <w:pPr>
              <w:adjustRightInd w:val="0"/>
              <w:snapToGrid w:val="0"/>
              <w:spacing w:line="460" w:lineRule="exact"/>
              <w:ind w:firstLine="600" w:firstLineChars="200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 xml:space="preserve">         报考承诺人（签名）：             年   月   日</w:t>
            </w:r>
          </w:p>
        </w:tc>
      </w:tr>
    </w:tbl>
    <w:p>
      <w:pPr>
        <w:spacing w:line="460" w:lineRule="exact"/>
        <w:rPr>
          <w:rFonts w:ascii="仿宋" w:hAnsi="仿宋" w:eastAsia="仿宋"/>
        </w:rPr>
      </w:pPr>
      <w:r>
        <w:rPr>
          <w:rFonts w:ascii="仿宋" w:hAnsi="仿宋" w:eastAsia="仿宋"/>
          <w:spacing w:val="-4"/>
          <w:sz w:val="30"/>
          <w:szCs w:val="30"/>
        </w:rPr>
        <w:t>备注：</w:t>
      </w:r>
      <w:r>
        <w:rPr>
          <w:rFonts w:ascii="Times New Roman" w:hAnsi="Times New Roman" w:eastAsia="仿宋"/>
          <w:sz w:val="30"/>
          <w:szCs w:val="30"/>
        </w:rPr>
        <w:t>1</w:t>
      </w:r>
      <w:r>
        <w:rPr>
          <w:rFonts w:ascii="仿宋" w:hAnsi="仿宋" w:eastAsia="仿宋"/>
          <w:sz w:val="30"/>
          <w:szCs w:val="30"/>
        </w:rPr>
        <w:t>、“单位性质”分“行政、参公、公益一类、公益二类、其他”。</w:t>
      </w:r>
      <w:r>
        <w:rPr>
          <w:rFonts w:ascii="Times New Roman" w:hAnsi="Times New Roman" w:eastAsia="仿宋"/>
          <w:spacing w:val="-4"/>
          <w:sz w:val="30"/>
          <w:szCs w:val="30"/>
        </w:rPr>
        <w:t>2</w:t>
      </w:r>
      <w:r>
        <w:rPr>
          <w:rFonts w:ascii="仿宋" w:hAnsi="仿宋" w:eastAsia="仿宋"/>
          <w:spacing w:val="-4"/>
          <w:sz w:val="30"/>
          <w:szCs w:val="30"/>
        </w:rPr>
        <w:t>、简历从大学本科学习时填起。</w:t>
      </w:r>
      <w:r>
        <w:rPr>
          <w:rFonts w:ascii="Times New Roman" w:hAnsi="Times New Roman" w:eastAsia="仿宋"/>
          <w:spacing w:val="-4"/>
          <w:sz w:val="30"/>
          <w:szCs w:val="30"/>
        </w:rPr>
        <w:t>3</w:t>
      </w:r>
      <w:r>
        <w:rPr>
          <w:rFonts w:ascii="仿宋" w:hAnsi="仿宋" w:eastAsia="仿宋"/>
          <w:spacing w:val="-4"/>
          <w:sz w:val="30"/>
          <w:szCs w:val="30"/>
        </w:rPr>
        <w:t>、栏目中无相关内容的填“无”。</w:t>
      </w:r>
      <w:r>
        <w:rPr>
          <w:rFonts w:ascii="Times New Roman" w:hAnsi="Times New Roman" w:eastAsia="仿宋"/>
          <w:spacing w:val="-4"/>
          <w:sz w:val="30"/>
          <w:szCs w:val="30"/>
        </w:rPr>
        <w:t>4</w:t>
      </w:r>
      <w:r>
        <w:rPr>
          <w:rFonts w:ascii="仿宋" w:hAnsi="仿宋" w:eastAsia="仿宋"/>
          <w:spacing w:val="-4"/>
          <w:sz w:val="30"/>
          <w:szCs w:val="30"/>
        </w:rPr>
        <w:t>、A</w:t>
      </w:r>
      <w:r>
        <w:rPr>
          <w:rFonts w:ascii="Times New Roman" w:hAnsi="Times New Roman" w:eastAsia="仿宋"/>
          <w:spacing w:val="-4"/>
          <w:sz w:val="30"/>
          <w:szCs w:val="30"/>
        </w:rPr>
        <w:t>4</w:t>
      </w:r>
      <w:r>
        <w:rPr>
          <w:rFonts w:ascii="仿宋" w:hAnsi="仿宋" w:eastAsia="仿宋"/>
          <w:spacing w:val="-4"/>
          <w:sz w:val="30"/>
          <w:szCs w:val="30"/>
        </w:rPr>
        <w:t>正反打印。</w:t>
      </w:r>
    </w:p>
    <w:p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53C5C"/>
    <w:rsid w:val="10A5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2020-05-19T09:25:00Z</dcterms:created>
  <dc:creator>NTKO</dc:creator>
  <cp:lastModifiedBy>NTKO</cp:lastModifiedBy>
  <dcterms:modified xsi:type="dcterms:W3CDTF">2020-05-19T09:25:58Z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