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0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0"/>
        <w:gridCol w:w="1687"/>
        <w:gridCol w:w="1830"/>
        <w:gridCol w:w="1821"/>
        <w:gridCol w:w="2520"/>
        <w:gridCol w:w="2269"/>
        <w:gridCol w:w="114"/>
        <w:gridCol w:w="1502"/>
        <w:gridCol w:w="2336"/>
        <w:gridCol w:w="51"/>
        <w:gridCol w:w="5734"/>
      </w:tblGrid>
      <w:tr w:rsidR="00793CB2" w:rsidTr="00793CB2">
        <w:trPr>
          <w:gridBefore w:val="1"/>
          <w:wBefore w:w="210" w:type="dxa"/>
          <w:trHeight w:val="286"/>
        </w:trPr>
        <w:tc>
          <w:tcPr>
            <w:tcW w:w="19864" w:type="dxa"/>
            <w:gridSpan w:val="10"/>
            <w:vAlign w:val="center"/>
          </w:tcPr>
          <w:p w:rsidR="00793CB2" w:rsidRDefault="00793CB2" w:rsidP="00AC3754">
            <w:pPr>
              <w:rPr>
                <w:rFonts w:ascii="黑体" w:eastAsia="黑体" w:hAnsi="黑体" w:cs="黑体" w:hint="eastAsia"/>
                <w:sz w:val="32"/>
                <w:szCs w:val="32"/>
              </w:rPr>
            </w:pPr>
          </w:p>
          <w:p w:rsidR="00793CB2" w:rsidRDefault="00793CB2" w:rsidP="00793CB2">
            <w:pPr>
              <w:ind w:firstLineChars="650" w:firstLine="208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遂宁市中心医院公开考核招聘高层次人才岗位和条件要求一览表</w:t>
            </w:r>
          </w:p>
        </w:tc>
      </w:tr>
      <w:tr w:rsidR="00793CB2" w:rsidTr="00793CB2">
        <w:trPr>
          <w:gridAfter w:val="2"/>
          <w:wAfter w:w="5785" w:type="dxa"/>
          <w:trHeight w:val="600"/>
        </w:trPr>
        <w:tc>
          <w:tcPr>
            <w:tcW w:w="103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招聘条件</w:t>
            </w:r>
          </w:p>
        </w:tc>
        <w:tc>
          <w:tcPr>
            <w:tcW w:w="1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联系电话</w:t>
            </w:r>
          </w:p>
        </w:tc>
        <w:tc>
          <w:tcPr>
            <w:tcW w:w="2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网络报名邮箱</w:t>
            </w:r>
          </w:p>
        </w:tc>
      </w:tr>
      <w:tr w:rsidR="00793CB2" w:rsidTr="00793CB2">
        <w:trPr>
          <w:gridAfter w:val="2"/>
          <w:wAfter w:w="5785" w:type="dxa"/>
          <w:trHeight w:val="570"/>
        </w:trPr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年龄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学历、学位、职称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所学专业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其  他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B2" w:rsidRDefault="00793CB2" w:rsidP="00AC3754">
            <w:pPr>
              <w:jc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备注</w:t>
            </w:r>
          </w:p>
        </w:tc>
        <w:tc>
          <w:tcPr>
            <w:tcW w:w="1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jc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</w:p>
        </w:tc>
        <w:tc>
          <w:tcPr>
            <w:tcW w:w="2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jc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</w:p>
        </w:tc>
      </w:tr>
      <w:tr w:rsidR="00793CB2" w:rsidTr="00793CB2">
        <w:trPr>
          <w:gridAfter w:val="2"/>
          <w:wAfter w:w="5785" w:type="dxa"/>
          <w:trHeight w:val="848"/>
        </w:trPr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/>
              </w:rPr>
              <w:t>50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  <w:lang/>
              </w:rPr>
              <w:t>周岁及以下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研究生学历并取得博士学位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病理学与病理生理学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取得教授专业技术职务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/>
              </w:rPr>
              <w:t>18008258925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491112318@qq.com</w:t>
            </w:r>
          </w:p>
        </w:tc>
      </w:tr>
      <w:tr w:rsidR="00793CB2" w:rsidTr="00793CB2">
        <w:trPr>
          <w:gridAfter w:val="2"/>
          <w:wAfter w:w="5785" w:type="dxa"/>
          <w:trHeight w:val="740"/>
        </w:trPr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/>
              </w:rPr>
              <w:t>40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  <w:lang/>
              </w:rPr>
              <w:t>周岁及以下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研究生学历并取得硕士学位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急诊医学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取得主治医师及以上专业技术职务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/>
              </w:rPr>
              <w:t>18008258925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491112318@qq.com</w:t>
            </w:r>
          </w:p>
        </w:tc>
      </w:tr>
      <w:tr w:rsidR="00793CB2" w:rsidTr="00793CB2">
        <w:trPr>
          <w:gridAfter w:val="2"/>
          <w:wAfter w:w="5785" w:type="dxa"/>
          <w:trHeight w:val="781"/>
        </w:trPr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/>
              </w:rPr>
              <w:t>40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  <w:lang/>
              </w:rPr>
              <w:t>周岁及以下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研究生学历并取得硕士学位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工商管理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B2" w:rsidRDefault="00793CB2" w:rsidP="00AC3754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工作地点为中国科学院大学健康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医疗大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数据遂宁研究中心，从事健康医疗方面协调工作，推进相关领域科技创新成果转化等工作。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/>
              </w:rPr>
              <w:t>18008258925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491112318@qq.com</w:t>
            </w:r>
          </w:p>
        </w:tc>
      </w:tr>
      <w:tr w:rsidR="00793CB2" w:rsidTr="00793CB2">
        <w:trPr>
          <w:gridAfter w:val="2"/>
          <w:wAfter w:w="5785" w:type="dxa"/>
          <w:trHeight w:val="510"/>
        </w:trPr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B2" w:rsidRDefault="00793CB2" w:rsidP="00AC375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793CB2" w:rsidTr="00793CB2">
        <w:trPr>
          <w:gridAfter w:val="1"/>
          <w:wAfter w:w="5734" w:type="dxa"/>
          <w:trHeight w:val="579"/>
        </w:trPr>
        <w:tc>
          <w:tcPr>
            <w:tcW w:w="18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CB2" w:rsidRDefault="00793CB2" w:rsidP="00AC3754"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CB2" w:rsidRDefault="00793CB2" w:rsidP="00AC3754"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CB2" w:rsidRDefault="00793CB2" w:rsidP="00AC3754"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CB2" w:rsidRDefault="00793CB2" w:rsidP="00AC3754"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793CB2" w:rsidRDefault="00793CB2" w:rsidP="00AC3754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CB2" w:rsidRDefault="00793CB2" w:rsidP="00AC3754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  <w:tc>
          <w:tcPr>
            <w:tcW w:w="38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B2" w:rsidRDefault="00793CB2" w:rsidP="00AC3754"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</w:tr>
    </w:tbl>
    <w:p w:rsidR="00BE1DA8" w:rsidRDefault="00BE1DA8"/>
    <w:sectPr w:rsidR="00BE1DA8" w:rsidSect="00793C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3CB2"/>
    <w:rsid w:val="00793CB2"/>
    <w:rsid w:val="00BE1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2020-05-25T06:37:00Z</dcterms:created>
  <dcterms:modified xsi:type="dcterms:W3CDTF">2020-05-25T06:39:00Z</dcterms:modified>
</cp:coreProperties>
</file>