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4B" w:rsidRDefault="002B72DD">
      <w:pPr>
        <w:spacing w:line="560" w:lineRule="exact"/>
        <w:ind w:firstLine="208"/>
        <w:rPr>
          <w:rFonts w:eastAsia="方正黑体_GBK"/>
          <w:b/>
          <w:color w:val="000000"/>
          <w:szCs w:val="32"/>
        </w:rPr>
      </w:pPr>
      <w:r>
        <w:rPr>
          <w:rFonts w:eastAsia="方正黑体_GBK"/>
          <w:b/>
          <w:color w:val="000000"/>
          <w:szCs w:val="32"/>
        </w:rPr>
        <w:t>附件</w:t>
      </w:r>
      <w:r>
        <w:rPr>
          <w:rFonts w:eastAsia="方正黑体_GBK"/>
          <w:b/>
          <w:color w:val="000000"/>
          <w:szCs w:val="32"/>
        </w:rPr>
        <w:t>1</w:t>
      </w:r>
    </w:p>
    <w:p w:rsidR="00936D4B" w:rsidRDefault="000D2238">
      <w:pPr>
        <w:snapToGrid w:val="0"/>
        <w:spacing w:line="540" w:lineRule="exact"/>
        <w:jc w:val="center"/>
        <w:rPr>
          <w:rFonts w:eastAsia="方正小标宋_GBK" w:hAnsi="方正小标宋_GBK"/>
          <w:sz w:val="44"/>
          <w:szCs w:val="44"/>
        </w:rPr>
      </w:pPr>
      <w:r>
        <w:rPr>
          <w:rFonts w:eastAsia="方正小标宋_GBK" w:hAnsi="方正小标宋_GBK" w:hint="eastAsia"/>
          <w:sz w:val="44"/>
          <w:szCs w:val="44"/>
        </w:rPr>
        <w:t>南充市自然资源和规划局局属事业单位</w:t>
      </w:r>
    </w:p>
    <w:p w:rsidR="00936D4B" w:rsidRDefault="002B72DD">
      <w:pPr>
        <w:snapToGrid w:val="0"/>
        <w:spacing w:line="540" w:lineRule="exact"/>
        <w:jc w:val="center"/>
        <w:rPr>
          <w:rFonts w:eastAsia="方正小标宋_GBK" w:hAnsi="方正小标宋_GBK"/>
          <w:sz w:val="44"/>
          <w:szCs w:val="44"/>
        </w:rPr>
      </w:pPr>
      <w:r>
        <w:rPr>
          <w:rFonts w:eastAsia="方正小标宋_GBK" w:hAnsi="方正小标宋_GBK" w:hint="eastAsia"/>
          <w:sz w:val="44"/>
          <w:szCs w:val="44"/>
        </w:rPr>
        <w:t>2020</w:t>
      </w:r>
      <w:r>
        <w:rPr>
          <w:rFonts w:eastAsia="方正小标宋_GBK" w:hAnsi="方正小标宋_GBK" w:hint="eastAsia"/>
          <w:sz w:val="44"/>
          <w:szCs w:val="44"/>
        </w:rPr>
        <w:t>年公开考调工作人员岗位和条件要求一览表</w:t>
      </w:r>
    </w:p>
    <w:tbl>
      <w:tblPr>
        <w:tblW w:w="14842" w:type="dxa"/>
        <w:jc w:val="center"/>
        <w:tblLayout w:type="fixed"/>
        <w:tblCellMar>
          <w:left w:w="0" w:type="dxa"/>
          <w:right w:w="0" w:type="dxa"/>
        </w:tblCellMar>
        <w:tblLook w:val="04A0"/>
      </w:tblPr>
      <w:tblGrid>
        <w:gridCol w:w="656"/>
        <w:gridCol w:w="1195"/>
        <w:gridCol w:w="919"/>
        <w:gridCol w:w="882"/>
        <w:gridCol w:w="2647"/>
        <w:gridCol w:w="980"/>
        <w:gridCol w:w="2280"/>
        <w:gridCol w:w="1839"/>
        <w:gridCol w:w="2574"/>
        <w:gridCol w:w="870"/>
      </w:tblGrid>
      <w:tr w:rsidR="00936D4B">
        <w:trPr>
          <w:trHeight w:val="787"/>
          <w:jc w:val="center"/>
        </w:trPr>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序号</w:t>
            </w:r>
          </w:p>
        </w:tc>
        <w:tc>
          <w:tcPr>
            <w:tcW w:w="11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考调单位</w:t>
            </w:r>
          </w:p>
        </w:tc>
        <w:tc>
          <w:tcPr>
            <w:tcW w:w="9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考调            岗位</w:t>
            </w:r>
          </w:p>
        </w:tc>
        <w:tc>
          <w:tcPr>
            <w:tcW w:w="8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考调     人数</w:t>
            </w:r>
          </w:p>
        </w:tc>
        <w:tc>
          <w:tcPr>
            <w:tcW w:w="264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考调对象</w:t>
            </w:r>
            <w:r>
              <w:rPr>
                <w:rFonts w:ascii="方正黑体_GBK" w:eastAsia="方正黑体_GBK" w:hAnsi="方正黑体_GBK" w:cs="方正黑体_GBK" w:hint="eastAsia"/>
                <w:b/>
                <w:bCs/>
                <w:color w:val="000000"/>
                <w:kern w:val="0"/>
                <w:sz w:val="24"/>
              </w:rPr>
              <w:br/>
              <w:t>及范围</w:t>
            </w:r>
          </w:p>
        </w:tc>
        <w:tc>
          <w:tcPr>
            <w:tcW w:w="9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学历        (学位)</w:t>
            </w:r>
          </w:p>
        </w:tc>
        <w:tc>
          <w:tcPr>
            <w:tcW w:w="2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专业条件</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其他条件</w:t>
            </w: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考试科目及顺序</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sz w:val="24"/>
              </w:rPr>
            </w:pPr>
            <w:r>
              <w:rPr>
                <w:rFonts w:ascii="方正黑体_GBK" w:eastAsia="方正黑体_GBK" w:hAnsi="方正黑体_GBK" w:cs="方正黑体_GBK" w:hint="eastAsia"/>
                <w:b/>
                <w:bCs/>
                <w:color w:val="000000"/>
                <w:kern w:val="0"/>
                <w:sz w:val="24"/>
              </w:rPr>
              <w:t>备注</w:t>
            </w:r>
          </w:p>
        </w:tc>
      </w:tr>
      <w:tr w:rsidR="00936D4B">
        <w:trPr>
          <w:trHeight w:val="1488"/>
          <w:jc w:val="center"/>
        </w:trPr>
        <w:tc>
          <w:tcPr>
            <w:tcW w:w="656"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36D4B" w:rsidRDefault="002B72DD">
            <w:pPr>
              <w:widowControl/>
              <w:spacing w:line="300" w:lineRule="exact"/>
              <w:jc w:val="center"/>
              <w:textAlignment w:val="center"/>
              <w:rPr>
                <w:rFonts w:ascii="仿宋" w:eastAsia="仿宋" w:hAnsi="仿宋"/>
                <w:b/>
                <w:bCs/>
                <w:kern w:val="0"/>
                <w:sz w:val="22"/>
                <w:szCs w:val="22"/>
              </w:rPr>
            </w:pPr>
            <w:r>
              <w:rPr>
                <w:rFonts w:ascii="仿宋" w:eastAsia="仿宋" w:hAnsi="仿宋"/>
                <w:b/>
                <w:bCs/>
                <w:kern w:val="0"/>
                <w:sz w:val="22"/>
                <w:szCs w:val="22"/>
              </w:rPr>
              <w:t>1</w:t>
            </w:r>
          </w:p>
        </w:tc>
        <w:tc>
          <w:tcPr>
            <w:tcW w:w="11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36D4B" w:rsidRDefault="002B72DD">
            <w:pPr>
              <w:widowControl/>
              <w:spacing w:line="300" w:lineRule="exact"/>
              <w:jc w:val="center"/>
              <w:textAlignment w:val="center"/>
              <w:rPr>
                <w:rFonts w:ascii="仿宋" w:eastAsia="仿宋" w:hAnsi="仿宋"/>
                <w:b/>
                <w:bCs/>
                <w:kern w:val="0"/>
                <w:sz w:val="22"/>
                <w:szCs w:val="22"/>
              </w:rPr>
            </w:pPr>
            <w:r>
              <w:rPr>
                <w:rFonts w:ascii="仿宋" w:eastAsia="仿宋" w:hAnsi="仿宋" w:hint="eastAsia"/>
                <w:b/>
                <w:bCs/>
                <w:kern w:val="0"/>
                <w:sz w:val="22"/>
                <w:szCs w:val="22"/>
              </w:rPr>
              <w:t>南充市不动产登记中心</w:t>
            </w:r>
          </w:p>
        </w:tc>
        <w:tc>
          <w:tcPr>
            <w:tcW w:w="91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936D4B" w:rsidRDefault="002B72DD" w:rsidP="00406BEA">
            <w:pPr>
              <w:widowControl/>
              <w:spacing w:line="300" w:lineRule="exact"/>
              <w:jc w:val="center"/>
              <w:textAlignment w:val="center"/>
              <w:rPr>
                <w:rFonts w:ascii="仿宋" w:eastAsia="仿宋" w:hAnsi="仿宋"/>
                <w:b/>
                <w:bCs/>
                <w:kern w:val="0"/>
                <w:sz w:val="22"/>
                <w:szCs w:val="22"/>
              </w:rPr>
            </w:pPr>
            <w:r>
              <w:rPr>
                <w:rFonts w:ascii="仿宋" w:eastAsia="仿宋" w:hAnsi="仿宋" w:hint="eastAsia"/>
                <w:b/>
                <w:bCs/>
                <w:kern w:val="0"/>
                <w:sz w:val="22"/>
                <w:szCs w:val="22"/>
              </w:rPr>
              <w:t>土地管理</w:t>
            </w:r>
          </w:p>
        </w:tc>
        <w:tc>
          <w:tcPr>
            <w:tcW w:w="88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36D4B" w:rsidRDefault="002B72DD">
            <w:pPr>
              <w:widowControl/>
              <w:spacing w:line="300" w:lineRule="exact"/>
              <w:jc w:val="center"/>
              <w:textAlignment w:val="center"/>
              <w:rPr>
                <w:rFonts w:ascii="仿宋" w:eastAsia="仿宋" w:hAnsi="仿宋"/>
                <w:b/>
                <w:bCs/>
                <w:kern w:val="0"/>
                <w:sz w:val="22"/>
                <w:szCs w:val="22"/>
              </w:rPr>
            </w:pPr>
            <w:r>
              <w:rPr>
                <w:rFonts w:ascii="仿宋" w:eastAsia="仿宋" w:hAnsi="仿宋" w:hint="eastAsia"/>
                <w:b/>
                <w:bCs/>
                <w:kern w:val="0"/>
                <w:sz w:val="22"/>
                <w:szCs w:val="22"/>
              </w:rPr>
              <w:t>1</w:t>
            </w:r>
          </w:p>
        </w:tc>
        <w:tc>
          <w:tcPr>
            <w:tcW w:w="26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36D4B" w:rsidRDefault="002B72DD">
            <w:pPr>
              <w:widowControl/>
              <w:spacing w:line="300" w:lineRule="exact"/>
              <w:jc w:val="left"/>
              <w:textAlignment w:val="center"/>
              <w:rPr>
                <w:rFonts w:ascii="仿宋" w:eastAsia="仿宋" w:hAnsi="仿宋"/>
                <w:b/>
                <w:bCs/>
                <w:kern w:val="0"/>
                <w:sz w:val="22"/>
                <w:szCs w:val="22"/>
              </w:rPr>
            </w:pPr>
            <w:bookmarkStart w:id="0" w:name="_GoBack"/>
            <w:r w:rsidRPr="00406BEA">
              <w:rPr>
                <w:rFonts w:ascii="仿宋" w:eastAsia="仿宋" w:hAnsi="仿宋"/>
                <w:b/>
                <w:bCs/>
                <w:kern w:val="0"/>
                <w:sz w:val="22"/>
                <w:szCs w:val="22"/>
              </w:rPr>
              <w:t>面向全</w:t>
            </w:r>
            <w:bookmarkEnd w:id="0"/>
            <w:r w:rsidR="00CE3DA8">
              <w:rPr>
                <w:rFonts w:ascii="仿宋" w:eastAsia="仿宋" w:hAnsi="仿宋" w:hint="eastAsia"/>
                <w:b/>
                <w:bCs/>
                <w:kern w:val="0"/>
                <w:sz w:val="22"/>
                <w:szCs w:val="22"/>
              </w:rPr>
              <w:t>省</w:t>
            </w:r>
            <w:r>
              <w:rPr>
                <w:rFonts w:ascii="仿宋" w:eastAsia="仿宋" w:hAnsi="仿宋"/>
                <w:b/>
                <w:bCs/>
                <w:kern w:val="0"/>
                <w:sz w:val="22"/>
                <w:szCs w:val="22"/>
              </w:rPr>
              <w:t>全额拨款事业单位在编在岗人员（九级职员或专业技术十二级及以</w:t>
            </w:r>
            <w:r w:rsidR="00406BEA">
              <w:rPr>
                <w:rFonts w:ascii="仿宋" w:eastAsia="仿宋" w:hAnsi="仿宋" w:hint="eastAsia"/>
                <w:b/>
                <w:bCs/>
                <w:kern w:val="0"/>
                <w:sz w:val="22"/>
                <w:szCs w:val="22"/>
              </w:rPr>
              <w:t>上</w:t>
            </w:r>
            <w:r>
              <w:rPr>
                <w:rFonts w:ascii="仿宋" w:eastAsia="仿宋" w:hAnsi="仿宋"/>
                <w:b/>
                <w:bCs/>
                <w:kern w:val="0"/>
                <w:sz w:val="22"/>
                <w:szCs w:val="22"/>
              </w:rPr>
              <w:t>）</w:t>
            </w:r>
          </w:p>
        </w:tc>
        <w:tc>
          <w:tcPr>
            <w:tcW w:w="98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left"/>
              <w:textAlignment w:val="center"/>
              <w:rPr>
                <w:rFonts w:ascii="仿宋" w:eastAsia="仿宋" w:hAnsi="仿宋"/>
                <w:b/>
                <w:bCs/>
                <w:kern w:val="0"/>
                <w:sz w:val="22"/>
                <w:szCs w:val="22"/>
              </w:rPr>
            </w:pPr>
            <w:r>
              <w:rPr>
                <w:rFonts w:ascii="仿宋" w:eastAsia="仿宋" w:hAnsi="仿宋" w:hint="eastAsia"/>
                <w:b/>
                <w:bCs/>
                <w:kern w:val="0"/>
                <w:sz w:val="22"/>
                <w:szCs w:val="22"/>
              </w:rPr>
              <w:t>大学专科</w:t>
            </w:r>
          </w:p>
          <w:p w:rsidR="00936D4B" w:rsidRDefault="002B72DD">
            <w:pPr>
              <w:widowControl/>
              <w:spacing w:line="300" w:lineRule="exact"/>
              <w:jc w:val="left"/>
              <w:textAlignment w:val="center"/>
              <w:rPr>
                <w:rFonts w:ascii="仿宋" w:eastAsia="仿宋" w:hAnsi="仿宋"/>
                <w:b/>
                <w:bCs/>
                <w:kern w:val="0"/>
                <w:sz w:val="22"/>
                <w:szCs w:val="22"/>
              </w:rPr>
            </w:pPr>
            <w:r>
              <w:rPr>
                <w:rFonts w:ascii="仿宋" w:eastAsia="仿宋" w:hAnsi="仿宋"/>
                <w:b/>
                <w:bCs/>
                <w:kern w:val="0"/>
                <w:sz w:val="22"/>
                <w:szCs w:val="22"/>
              </w:rPr>
              <w:t>及以上</w:t>
            </w:r>
          </w:p>
        </w:tc>
        <w:tc>
          <w:tcPr>
            <w:tcW w:w="22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left"/>
              <w:textAlignment w:val="center"/>
              <w:rPr>
                <w:rFonts w:ascii="仿宋" w:eastAsia="仿宋" w:hAnsi="仿宋"/>
                <w:b/>
                <w:bCs/>
                <w:kern w:val="0"/>
                <w:sz w:val="22"/>
                <w:szCs w:val="22"/>
              </w:rPr>
            </w:pPr>
            <w:r>
              <w:rPr>
                <w:rFonts w:ascii="仿宋" w:eastAsia="仿宋" w:hAnsi="仿宋" w:hint="eastAsia"/>
                <w:b/>
                <w:bCs/>
                <w:kern w:val="0"/>
                <w:sz w:val="22"/>
                <w:szCs w:val="22"/>
              </w:rPr>
              <w:t>大专：</w:t>
            </w:r>
            <w:r>
              <w:rPr>
                <w:rFonts w:ascii="仿宋" w:eastAsia="仿宋" w:hAnsi="仿宋" w:hint="eastAsia"/>
                <w:kern w:val="0"/>
                <w:sz w:val="22"/>
                <w:szCs w:val="22"/>
              </w:rPr>
              <w:t>国土管理、土地管理、国土资源管理。</w:t>
            </w:r>
            <w:r>
              <w:rPr>
                <w:rFonts w:ascii="仿宋" w:eastAsia="仿宋" w:hAnsi="仿宋" w:hint="eastAsia"/>
                <w:b/>
                <w:bCs/>
                <w:kern w:val="0"/>
                <w:sz w:val="22"/>
                <w:szCs w:val="22"/>
              </w:rPr>
              <w:t xml:space="preserve">           本科：</w:t>
            </w:r>
            <w:r>
              <w:rPr>
                <w:rFonts w:ascii="仿宋" w:eastAsia="仿宋" w:hAnsi="仿宋" w:hint="eastAsia"/>
                <w:kern w:val="0"/>
                <w:sz w:val="22"/>
                <w:szCs w:val="22"/>
              </w:rPr>
              <w:t>土地资源管理、土地管理。</w:t>
            </w:r>
            <w:r>
              <w:rPr>
                <w:rFonts w:ascii="仿宋" w:eastAsia="仿宋" w:hAnsi="仿宋" w:hint="eastAsia"/>
                <w:b/>
                <w:bCs/>
                <w:kern w:val="0"/>
                <w:sz w:val="22"/>
                <w:szCs w:val="22"/>
              </w:rPr>
              <w:t xml:space="preserve">                研究生：</w:t>
            </w:r>
            <w:r>
              <w:rPr>
                <w:rFonts w:ascii="仿宋" w:eastAsia="仿宋" w:hAnsi="仿宋" w:hint="eastAsia"/>
                <w:kern w:val="0"/>
                <w:sz w:val="22"/>
                <w:szCs w:val="22"/>
              </w:rPr>
              <w:t>土地资源管理、土地管理</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left"/>
              <w:textAlignment w:val="center"/>
              <w:rPr>
                <w:rFonts w:ascii="仿宋" w:eastAsia="仿宋" w:hAnsi="仿宋"/>
                <w:b/>
                <w:bCs/>
                <w:kern w:val="0"/>
                <w:sz w:val="22"/>
                <w:szCs w:val="22"/>
              </w:rPr>
            </w:pPr>
            <w:r>
              <w:rPr>
                <w:rFonts w:ascii="仿宋" w:eastAsia="仿宋" w:hAnsi="仿宋" w:hint="eastAsia"/>
                <w:b/>
                <w:bCs/>
                <w:kern w:val="0"/>
                <w:sz w:val="22"/>
                <w:szCs w:val="22"/>
              </w:rPr>
              <w:t>1.</w:t>
            </w:r>
            <w:r w:rsidRPr="00406BEA">
              <w:rPr>
                <w:rFonts w:ascii="仿宋" w:eastAsia="仿宋" w:hAnsi="仿宋" w:hint="eastAsia"/>
                <w:b/>
                <w:bCs/>
                <w:kern w:val="0"/>
                <w:sz w:val="22"/>
                <w:szCs w:val="22"/>
              </w:rPr>
              <w:t>40周岁及以下</w:t>
            </w:r>
          </w:p>
          <w:p w:rsidR="00936D4B" w:rsidRDefault="002B72DD">
            <w:pPr>
              <w:widowControl/>
              <w:spacing w:line="300" w:lineRule="exact"/>
              <w:jc w:val="left"/>
              <w:textAlignment w:val="center"/>
              <w:rPr>
                <w:rFonts w:ascii="仿宋" w:eastAsia="仿宋" w:hAnsi="仿宋"/>
                <w:b/>
                <w:bCs/>
                <w:kern w:val="0"/>
                <w:sz w:val="22"/>
                <w:szCs w:val="22"/>
              </w:rPr>
            </w:pPr>
            <w:r w:rsidRPr="00406BEA">
              <w:rPr>
                <w:rFonts w:ascii="仿宋" w:eastAsia="仿宋" w:hAnsi="仿宋" w:hint="eastAsia"/>
                <w:b/>
                <w:bCs/>
                <w:kern w:val="0"/>
                <w:sz w:val="22"/>
                <w:szCs w:val="22"/>
              </w:rPr>
              <w:t>2.</w:t>
            </w:r>
            <w:r w:rsidR="009667EB">
              <w:rPr>
                <w:rFonts w:ascii="仿宋" w:eastAsia="仿宋" w:hAnsi="仿宋"/>
                <w:b/>
                <w:bCs/>
                <w:kern w:val="0"/>
                <w:sz w:val="22"/>
                <w:szCs w:val="22"/>
              </w:rPr>
              <w:t xml:space="preserve"> </w:t>
            </w:r>
            <w:r w:rsidR="009667EB" w:rsidRPr="00CE3DA8">
              <w:rPr>
                <w:rFonts w:ascii="仿宋" w:eastAsia="仿宋" w:hAnsi="仿宋" w:hint="eastAsia"/>
                <w:b/>
                <w:bCs/>
                <w:kern w:val="0"/>
                <w:sz w:val="22"/>
                <w:szCs w:val="22"/>
              </w:rPr>
              <w:t>具有2年及以上国土资源管理工作经验</w:t>
            </w:r>
          </w:p>
          <w:p w:rsidR="00CE3DA8" w:rsidRPr="00CE3DA8" w:rsidRDefault="00CE3DA8" w:rsidP="00CE3DA8">
            <w:pPr>
              <w:widowControl/>
              <w:spacing w:line="300" w:lineRule="exact"/>
              <w:jc w:val="left"/>
              <w:textAlignment w:val="center"/>
              <w:rPr>
                <w:rFonts w:ascii="仿宋" w:eastAsia="仿宋" w:hAnsi="仿宋"/>
                <w:b/>
                <w:bCs/>
                <w:kern w:val="0"/>
                <w:sz w:val="22"/>
                <w:szCs w:val="22"/>
              </w:rPr>
            </w:pPr>
          </w:p>
          <w:p w:rsidR="00936D4B" w:rsidRDefault="00936D4B">
            <w:pPr>
              <w:widowControl/>
              <w:spacing w:line="300" w:lineRule="exact"/>
              <w:jc w:val="left"/>
              <w:textAlignment w:val="center"/>
              <w:rPr>
                <w:rFonts w:ascii="仿宋" w:eastAsia="仿宋" w:hAnsi="仿宋"/>
                <w:b/>
                <w:bCs/>
                <w:kern w:val="0"/>
                <w:sz w:val="22"/>
                <w:szCs w:val="22"/>
              </w:rPr>
            </w:pPr>
          </w:p>
        </w:tc>
        <w:tc>
          <w:tcPr>
            <w:tcW w:w="25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2B72DD">
            <w:pPr>
              <w:widowControl/>
              <w:spacing w:line="300" w:lineRule="exact"/>
              <w:jc w:val="left"/>
              <w:textAlignment w:val="center"/>
              <w:rPr>
                <w:rFonts w:ascii="仿宋" w:eastAsia="仿宋" w:hAnsi="仿宋"/>
                <w:b/>
                <w:bCs/>
                <w:kern w:val="0"/>
                <w:sz w:val="22"/>
                <w:szCs w:val="22"/>
              </w:rPr>
            </w:pPr>
            <w:r>
              <w:rPr>
                <w:rFonts w:ascii="仿宋" w:eastAsia="仿宋" w:hAnsi="仿宋" w:hint="eastAsia"/>
                <w:b/>
                <w:bCs/>
                <w:kern w:val="0"/>
                <w:sz w:val="22"/>
                <w:szCs w:val="22"/>
              </w:rPr>
              <w:t>1.笔试(</w:t>
            </w:r>
            <w:r w:rsidR="00406BEA">
              <w:rPr>
                <w:rFonts w:ascii="仿宋" w:eastAsia="仿宋" w:hAnsi="仿宋" w:hint="eastAsia"/>
                <w:b/>
                <w:bCs/>
                <w:kern w:val="0"/>
                <w:sz w:val="22"/>
                <w:szCs w:val="22"/>
              </w:rPr>
              <w:t>综合</w:t>
            </w:r>
            <w:r>
              <w:rPr>
                <w:rFonts w:ascii="仿宋" w:eastAsia="仿宋" w:hAnsi="仿宋" w:hint="eastAsia"/>
                <w:b/>
                <w:bCs/>
                <w:kern w:val="0"/>
                <w:sz w:val="22"/>
                <w:szCs w:val="22"/>
              </w:rPr>
              <w:t>知识+写作)</w:t>
            </w:r>
          </w:p>
          <w:p w:rsidR="00936D4B" w:rsidRDefault="002B72DD">
            <w:pPr>
              <w:widowControl/>
              <w:spacing w:line="300" w:lineRule="exact"/>
              <w:jc w:val="left"/>
              <w:textAlignment w:val="center"/>
              <w:rPr>
                <w:rFonts w:ascii="仿宋" w:eastAsia="仿宋" w:hAnsi="仿宋"/>
                <w:b/>
                <w:bCs/>
                <w:kern w:val="0"/>
                <w:sz w:val="22"/>
                <w:szCs w:val="22"/>
              </w:rPr>
            </w:pPr>
            <w:r>
              <w:rPr>
                <w:rFonts w:ascii="仿宋" w:eastAsia="仿宋" w:hAnsi="仿宋" w:hint="eastAsia"/>
                <w:b/>
                <w:bCs/>
                <w:kern w:val="0"/>
                <w:sz w:val="22"/>
                <w:szCs w:val="22"/>
              </w:rPr>
              <w:t>2.面试</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36D4B" w:rsidRDefault="00936D4B">
            <w:pPr>
              <w:widowControl/>
              <w:spacing w:line="300" w:lineRule="exact"/>
              <w:jc w:val="center"/>
              <w:textAlignment w:val="center"/>
              <w:rPr>
                <w:rFonts w:ascii="仿宋" w:eastAsia="仿宋" w:hAnsi="仿宋"/>
                <w:b/>
                <w:bCs/>
                <w:kern w:val="0"/>
                <w:sz w:val="22"/>
                <w:szCs w:val="22"/>
              </w:rPr>
            </w:pPr>
          </w:p>
        </w:tc>
      </w:tr>
    </w:tbl>
    <w:p w:rsidR="00936D4B" w:rsidRDefault="00936D4B">
      <w:pPr>
        <w:widowControl/>
        <w:spacing w:line="300" w:lineRule="exact"/>
        <w:jc w:val="left"/>
        <w:textAlignment w:val="center"/>
        <w:rPr>
          <w:rFonts w:eastAsia="方正黑体_GBK"/>
          <w:b/>
          <w:color w:val="000000"/>
          <w:szCs w:val="32"/>
        </w:rPr>
      </w:pPr>
    </w:p>
    <w:p w:rsidR="00936D4B" w:rsidRDefault="00936D4B">
      <w:pPr>
        <w:pStyle w:val="a0"/>
      </w:pPr>
    </w:p>
    <w:p w:rsidR="00936D4B" w:rsidRDefault="00936D4B">
      <w:pPr>
        <w:widowControl/>
        <w:spacing w:line="300" w:lineRule="exact"/>
        <w:jc w:val="left"/>
        <w:textAlignment w:val="center"/>
        <w:rPr>
          <w:rFonts w:eastAsia="方正黑体_GBK"/>
          <w:b/>
          <w:color w:val="000000"/>
          <w:szCs w:val="32"/>
        </w:rPr>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pStyle w:val="a0"/>
      </w:pPr>
    </w:p>
    <w:p w:rsidR="00936D4B" w:rsidRDefault="00936D4B">
      <w:pPr>
        <w:widowControl/>
        <w:spacing w:line="300" w:lineRule="exact"/>
        <w:jc w:val="left"/>
        <w:textAlignment w:val="center"/>
        <w:rPr>
          <w:rFonts w:eastAsia="方正黑体_GBK"/>
          <w:b/>
          <w:color w:val="000000"/>
          <w:szCs w:val="32"/>
        </w:rPr>
      </w:pPr>
    </w:p>
    <w:p w:rsidR="00936D4B" w:rsidRDefault="00936D4B">
      <w:pPr>
        <w:widowControl/>
        <w:spacing w:line="300" w:lineRule="exact"/>
        <w:jc w:val="left"/>
        <w:textAlignment w:val="center"/>
        <w:rPr>
          <w:rFonts w:eastAsia="方正黑体_GBK"/>
          <w:b/>
          <w:color w:val="000000"/>
          <w:szCs w:val="32"/>
        </w:rPr>
      </w:pPr>
    </w:p>
    <w:p w:rsidR="00936D4B" w:rsidRDefault="002B72DD">
      <w:pPr>
        <w:widowControl/>
        <w:spacing w:line="300" w:lineRule="exact"/>
        <w:jc w:val="left"/>
        <w:textAlignment w:val="center"/>
        <w:rPr>
          <w:rFonts w:eastAsia="方正黑体_GBK"/>
          <w:b/>
          <w:color w:val="000000"/>
          <w:szCs w:val="32"/>
        </w:rPr>
      </w:pPr>
      <w:r>
        <w:rPr>
          <w:rFonts w:eastAsia="方正黑体_GBK"/>
          <w:b/>
          <w:color w:val="000000"/>
          <w:szCs w:val="32"/>
        </w:rPr>
        <w:t>附件</w:t>
      </w:r>
      <w:r>
        <w:rPr>
          <w:rFonts w:eastAsia="方正黑体_GBK" w:hint="eastAsia"/>
          <w:b/>
          <w:color w:val="000000"/>
          <w:szCs w:val="32"/>
        </w:rPr>
        <w:t>2</w:t>
      </w:r>
    </w:p>
    <w:p w:rsidR="00936D4B" w:rsidRDefault="00936D4B">
      <w:pPr>
        <w:snapToGrid w:val="0"/>
        <w:spacing w:line="0" w:lineRule="atLeast"/>
        <w:jc w:val="center"/>
        <w:rPr>
          <w:rFonts w:eastAsia="方正小标宋_GBK" w:hAnsi="方正小标宋_GBK"/>
          <w:sz w:val="44"/>
          <w:szCs w:val="44"/>
        </w:rPr>
      </w:pPr>
    </w:p>
    <w:p w:rsidR="00936D4B" w:rsidRDefault="002B72DD">
      <w:pPr>
        <w:snapToGrid w:val="0"/>
        <w:spacing w:line="0" w:lineRule="atLeast"/>
        <w:jc w:val="center"/>
        <w:rPr>
          <w:rFonts w:eastAsia="方正小标宋_GBK" w:hAnsi="方正小标宋_GBK"/>
          <w:sz w:val="44"/>
          <w:szCs w:val="44"/>
        </w:rPr>
      </w:pPr>
      <w:r>
        <w:rPr>
          <w:rFonts w:eastAsia="方正小标宋_GBK" w:hAnsi="方正小标宋_GBK"/>
          <w:sz w:val="44"/>
          <w:szCs w:val="44"/>
        </w:rPr>
        <w:t>南充市</w:t>
      </w:r>
      <w:r>
        <w:rPr>
          <w:rFonts w:eastAsia="方正小标宋_GBK" w:hAnsi="方正小标宋_GBK" w:hint="eastAsia"/>
          <w:sz w:val="44"/>
          <w:szCs w:val="44"/>
        </w:rPr>
        <w:t>自然资源和规划局局属事业单位</w:t>
      </w:r>
    </w:p>
    <w:p w:rsidR="00936D4B" w:rsidRDefault="002B72DD">
      <w:pPr>
        <w:snapToGrid w:val="0"/>
        <w:spacing w:line="0" w:lineRule="atLeast"/>
        <w:jc w:val="center"/>
        <w:rPr>
          <w:rFonts w:eastAsia="方正仿宋简体"/>
          <w:b/>
          <w:color w:val="000000"/>
          <w:szCs w:val="32"/>
        </w:rPr>
      </w:pPr>
      <w:r>
        <w:rPr>
          <w:rFonts w:eastAsia="方正小标宋_GBK" w:hAnsi="方正小标宋_GBK" w:hint="eastAsia"/>
          <w:sz w:val="44"/>
          <w:szCs w:val="44"/>
        </w:rPr>
        <w:t>2020</w:t>
      </w:r>
      <w:r>
        <w:rPr>
          <w:rFonts w:eastAsia="方正小标宋_GBK" w:hAnsi="方正小标宋_GBK" w:hint="eastAsia"/>
          <w:sz w:val="44"/>
          <w:szCs w:val="44"/>
        </w:rPr>
        <w:t>年</w:t>
      </w:r>
      <w:r>
        <w:rPr>
          <w:rFonts w:eastAsia="方正小标宋_GBK" w:hAnsi="方正小标宋_GBK"/>
          <w:sz w:val="44"/>
          <w:szCs w:val="44"/>
        </w:rPr>
        <w:t>公开考调事业单位基本情况一览表</w:t>
      </w:r>
    </w:p>
    <w:tbl>
      <w:tblPr>
        <w:tblW w:w="13096" w:type="dxa"/>
        <w:tblInd w:w="-156" w:type="dxa"/>
        <w:tblLayout w:type="fixed"/>
        <w:tblCellMar>
          <w:top w:w="15" w:type="dxa"/>
          <w:left w:w="15" w:type="dxa"/>
          <w:bottom w:w="15" w:type="dxa"/>
          <w:right w:w="15" w:type="dxa"/>
        </w:tblCellMar>
        <w:tblLook w:val="04A0"/>
      </w:tblPr>
      <w:tblGrid>
        <w:gridCol w:w="1560"/>
        <w:gridCol w:w="1260"/>
        <w:gridCol w:w="1680"/>
        <w:gridCol w:w="1530"/>
        <w:gridCol w:w="7066"/>
      </w:tblGrid>
      <w:tr w:rsidR="00936D4B">
        <w:trPr>
          <w:trHeight w:val="812"/>
        </w:trPr>
        <w:tc>
          <w:tcPr>
            <w:tcW w:w="1560" w:type="dxa"/>
            <w:tcBorders>
              <w:top w:val="single" w:sz="4" w:space="0" w:color="000000"/>
              <w:left w:val="single" w:sz="4" w:space="0" w:color="000000"/>
              <w:bottom w:val="single" w:sz="4" w:space="0" w:color="000000"/>
              <w:right w:val="single" w:sz="4" w:space="0" w:color="000000"/>
            </w:tcBorders>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kern w:val="0"/>
                <w:sz w:val="24"/>
              </w:rPr>
            </w:pPr>
            <w:r>
              <w:rPr>
                <w:rFonts w:ascii="方正黑体_GBK" w:eastAsia="方正黑体_GBK" w:hAnsi="方正黑体_GBK" w:cs="方正黑体_GBK" w:hint="eastAsia"/>
                <w:b/>
                <w:bCs/>
                <w:color w:val="000000"/>
                <w:kern w:val="0"/>
                <w:sz w:val="24"/>
              </w:rPr>
              <w:t>单位名称</w:t>
            </w:r>
          </w:p>
        </w:tc>
        <w:tc>
          <w:tcPr>
            <w:tcW w:w="1260" w:type="dxa"/>
            <w:tcBorders>
              <w:top w:val="single" w:sz="4" w:space="0" w:color="000000"/>
              <w:bottom w:val="single" w:sz="4" w:space="0" w:color="000000"/>
              <w:right w:val="single" w:sz="4" w:space="0" w:color="000000"/>
            </w:tcBorders>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kern w:val="0"/>
                <w:sz w:val="24"/>
              </w:rPr>
            </w:pPr>
            <w:r>
              <w:rPr>
                <w:rFonts w:ascii="方正黑体_GBK" w:eastAsia="方正黑体_GBK" w:hAnsi="方正黑体_GBK" w:cs="方正黑体_GBK" w:hint="eastAsia"/>
                <w:b/>
                <w:bCs/>
                <w:color w:val="000000"/>
                <w:kern w:val="0"/>
                <w:sz w:val="24"/>
              </w:rPr>
              <w:t>单位性质</w:t>
            </w:r>
          </w:p>
        </w:tc>
        <w:tc>
          <w:tcPr>
            <w:tcW w:w="1680" w:type="dxa"/>
            <w:tcBorders>
              <w:top w:val="single" w:sz="4" w:space="0" w:color="000000"/>
              <w:bottom w:val="single" w:sz="4" w:space="0" w:color="000000"/>
              <w:right w:val="single" w:sz="4" w:space="0" w:color="000000"/>
            </w:tcBorders>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kern w:val="0"/>
                <w:sz w:val="24"/>
              </w:rPr>
            </w:pPr>
            <w:r>
              <w:rPr>
                <w:rFonts w:ascii="方正黑体_GBK" w:eastAsia="方正黑体_GBK" w:hAnsi="方正黑体_GBK" w:cs="方正黑体_GBK" w:hint="eastAsia"/>
                <w:b/>
                <w:bCs/>
                <w:color w:val="000000"/>
                <w:kern w:val="0"/>
                <w:sz w:val="24"/>
              </w:rPr>
              <w:t>单位地址</w:t>
            </w:r>
          </w:p>
        </w:tc>
        <w:tc>
          <w:tcPr>
            <w:tcW w:w="1530" w:type="dxa"/>
            <w:tcBorders>
              <w:top w:val="single" w:sz="4" w:space="0" w:color="000000"/>
              <w:bottom w:val="single" w:sz="4" w:space="0" w:color="000000"/>
              <w:right w:val="single" w:sz="4" w:space="0" w:color="000000"/>
            </w:tcBorders>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kern w:val="0"/>
                <w:sz w:val="24"/>
              </w:rPr>
            </w:pPr>
            <w:r>
              <w:rPr>
                <w:rFonts w:ascii="方正黑体_GBK" w:eastAsia="方正黑体_GBK" w:hAnsi="方正黑体_GBK" w:cs="方正黑体_GBK" w:hint="eastAsia"/>
                <w:b/>
                <w:bCs/>
                <w:color w:val="000000"/>
                <w:kern w:val="0"/>
                <w:sz w:val="24"/>
              </w:rPr>
              <w:t>联系电话</w:t>
            </w:r>
          </w:p>
        </w:tc>
        <w:tc>
          <w:tcPr>
            <w:tcW w:w="7066" w:type="dxa"/>
            <w:tcBorders>
              <w:top w:val="single" w:sz="4" w:space="0" w:color="000000"/>
              <w:bottom w:val="single" w:sz="4" w:space="0" w:color="000000"/>
              <w:right w:val="single" w:sz="4" w:space="0" w:color="000000"/>
            </w:tcBorders>
            <w:vAlign w:val="center"/>
          </w:tcPr>
          <w:p w:rsidR="00936D4B" w:rsidRDefault="002B72DD">
            <w:pPr>
              <w:widowControl/>
              <w:spacing w:line="300" w:lineRule="exact"/>
              <w:jc w:val="center"/>
              <w:textAlignment w:val="center"/>
              <w:rPr>
                <w:rFonts w:ascii="方正黑体_GBK" w:eastAsia="方正黑体_GBK" w:hAnsi="方正黑体_GBK" w:cs="方正黑体_GBK"/>
                <w:b/>
                <w:bCs/>
                <w:color w:val="000000"/>
                <w:kern w:val="0"/>
                <w:sz w:val="24"/>
              </w:rPr>
            </w:pPr>
            <w:r>
              <w:rPr>
                <w:rFonts w:ascii="方正黑体_GBK" w:eastAsia="方正黑体_GBK" w:hAnsi="方正黑体_GBK" w:cs="方正黑体_GBK" w:hint="eastAsia"/>
                <w:b/>
                <w:bCs/>
                <w:color w:val="000000"/>
                <w:kern w:val="0"/>
                <w:sz w:val="24"/>
              </w:rPr>
              <w:t>主要职能</w:t>
            </w:r>
          </w:p>
        </w:tc>
      </w:tr>
      <w:tr w:rsidR="00936D4B">
        <w:trPr>
          <w:trHeight w:val="2198"/>
        </w:trPr>
        <w:tc>
          <w:tcPr>
            <w:tcW w:w="1560" w:type="dxa"/>
            <w:tcBorders>
              <w:top w:val="single" w:sz="4" w:space="0" w:color="000000"/>
              <w:left w:val="single" w:sz="4" w:space="0" w:color="000000"/>
              <w:bottom w:val="single" w:sz="4" w:space="0" w:color="000000"/>
              <w:right w:val="single" w:sz="4" w:space="0" w:color="000000"/>
            </w:tcBorders>
            <w:vAlign w:val="center"/>
          </w:tcPr>
          <w:p w:rsidR="00936D4B" w:rsidRDefault="002B72DD">
            <w:pPr>
              <w:widowControl/>
              <w:spacing w:line="400" w:lineRule="exact"/>
              <w:jc w:val="center"/>
              <w:textAlignment w:val="center"/>
              <w:rPr>
                <w:rFonts w:eastAsia="方正仿宋_GBK"/>
                <w:b/>
                <w:bCs/>
                <w:color w:val="000000"/>
                <w:sz w:val="22"/>
                <w:szCs w:val="22"/>
              </w:rPr>
            </w:pPr>
            <w:r>
              <w:rPr>
                <w:rFonts w:eastAsia="方正仿宋_GBK" w:hint="eastAsia"/>
                <w:b/>
                <w:bCs/>
                <w:color w:val="000000"/>
                <w:sz w:val="22"/>
                <w:szCs w:val="22"/>
              </w:rPr>
              <w:t>南充市不动产登记中心</w:t>
            </w:r>
          </w:p>
        </w:tc>
        <w:tc>
          <w:tcPr>
            <w:tcW w:w="1260" w:type="dxa"/>
            <w:tcBorders>
              <w:top w:val="single" w:sz="4" w:space="0" w:color="000000"/>
              <w:bottom w:val="single" w:sz="4" w:space="0" w:color="000000"/>
              <w:right w:val="single" w:sz="4" w:space="0" w:color="000000"/>
            </w:tcBorders>
            <w:vAlign w:val="center"/>
          </w:tcPr>
          <w:p w:rsidR="00936D4B" w:rsidRDefault="002B72DD">
            <w:pPr>
              <w:widowControl/>
              <w:spacing w:line="400" w:lineRule="exact"/>
              <w:jc w:val="center"/>
              <w:textAlignment w:val="center"/>
              <w:rPr>
                <w:rFonts w:eastAsia="方正仿宋_GBK"/>
                <w:b/>
                <w:bCs/>
                <w:color w:val="000000"/>
                <w:sz w:val="22"/>
                <w:szCs w:val="22"/>
              </w:rPr>
            </w:pPr>
            <w:r>
              <w:rPr>
                <w:rFonts w:eastAsia="方正仿宋_GBK" w:hint="eastAsia"/>
                <w:b/>
                <w:bCs/>
                <w:color w:val="000000"/>
                <w:sz w:val="22"/>
                <w:szCs w:val="22"/>
              </w:rPr>
              <w:t>全额拨款事业单位</w:t>
            </w:r>
          </w:p>
        </w:tc>
        <w:tc>
          <w:tcPr>
            <w:tcW w:w="1680" w:type="dxa"/>
            <w:tcBorders>
              <w:top w:val="single" w:sz="4" w:space="0" w:color="000000"/>
              <w:bottom w:val="single" w:sz="4" w:space="0" w:color="000000"/>
              <w:right w:val="single" w:sz="4" w:space="0" w:color="000000"/>
            </w:tcBorders>
            <w:vAlign w:val="center"/>
          </w:tcPr>
          <w:p w:rsidR="00936D4B" w:rsidRDefault="002B72DD">
            <w:pPr>
              <w:widowControl/>
              <w:spacing w:line="400" w:lineRule="exact"/>
              <w:jc w:val="center"/>
              <w:textAlignment w:val="center"/>
              <w:rPr>
                <w:rFonts w:eastAsia="方正仿宋_GBK"/>
                <w:b/>
                <w:bCs/>
                <w:color w:val="000000"/>
                <w:sz w:val="22"/>
                <w:szCs w:val="22"/>
              </w:rPr>
            </w:pPr>
            <w:r>
              <w:rPr>
                <w:rFonts w:eastAsia="方正仿宋_GBK" w:hint="eastAsia"/>
                <w:b/>
                <w:bCs/>
                <w:color w:val="000000"/>
                <w:sz w:val="22"/>
                <w:szCs w:val="22"/>
              </w:rPr>
              <w:t>顺庆区万年西路</w:t>
            </w:r>
            <w:r>
              <w:rPr>
                <w:rFonts w:eastAsia="方正仿宋_GBK" w:hint="eastAsia"/>
                <w:b/>
                <w:bCs/>
                <w:color w:val="000000"/>
                <w:sz w:val="22"/>
                <w:szCs w:val="22"/>
              </w:rPr>
              <w:t>6</w:t>
            </w:r>
            <w:r>
              <w:rPr>
                <w:rFonts w:eastAsia="方正仿宋_GBK" w:hint="eastAsia"/>
                <w:b/>
                <w:bCs/>
                <w:color w:val="000000"/>
                <w:sz w:val="22"/>
                <w:szCs w:val="22"/>
              </w:rPr>
              <w:t>号</w:t>
            </w:r>
          </w:p>
        </w:tc>
        <w:tc>
          <w:tcPr>
            <w:tcW w:w="1530" w:type="dxa"/>
            <w:tcBorders>
              <w:top w:val="single" w:sz="4" w:space="0" w:color="000000"/>
              <w:bottom w:val="single" w:sz="4" w:space="0" w:color="000000"/>
              <w:right w:val="single" w:sz="4" w:space="0" w:color="000000"/>
            </w:tcBorders>
            <w:vAlign w:val="center"/>
          </w:tcPr>
          <w:p w:rsidR="00936D4B" w:rsidRDefault="002B72DD">
            <w:pPr>
              <w:widowControl/>
              <w:spacing w:line="400" w:lineRule="exact"/>
              <w:jc w:val="center"/>
              <w:textAlignment w:val="center"/>
              <w:rPr>
                <w:rFonts w:eastAsia="方正仿宋_GBK"/>
                <w:b/>
                <w:bCs/>
                <w:color w:val="000000"/>
                <w:sz w:val="22"/>
                <w:szCs w:val="22"/>
              </w:rPr>
            </w:pPr>
            <w:r>
              <w:rPr>
                <w:rFonts w:eastAsia="方正仿宋_GBK"/>
                <w:b/>
                <w:bCs/>
                <w:color w:val="000000"/>
                <w:sz w:val="22"/>
                <w:szCs w:val="22"/>
              </w:rPr>
              <w:t>0817-2666360</w:t>
            </w:r>
          </w:p>
        </w:tc>
        <w:tc>
          <w:tcPr>
            <w:tcW w:w="7066" w:type="dxa"/>
            <w:tcBorders>
              <w:top w:val="single" w:sz="4" w:space="0" w:color="000000"/>
              <w:bottom w:val="single" w:sz="4" w:space="0" w:color="000000"/>
              <w:right w:val="single" w:sz="4" w:space="0" w:color="000000"/>
            </w:tcBorders>
            <w:vAlign w:val="center"/>
          </w:tcPr>
          <w:p w:rsidR="00936D4B" w:rsidRDefault="002B72DD">
            <w:pPr>
              <w:widowControl/>
              <w:spacing w:line="400" w:lineRule="exact"/>
              <w:jc w:val="left"/>
              <w:textAlignment w:val="center"/>
              <w:rPr>
                <w:rFonts w:eastAsia="方正仿宋_GBK"/>
                <w:b/>
                <w:bCs/>
                <w:color w:val="000000"/>
                <w:sz w:val="22"/>
                <w:szCs w:val="22"/>
              </w:rPr>
            </w:pPr>
            <w:r>
              <w:rPr>
                <w:rFonts w:eastAsia="方正仿宋_GBK" w:hint="eastAsia"/>
                <w:b/>
                <w:bCs/>
                <w:color w:val="000000"/>
                <w:sz w:val="22"/>
                <w:szCs w:val="22"/>
              </w:rPr>
              <w:t>承办市本级城市规划区内不动产登记发证工作和对市辖三区不动产登记机构的业务指导。</w:t>
            </w:r>
          </w:p>
        </w:tc>
      </w:tr>
    </w:tbl>
    <w:p w:rsidR="00936D4B" w:rsidRDefault="00936D4B">
      <w:pPr>
        <w:spacing w:line="560" w:lineRule="exact"/>
        <w:rPr>
          <w:rFonts w:eastAsia="方正仿宋简体"/>
          <w:b/>
          <w:color w:val="000000"/>
          <w:szCs w:val="32"/>
        </w:rPr>
        <w:sectPr w:rsidR="00936D4B">
          <w:footerReference w:type="default" r:id="rId7"/>
          <w:pgSz w:w="16840" w:h="11907" w:orient="landscape"/>
          <w:pgMar w:top="1531" w:right="2098" w:bottom="1531" w:left="1984" w:header="851" w:footer="1588" w:gutter="0"/>
          <w:cols w:space="720"/>
          <w:docGrid w:type="linesAndChars" w:linePitch="597" w:charSpace="-849"/>
        </w:sectPr>
      </w:pPr>
    </w:p>
    <w:p w:rsidR="00936D4B" w:rsidRDefault="002B72DD">
      <w:pPr>
        <w:shd w:val="clear" w:color="auto" w:fill="FFFFFF"/>
        <w:spacing w:line="560" w:lineRule="exact"/>
        <w:jc w:val="left"/>
        <w:rPr>
          <w:rFonts w:eastAsia="方正黑体_GBK"/>
          <w:b/>
          <w:kern w:val="0"/>
          <w:szCs w:val="32"/>
          <w:shd w:val="clear" w:color="auto" w:fill="FFFFFF"/>
        </w:rPr>
      </w:pPr>
      <w:r>
        <w:rPr>
          <w:rFonts w:eastAsia="方正黑体_GBK"/>
          <w:b/>
          <w:kern w:val="0"/>
          <w:szCs w:val="32"/>
          <w:shd w:val="clear" w:color="auto" w:fill="FFFFFF"/>
        </w:rPr>
        <w:lastRenderedPageBreak/>
        <w:t>附件</w:t>
      </w:r>
      <w:r>
        <w:rPr>
          <w:rFonts w:eastAsia="方正黑体_GBK" w:hint="eastAsia"/>
          <w:b/>
          <w:kern w:val="0"/>
          <w:szCs w:val="32"/>
          <w:shd w:val="clear" w:color="auto" w:fill="FFFFFF"/>
        </w:rPr>
        <w:t>3</w:t>
      </w:r>
    </w:p>
    <w:p w:rsidR="000D2238" w:rsidRDefault="000D2238" w:rsidP="000D2238">
      <w:pPr>
        <w:snapToGrid w:val="0"/>
        <w:spacing w:line="0" w:lineRule="atLeast"/>
        <w:jc w:val="center"/>
        <w:rPr>
          <w:rFonts w:eastAsia="方正小标宋_GBK" w:hAnsi="方正小标宋_GBK"/>
          <w:sz w:val="44"/>
          <w:szCs w:val="44"/>
        </w:rPr>
      </w:pPr>
      <w:r>
        <w:rPr>
          <w:rFonts w:eastAsia="方正小标宋_GBK" w:hAnsi="方正小标宋_GBK"/>
          <w:sz w:val="44"/>
          <w:szCs w:val="44"/>
        </w:rPr>
        <w:t>南充市</w:t>
      </w:r>
      <w:r>
        <w:rPr>
          <w:rFonts w:eastAsia="方正小标宋_GBK" w:hAnsi="方正小标宋_GBK" w:hint="eastAsia"/>
          <w:sz w:val="44"/>
          <w:szCs w:val="44"/>
        </w:rPr>
        <w:t>自然资源和规划局局属事业单位</w:t>
      </w:r>
    </w:p>
    <w:p w:rsidR="00936D4B" w:rsidRDefault="002B72DD">
      <w:pPr>
        <w:snapToGrid w:val="0"/>
        <w:spacing w:line="0" w:lineRule="atLeast"/>
        <w:jc w:val="center"/>
        <w:rPr>
          <w:rFonts w:ascii="方正仿宋_GBK" w:eastAsia="方正仿宋_GBK" w:hAnsi="方正仿宋_GBK" w:cs="方正仿宋_GBK"/>
          <w:b/>
          <w:bCs/>
          <w:sz w:val="40"/>
          <w:szCs w:val="40"/>
        </w:rPr>
      </w:pPr>
      <w:r>
        <w:rPr>
          <w:rFonts w:ascii="方正仿宋_GBK" w:eastAsia="方正仿宋_GBK" w:hAnsi="方正仿宋_GBK" w:cs="方正仿宋_GBK" w:hint="eastAsia"/>
          <w:b/>
          <w:bCs/>
          <w:sz w:val="40"/>
          <w:szCs w:val="40"/>
        </w:rPr>
        <w:t>2020年公开考调工作人员报名表</w:t>
      </w:r>
    </w:p>
    <w:tbl>
      <w:tblPr>
        <w:tblW w:w="961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670"/>
        <w:gridCol w:w="941"/>
        <w:gridCol w:w="120"/>
        <w:gridCol w:w="806"/>
        <w:gridCol w:w="478"/>
        <w:gridCol w:w="374"/>
        <w:gridCol w:w="1035"/>
        <w:gridCol w:w="1219"/>
        <w:gridCol w:w="30"/>
        <w:gridCol w:w="985"/>
        <w:gridCol w:w="1961"/>
      </w:tblGrid>
      <w:tr w:rsidR="00936D4B">
        <w:trPr>
          <w:trHeight w:val="900"/>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姓</w:t>
            </w:r>
            <w:r>
              <w:rPr>
                <w:rFonts w:eastAsia="方正仿宋_GBK"/>
                <w:b/>
                <w:kern w:val="0"/>
                <w:sz w:val="24"/>
              </w:rPr>
              <w:t> </w:t>
            </w:r>
            <w:r>
              <w:rPr>
                <w:rFonts w:eastAsia="方正仿宋_GBK"/>
                <w:b/>
                <w:kern w:val="0"/>
                <w:sz w:val="24"/>
              </w:rPr>
              <w:t>名</w:t>
            </w: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284"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性</w:t>
            </w:r>
            <w:r>
              <w:rPr>
                <w:rFonts w:eastAsia="方正仿宋_GBK"/>
                <w:b/>
                <w:kern w:val="0"/>
                <w:sz w:val="24"/>
              </w:rPr>
              <w:t> </w:t>
            </w:r>
            <w:r>
              <w:rPr>
                <w:rFonts w:eastAsia="方正仿宋_GBK"/>
                <w:b/>
                <w:kern w:val="0"/>
                <w:sz w:val="24"/>
              </w:rPr>
              <w:t>别</w:t>
            </w:r>
          </w:p>
        </w:tc>
        <w:tc>
          <w:tcPr>
            <w:tcW w:w="1409"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249"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出</w:t>
            </w:r>
            <w:r>
              <w:rPr>
                <w:rFonts w:eastAsia="方正仿宋_GBK"/>
                <w:b/>
                <w:kern w:val="0"/>
                <w:sz w:val="24"/>
              </w:rPr>
              <w:t> </w:t>
            </w:r>
            <w:r>
              <w:rPr>
                <w:rFonts w:eastAsia="方正仿宋_GBK"/>
                <w:b/>
                <w:kern w:val="0"/>
                <w:sz w:val="24"/>
              </w:rPr>
              <w:t>生</w:t>
            </w:r>
          </w:p>
          <w:p w:rsidR="00936D4B" w:rsidRDefault="002B72DD">
            <w:pPr>
              <w:spacing w:line="320" w:lineRule="exact"/>
              <w:jc w:val="center"/>
              <w:rPr>
                <w:rFonts w:eastAsia="方正仿宋_GBK"/>
                <w:sz w:val="20"/>
                <w:szCs w:val="18"/>
              </w:rPr>
            </w:pPr>
            <w:r>
              <w:rPr>
                <w:rFonts w:eastAsia="方正仿宋_GBK"/>
                <w:b/>
                <w:kern w:val="0"/>
                <w:sz w:val="24"/>
              </w:rPr>
              <w:t>年</w:t>
            </w:r>
            <w:r>
              <w:rPr>
                <w:rFonts w:eastAsia="方正仿宋_GBK"/>
                <w:b/>
                <w:kern w:val="0"/>
                <w:sz w:val="24"/>
              </w:rPr>
              <w:t> </w:t>
            </w:r>
            <w:r>
              <w:rPr>
                <w:rFonts w:eastAsia="方正仿宋_GBK"/>
                <w:b/>
                <w:kern w:val="0"/>
                <w:sz w:val="24"/>
              </w:rPr>
              <w:t>月</w:t>
            </w:r>
          </w:p>
        </w:tc>
        <w:tc>
          <w:tcPr>
            <w:tcW w:w="985"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961" w:type="dxa"/>
            <w:vMerge w:val="restart"/>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照</w:t>
            </w:r>
            <w:r>
              <w:rPr>
                <w:rFonts w:eastAsia="方正仿宋_GBK"/>
                <w:b/>
                <w:kern w:val="0"/>
                <w:sz w:val="24"/>
              </w:rPr>
              <w:t> </w:t>
            </w:r>
            <w:r>
              <w:rPr>
                <w:rFonts w:eastAsia="方正仿宋_GBK"/>
                <w:b/>
                <w:kern w:val="0"/>
                <w:sz w:val="24"/>
              </w:rPr>
              <w:t>片</w:t>
            </w:r>
          </w:p>
          <w:p w:rsidR="00936D4B" w:rsidRDefault="002B72DD">
            <w:pPr>
              <w:spacing w:line="320" w:lineRule="exact"/>
              <w:jc w:val="center"/>
              <w:rPr>
                <w:rFonts w:eastAsia="方正仿宋_GBK"/>
                <w:sz w:val="20"/>
                <w:szCs w:val="18"/>
              </w:rPr>
            </w:pPr>
            <w:r>
              <w:rPr>
                <w:rFonts w:eastAsia="方正仿宋_GBK"/>
                <w:b/>
                <w:kern w:val="0"/>
                <w:sz w:val="24"/>
              </w:rPr>
              <w:t>（</w:t>
            </w:r>
            <w:r>
              <w:rPr>
                <w:rFonts w:eastAsia="方正仿宋_GBK"/>
                <w:b/>
                <w:kern w:val="0"/>
                <w:sz w:val="24"/>
              </w:rPr>
              <w:t>2</w:t>
            </w:r>
            <w:r>
              <w:rPr>
                <w:rFonts w:eastAsia="方正仿宋_GBK"/>
                <w:b/>
                <w:kern w:val="0"/>
                <w:sz w:val="24"/>
              </w:rPr>
              <w:t>寸彩色免冠）</w:t>
            </w:r>
          </w:p>
        </w:tc>
      </w:tr>
      <w:tr w:rsidR="00936D4B">
        <w:trPr>
          <w:trHeight w:val="960"/>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民</w:t>
            </w:r>
            <w:r>
              <w:rPr>
                <w:rFonts w:eastAsia="方正仿宋_GBK"/>
                <w:b/>
                <w:kern w:val="0"/>
                <w:sz w:val="24"/>
              </w:rPr>
              <w:t> </w:t>
            </w:r>
            <w:r>
              <w:rPr>
                <w:rFonts w:eastAsia="方正仿宋_GBK"/>
                <w:b/>
                <w:kern w:val="0"/>
                <w:sz w:val="24"/>
              </w:rPr>
              <w:t>族</w:t>
            </w: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284"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籍</w:t>
            </w:r>
            <w:r>
              <w:rPr>
                <w:rFonts w:eastAsia="方正仿宋_GBK"/>
                <w:b/>
                <w:kern w:val="0"/>
                <w:sz w:val="24"/>
              </w:rPr>
              <w:t> </w:t>
            </w:r>
            <w:r>
              <w:rPr>
                <w:rFonts w:eastAsia="方正仿宋_GBK"/>
                <w:b/>
                <w:kern w:val="0"/>
                <w:sz w:val="24"/>
              </w:rPr>
              <w:t>贯</w:t>
            </w:r>
          </w:p>
        </w:tc>
        <w:tc>
          <w:tcPr>
            <w:tcW w:w="1409"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249"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健</w:t>
            </w:r>
            <w:r>
              <w:rPr>
                <w:rFonts w:eastAsia="方正仿宋_GBK"/>
                <w:b/>
                <w:kern w:val="0"/>
                <w:sz w:val="24"/>
              </w:rPr>
              <w:t> </w:t>
            </w:r>
            <w:r>
              <w:rPr>
                <w:rFonts w:eastAsia="方正仿宋_GBK"/>
                <w:b/>
                <w:kern w:val="0"/>
                <w:sz w:val="24"/>
              </w:rPr>
              <w:t>康</w:t>
            </w:r>
          </w:p>
          <w:p w:rsidR="00936D4B" w:rsidRDefault="002B72DD">
            <w:pPr>
              <w:spacing w:line="320" w:lineRule="exact"/>
              <w:jc w:val="center"/>
              <w:rPr>
                <w:rFonts w:eastAsia="方正仿宋_GBK"/>
                <w:sz w:val="20"/>
                <w:szCs w:val="18"/>
              </w:rPr>
            </w:pPr>
            <w:r>
              <w:rPr>
                <w:rFonts w:eastAsia="方正仿宋_GBK"/>
                <w:b/>
                <w:kern w:val="0"/>
                <w:sz w:val="24"/>
              </w:rPr>
              <w:t>状</w:t>
            </w:r>
            <w:r>
              <w:rPr>
                <w:rFonts w:eastAsia="方正仿宋_GBK"/>
                <w:b/>
                <w:kern w:val="0"/>
                <w:sz w:val="24"/>
              </w:rPr>
              <w:t> </w:t>
            </w:r>
            <w:r>
              <w:rPr>
                <w:rFonts w:eastAsia="方正仿宋_GBK"/>
                <w:b/>
                <w:kern w:val="0"/>
                <w:sz w:val="24"/>
              </w:rPr>
              <w:t>况</w:t>
            </w:r>
          </w:p>
        </w:tc>
        <w:tc>
          <w:tcPr>
            <w:tcW w:w="985"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961" w:type="dxa"/>
            <w:vMerge/>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r>
      <w:tr w:rsidR="00936D4B">
        <w:trPr>
          <w:trHeight w:val="885"/>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b/>
                <w:kern w:val="0"/>
                <w:sz w:val="24"/>
              </w:rPr>
            </w:pPr>
            <w:r>
              <w:rPr>
                <w:rFonts w:eastAsia="方正仿宋_GBK"/>
                <w:b/>
                <w:kern w:val="0"/>
                <w:sz w:val="24"/>
              </w:rPr>
              <w:t>政治</w:t>
            </w:r>
          </w:p>
          <w:p w:rsidR="00936D4B" w:rsidRDefault="002B72DD">
            <w:pPr>
              <w:spacing w:line="320" w:lineRule="exact"/>
              <w:jc w:val="center"/>
              <w:rPr>
                <w:rFonts w:eastAsia="方正仿宋_GBK"/>
                <w:sz w:val="20"/>
                <w:szCs w:val="18"/>
              </w:rPr>
            </w:pPr>
            <w:r>
              <w:rPr>
                <w:rFonts w:eastAsia="方正仿宋_GBK"/>
                <w:b/>
                <w:kern w:val="0"/>
                <w:sz w:val="24"/>
              </w:rPr>
              <w:t>面貌</w:t>
            </w:r>
          </w:p>
        </w:tc>
        <w:tc>
          <w:tcPr>
            <w:tcW w:w="1061"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284"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参</w:t>
            </w:r>
            <w:r>
              <w:rPr>
                <w:rFonts w:eastAsia="方正仿宋_GBK"/>
                <w:b/>
                <w:kern w:val="0"/>
                <w:sz w:val="24"/>
              </w:rPr>
              <w:t> </w:t>
            </w:r>
            <w:r>
              <w:rPr>
                <w:rFonts w:eastAsia="方正仿宋_GBK"/>
                <w:b/>
                <w:kern w:val="0"/>
                <w:sz w:val="24"/>
              </w:rPr>
              <w:t>工</w:t>
            </w:r>
          </w:p>
          <w:p w:rsidR="00936D4B" w:rsidRDefault="002B72DD">
            <w:pPr>
              <w:spacing w:line="320" w:lineRule="exact"/>
              <w:jc w:val="center"/>
              <w:rPr>
                <w:rFonts w:eastAsia="方正仿宋_GBK"/>
                <w:sz w:val="20"/>
                <w:szCs w:val="18"/>
              </w:rPr>
            </w:pPr>
            <w:r>
              <w:rPr>
                <w:rFonts w:eastAsia="方正仿宋_GBK"/>
                <w:b/>
                <w:kern w:val="0"/>
                <w:sz w:val="24"/>
              </w:rPr>
              <w:t>时</w:t>
            </w:r>
            <w:r>
              <w:rPr>
                <w:rFonts w:eastAsia="方正仿宋_GBK"/>
                <w:b/>
                <w:kern w:val="0"/>
                <w:sz w:val="24"/>
              </w:rPr>
              <w:t> </w:t>
            </w:r>
            <w:r>
              <w:rPr>
                <w:rFonts w:eastAsia="方正仿宋_GBK"/>
                <w:b/>
                <w:kern w:val="0"/>
                <w:sz w:val="24"/>
              </w:rPr>
              <w:t>间</w:t>
            </w:r>
          </w:p>
        </w:tc>
        <w:tc>
          <w:tcPr>
            <w:tcW w:w="1409"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249"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现级别</w:t>
            </w:r>
          </w:p>
        </w:tc>
        <w:tc>
          <w:tcPr>
            <w:tcW w:w="985"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961" w:type="dxa"/>
            <w:vMerge/>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r>
      <w:tr w:rsidR="00936D4B">
        <w:trPr>
          <w:trHeight w:val="890"/>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全日制教育</w:t>
            </w:r>
          </w:p>
          <w:p w:rsidR="00936D4B" w:rsidRDefault="002B72DD">
            <w:pPr>
              <w:spacing w:line="320" w:lineRule="exact"/>
              <w:jc w:val="center"/>
              <w:rPr>
                <w:rFonts w:eastAsia="方正仿宋_GBK"/>
                <w:sz w:val="20"/>
                <w:szCs w:val="18"/>
              </w:rPr>
            </w:pPr>
            <w:r>
              <w:rPr>
                <w:rFonts w:eastAsia="方正仿宋_GBK"/>
                <w:b/>
                <w:kern w:val="0"/>
                <w:sz w:val="24"/>
              </w:rPr>
              <w:t>学历、学位</w:t>
            </w:r>
          </w:p>
        </w:tc>
        <w:tc>
          <w:tcPr>
            <w:tcW w:w="2345" w:type="dxa"/>
            <w:gridSpan w:val="4"/>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409"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毕业院校、系及专业</w:t>
            </w:r>
          </w:p>
        </w:tc>
        <w:tc>
          <w:tcPr>
            <w:tcW w:w="4195" w:type="dxa"/>
            <w:gridSpan w:val="4"/>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r>
      <w:tr w:rsidR="00936D4B">
        <w:trPr>
          <w:trHeight w:val="845"/>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在职教育</w:t>
            </w:r>
          </w:p>
          <w:p w:rsidR="00936D4B" w:rsidRDefault="002B72DD">
            <w:pPr>
              <w:spacing w:line="320" w:lineRule="exact"/>
              <w:jc w:val="center"/>
              <w:rPr>
                <w:rFonts w:eastAsia="方正仿宋_GBK"/>
                <w:sz w:val="20"/>
                <w:szCs w:val="18"/>
              </w:rPr>
            </w:pPr>
            <w:r>
              <w:rPr>
                <w:rFonts w:eastAsia="方正仿宋_GBK"/>
                <w:b/>
                <w:kern w:val="0"/>
                <w:sz w:val="24"/>
              </w:rPr>
              <w:t>学历、学位</w:t>
            </w:r>
          </w:p>
        </w:tc>
        <w:tc>
          <w:tcPr>
            <w:tcW w:w="2345" w:type="dxa"/>
            <w:gridSpan w:val="4"/>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409"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毕业院校、系及专业</w:t>
            </w:r>
          </w:p>
        </w:tc>
        <w:tc>
          <w:tcPr>
            <w:tcW w:w="4195" w:type="dxa"/>
            <w:gridSpan w:val="4"/>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r>
      <w:tr w:rsidR="00936D4B">
        <w:trPr>
          <w:trHeight w:val="845"/>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b/>
                <w:kern w:val="0"/>
                <w:sz w:val="24"/>
              </w:rPr>
            </w:pPr>
            <w:r>
              <w:rPr>
                <w:rFonts w:eastAsia="方正仿宋_GBK"/>
                <w:b/>
                <w:kern w:val="0"/>
                <w:sz w:val="24"/>
              </w:rPr>
              <w:t>现工作单位</w:t>
            </w:r>
          </w:p>
          <w:p w:rsidR="00936D4B" w:rsidRDefault="002B72DD">
            <w:pPr>
              <w:spacing w:line="320" w:lineRule="exact"/>
              <w:jc w:val="center"/>
              <w:rPr>
                <w:rFonts w:eastAsia="方正仿宋_GBK"/>
                <w:sz w:val="20"/>
                <w:szCs w:val="18"/>
              </w:rPr>
            </w:pPr>
            <w:r>
              <w:rPr>
                <w:rFonts w:eastAsia="方正仿宋_GBK"/>
                <w:b/>
                <w:kern w:val="0"/>
                <w:sz w:val="24"/>
              </w:rPr>
              <w:t>及职务</w:t>
            </w:r>
          </w:p>
        </w:tc>
        <w:tc>
          <w:tcPr>
            <w:tcW w:w="3754" w:type="dxa"/>
            <w:gridSpan w:val="6"/>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219"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联</w:t>
            </w:r>
            <w:r>
              <w:rPr>
                <w:rFonts w:eastAsia="方正仿宋_GBK"/>
                <w:b/>
                <w:kern w:val="0"/>
                <w:sz w:val="24"/>
              </w:rPr>
              <w:t> </w:t>
            </w:r>
            <w:r>
              <w:rPr>
                <w:rFonts w:eastAsia="方正仿宋_GBK"/>
                <w:b/>
                <w:kern w:val="0"/>
                <w:sz w:val="24"/>
              </w:rPr>
              <w:t>系</w:t>
            </w:r>
          </w:p>
          <w:p w:rsidR="00936D4B" w:rsidRDefault="002B72DD">
            <w:pPr>
              <w:spacing w:line="320" w:lineRule="exact"/>
              <w:jc w:val="center"/>
              <w:rPr>
                <w:rFonts w:eastAsia="方正仿宋_GBK"/>
                <w:sz w:val="20"/>
                <w:szCs w:val="18"/>
              </w:rPr>
            </w:pPr>
            <w:r>
              <w:rPr>
                <w:rFonts w:eastAsia="方正仿宋_GBK"/>
                <w:b/>
                <w:kern w:val="0"/>
                <w:sz w:val="24"/>
              </w:rPr>
              <w:t>电</w:t>
            </w:r>
            <w:r>
              <w:rPr>
                <w:rFonts w:eastAsia="方正仿宋_GBK"/>
                <w:b/>
                <w:kern w:val="0"/>
                <w:sz w:val="24"/>
              </w:rPr>
              <w:t> </w:t>
            </w:r>
            <w:r>
              <w:rPr>
                <w:rFonts w:eastAsia="方正仿宋_GBK"/>
                <w:b/>
                <w:kern w:val="0"/>
                <w:sz w:val="24"/>
              </w:rPr>
              <w:t>话</w:t>
            </w:r>
          </w:p>
        </w:tc>
        <w:tc>
          <w:tcPr>
            <w:tcW w:w="2976" w:type="dxa"/>
            <w:gridSpan w:val="3"/>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r>
      <w:tr w:rsidR="00936D4B">
        <w:trPr>
          <w:trHeight w:val="815"/>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b/>
                <w:kern w:val="0"/>
                <w:sz w:val="24"/>
              </w:rPr>
            </w:pPr>
            <w:r>
              <w:rPr>
                <w:rFonts w:eastAsia="方正仿宋_GBK"/>
                <w:b/>
                <w:kern w:val="0"/>
                <w:sz w:val="24"/>
              </w:rPr>
              <w:t>报考单位</w:t>
            </w:r>
          </w:p>
          <w:p w:rsidR="00936D4B" w:rsidRDefault="002B72DD">
            <w:pPr>
              <w:spacing w:line="320" w:lineRule="exact"/>
              <w:jc w:val="center"/>
              <w:rPr>
                <w:rFonts w:eastAsia="方正仿宋_GBK"/>
                <w:sz w:val="20"/>
                <w:szCs w:val="18"/>
              </w:rPr>
            </w:pPr>
            <w:r>
              <w:rPr>
                <w:rFonts w:eastAsia="方正仿宋_GBK"/>
                <w:b/>
                <w:kern w:val="0"/>
                <w:sz w:val="24"/>
              </w:rPr>
              <w:t>及岗位</w:t>
            </w:r>
          </w:p>
        </w:tc>
        <w:tc>
          <w:tcPr>
            <w:tcW w:w="3754" w:type="dxa"/>
            <w:gridSpan w:val="6"/>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c>
          <w:tcPr>
            <w:tcW w:w="1219"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身</w:t>
            </w:r>
            <w:r>
              <w:rPr>
                <w:rFonts w:eastAsia="方正仿宋_GBK"/>
                <w:b/>
                <w:kern w:val="0"/>
                <w:sz w:val="24"/>
              </w:rPr>
              <w:t> </w:t>
            </w:r>
            <w:r>
              <w:rPr>
                <w:rFonts w:eastAsia="方正仿宋_GBK"/>
                <w:b/>
                <w:kern w:val="0"/>
                <w:sz w:val="24"/>
              </w:rPr>
              <w:t>份</w:t>
            </w:r>
          </w:p>
          <w:p w:rsidR="00936D4B" w:rsidRDefault="002B72DD">
            <w:pPr>
              <w:spacing w:line="320" w:lineRule="exact"/>
              <w:jc w:val="center"/>
              <w:rPr>
                <w:rFonts w:eastAsia="方正仿宋_GBK"/>
                <w:sz w:val="20"/>
                <w:szCs w:val="18"/>
              </w:rPr>
            </w:pPr>
            <w:r>
              <w:rPr>
                <w:rFonts w:eastAsia="方正仿宋_GBK"/>
                <w:b/>
                <w:kern w:val="0"/>
                <w:sz w:val="24"/>
              </w:rPr>
              <w:t>证</w:t>
            </w:r>
            <w:r>
              <w:rPr>
                <w:rFonts w:eastAsia="方正仿宋_GBK"/>
                <w:b/>
                <w:kern w:val="0"/>
                <w:sz w:val="24"/>
              </w:rPr>
              <w:t> </w:t>
            </w:r>
            <w:r>
              <w:rPr>
                <w:rFonts w:eastAsia="方正仿宋_GBK"/>
                <w:b/>
                <w:kern w:val="0"/>
                <w:sz w:val="24"/>
              </w:rPr>
              <w:t>号</w:t>
            </w:r>
          </w:p>
        </w:tc>
        <w:tc>
          <w:tcPr>
            <w:tcW w:w="2976" w:type="dxa"/>
            <w:gridSpan w:val="3"/>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r>
      <w:tr w:rsidR="00936D4B">
        <w:trPr>
          <w:trHeight w:val="2610"/>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个</w:t>
            </w:r>
          </w:p>
          <w:p w:rsidR="00936D4B" w:rsidRDefault="002B72DD">
            <w:pPr>
              <w:spacing w:line="320" w:lineRule="exact"/>
              <w:jc w:val="center"/>
              <w:rPr>
                <w:rFonts w:eastAsia="方正仿宋_GBK"/>
                <w:sz w:val="20"/>
                <w:szCs w:val="18"/>
              </w:rPr>
            </w:pPr>
            <w:r>
              <w:rPr>
                <w:rFonts w:eastAsia="方正仿宋_GBK"/>
                <w:b/>
                <w:kern w:val="0"/>
                <w:sz w:val="24"/>
              </w:rPr>
              <w:t>人</w:t>
            </w:r>
          </w:p>
          <w:p w:rsidR="00936D4B" w:rsidRDefault="002B72DD">
            <w:pPr>
              <w:spacing w:line="320" w:lineRule="exact"/>
              <w:jc w:val="center"/>
              <w:rPr>
                <w:rFonts w:eastAsia="方正仿宋_GBK"/>
                <w:sz w:val="20"/>
                <w:szCs w:val="18"/>
              </w:rPr>
            </w:pPr>
            <w:r>
              <w:rPr>
                <w:rFonts w:eastAsia="方正仿宋_GBK"/>
                <w:b/>
                <w:kern w:val="0"/>
                <w:sz w:val="24"/>
              </w:rPr>
              <w:t>简</w:t>
            </w:r>
          </w:p>
          <w:p w:rsidR="00936D4B" w:rsidRDefault="002B72DD">
            <w:pPr>
              <w:spacing w:line="320" w:lineRule="exact"/>
              <w:jc w:val="center"/>
              <w:rPr>
                <w:rFonts w:eastAsia="方正仿宋_GBK"/>
                <w:sz w:val="20"/>
                <w:szCs w:val="18"/>
              </w:rPr>
            </w:pPr>
            <w:r>
              <w:rPr>
                <w:rFonts w:eastAsia="方正仿宋_GBK"/>
                <w:b/>
                <w:kern w:val="0"/>
                <w:sz w:val="24"/>
              </w:rPr>
              <w:t>历</w:t>
            </w:r>
          </w:p>
        </w:tc>
        <w:tc>
          <w:tcPr>
            <w:tcW w:w="7949" w:type="dxa"/>
            <w:gridSpan w:val="10"/>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r>
      <w:tr w:rsidR="00936D4B">
        <w:trPr>
          <w:trHeight w:val="1795"/>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sz w:val="20"/>
                <w:szCs w:val="18"/>
              </w:rPr>
            </w:pPr>
            <w:r>
              <w:rPr>
                <w:rFonts w:eastAsia="方正仿宋_GBK"/>
                <w:b/>
                <w:kern w:val="0"/>
                <w:sz w:val="24"/>
              </w:rPr>
              <w:t>奖惩</w:t>
            </w:r>
          </w:p>
          <w:p w:rsidR="00936D4B" w:rsidRDefault="002B72DD">
            <w:pPr>
              <w:spacing w:line="320" w:lineRule="exact"/>
              <w:jc w:val="center"/>
              <w:rPr>
                <w:rFonts w:eastAsia="方正仿宋_GBK"/>
                <w:sz w:val="20"/>
                <w:szCs w:val="18"/>
              </w:rPr>
            </w:pPr>
            <w:r>
              <w:rPr>
                <w:rFonts w:eastAsia="方正仿宋_GBK"/>
                <w:b/>
                <w:kern w:val="0"/>
                <w:sz w:val="24"/>
              </w:rPr>
              <w:t>情况</w:t>
            </w:r>
          </w:p>
        </w:tc>
        <w:tc>
          <w:tcPr>
            <w:tcW w:w="7949" w:type="dxa"/>
            <w:gridSpan w:val="10"/>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r>
      <w:tr w:rsidR="00936D4B">
        <w:trPr>
          <w:trHeight w:val="1290"/>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20" w:lineRule="exact"/>
              <w:jc w:val="center"/>
              <w:rPr>
                <w:rFonts w:eastAsia="方正仿宋_GBK"/>
                <w:b/>
                <w:kern w:val="0"/>
                <w:sz w:val="24"/>
              </w:rPr>
            </w:pPr>
            <w:r>
              <w:rPr>
                <w:rFonts w:eastAsia="方正仿宋_GBK"/>
                <w:b/>
                <w:kern w:val="0"/>
                <w:sz w:val="24"/>
              </w:rPr>
              <w:lastRenderedPageBreak/>
              <w:t>近两年</w:t>
            </w:r>
          </w:p>
          <w:p w:rsidR="00936D4B" w:rsidRDefault="002B72DD">
            <w:pPr>
              <w:spacing w:line="320" w:lineRule="exact"/>
              <w:jc w:val="center"/>
              <w:rPr>
                <w:rFonts w:eastAsia="方正仿宋_GBK"/>
                <w:sz w:val="20"/>
                <w:szCs w:val="18"/>
              </w:rPr>
            </w:pPr>
            <w:r>
              <w:rPr>
                <w:rFonts w:eastAsia="方正仿宋_GBK"/>
                <w:b/>
                <w:kern w:val="0"/>
                <w:sz w:val="24"/>
              </w:rPr>
              <w:t>年度考核</w:t>
            </w:r>
          </w:p>
          <w:p w:rsidR="00936D4B" w:rsidRDefault="002B72DD">
            <w:pPr>
              <w:spacing w:line="320" w:lineRule="exact"/>
              <w:jc w:val="center"/>
              <w:rPr>
                <w:rFonts w:eastAsia="方正仿宋_GBK"/>
                <w:sz w:val="20"/>
                <w:szCs w:val="18"/>
              </w:rPr>
            </w:pPr>
            <w:r>
              <w:rPr>
                <w:rFonts w:eastAsia="方正仿宋_GBK"/>
                <w:b/>
                <w:kern w:val="0"/>
                <w:sz w:val="24"/>
              </w:rPr>
              <w:t>结果</w:t>
            </w:r>
          </w:p>
        </w:tc>
        <w:tc>
          <w:tcPr>
            <w:tcW w:w="7949" w:type="dxa"/>
            <w:gridSpan w:val="10"/>
            <w:tcBorders>
              <w:top w:val="single" w:sz="8" w:space="0" w:color="auto"/>
              <w:left w:val="single" w:sz="8" w:space="0" w:color="auto"/>
              <w:bottom w:val="single" w:sz="8" w:space="0" w:color="auto"/>
              <w:right w:val="single" w:sz="8" w:space="0" w:color="auto"/>
            </w:tcBorders>
            <w:vAlign w:val="center"/>
          </w:tcPr>
          <w:p w:rsidR="00936D4B" w:rsidRDefault="00936D4B">
            <w:pPr>
              <w:spacing w:line="320" w:lineRule="exact"/>
              <w:rPr>
                <w:rFonts w:eastAsia="方正仿宋_GBK"/>
                <w:sz w:val="22"/>
                <w:szCs w:val="22"/>
              </w:rPr>
            </w:pPr>
          </w:p>
        </w:tc>
      </w:tr>
      <w:tr w:rsidR="00936D4B">
        <w:trPr>
          <w:trHeight w:val="830"/>
          <w:jc w:val="center"/>
        </w:trPr>
        <w:tc>
          <w:tcPr>
            <w:tcW w:w="1670" w:type="dxa"/>
            <w:vMerge w:val="restart"/>
            <w:tcBorders>
              <w:top w:val="single" w:sz="8" w:space="0" w:color="auto"/>
              <w:left w:val="single" w:sz="8" w:space="0" w:color="auto"/>
              <w:bottom w:val="single" w:sz="8" w:space="0" w:color="auto"/>
              <w:right w:val="single" w:sz="8" w:space="0" w:color="auto"/>
            </w:tcBorders>
            <w:vAlign w:val="center"/>
          </w:tcPr>
          <w:p w:rsidR="00936D4B" w:rsidRDefault="002B72DD">
            <w:pPr>
              <w:spacing w:line="360" w:lineRule="exact"/>
              <w:jc w:val="center"/>
              <w:rPr>
                <w:rFonts w:eastAsia="方正仿宋_GBK"/>
                <w:sz w:val="20"/>
                <w:szCs w:val="18"/>
              </w:rPr>
            </w:pPr>
            <w:r>
              <w:rPr>
                <w:rFonts w:eastAsia="方正仿宋_GBK"/>
                <w:b/>
                <w:kern w:val="0"/>
                <w:sz w:val="24"/>
              </w:rPr>
              <w:t>家庭主要成员及重要社会关系（配偶、子女、父母）</w:t>
            </w:r>
          </w:p>
        </w:tc>
        <w:tc>
          <w:tcPr>
            <w:tcW w:w="941"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60" w:lineRule="exact"/>
              <w:jc w:val="center"/>
              <w:rPr>
                <w:rFonts w:eastAsia="方正仿宋_GBK"/>
                <w:sz w:val="20"/>
                <w:szCs w:val="18"/>
              </w:rPr>
            </w:pPr>
            <w:r>
              <w:rPr>
                <w:rFonts w:eastAsia="方正仿宋_GBK"/>
                <w:b/>
                <w:kern w:val="0"/>
                <w:sz w:val="24"/>
              </w:rPr>
              <w:t>称谓</w:t>
            </w:r>
          </w:p>
        </w:tc>
        <w:tc>
          <w:tcPr>
            <w:tcW w:w="926"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60" w:lineRule="exact"/>
              <w:jc w:val="center"/>
              <w:rPr>
                <w:rFonts w:eastAsia="方正仿宋_GBK"/>
                <w:sz w:val="20"/>
                <w:szCs w:val="18"/>
              </w:rPr>
            </w:pPr>
            <w:r>
              <w:rPr>
                <w:rFonts w:eastAsia="方正仿宋_GBK"/>
                <w:b/>
                <w:kern w:val="0"/>
                <w:sz w:val="24"/>
              </w:rPr>
              <w:t>姓名</w:t>
            </w:r>
          </w:p>
        </w:tc>
        <w:tc>
          <w:tcPr>
            <w:tcW w:w="852" w:type="dxa"/>
            <w:gridSpan w:val="2"/>
            <w:tcBorders>
              <w:top w:val="single" w:sz="8" w:space="0" w:color="auto"/>
              <w:left w:val="single" w:sz="8" w:space="0" w:color="auto"/>
              <w:bottom w:val="single" w:sz="8" w:space="0" w:color="auto"/>
              <w:right w:val="single" w:sz="8" w:space="0" w:color="auto"/>
            </w:tcBorders>
            <w:vAlign w:val="center"/>
          </w:tcPr>
          <w:p w:rsidR="00936D4B" w:rsidRDefault="002B72DD">
            <w:pPr>
              <w:spacing w:line="360" w:lineRule="exact"/>
              <w:jc w:val="center"/>
              <w:rPr>
                <w:rFonts w:eastAsia="方正仿宋_GBK"/>
                <w:sz w:val="20"/>
                <w:szCs w:val="18"/>
              </w:rPr>
            </w:pPr>
            <w:r>
              <w:rPr>
                <w:rFonts w:eastAsia="方正仿宋_GBK"/>
                <w:b/>
                <w:kern w:val="0"/>
                <w:sz w:val="24"/>
              </w:rPr>
              <w:t>年龄</w:t>
            </w:r>
          </w:p>
        </w:tc>
        <w:tc>
          <w:tcPr>
            <w:tcW w:w="1035"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60" w:lineRule="exact"/>
              <w:jc w:val="center"/>
              <w:rPr>
                <w:rFonts w:eastAsia="方正仿宋_GBK"/>
                <w:b/>
                <w:kern w:val="0"/>
                <w:sz w:val="24"/>
              </w:rPr>
            </w:pPr>
            <w:r>
              <w:rPr>
                <w:rFonts w:eastAsia="方正仿宋_GBK"/>
                <w:b/>
                <w:kern w:val="0"/>
                <w:sz w:val="24"/>
              </w:rPr>
              <w:t>政治</w:t>
            </w:r>
          </w:p>
          <w:p w:rsidR="00936D4B" w:rsidRDefault="002B72DD">
            <w:pPr>
              <w:spacing w:line="360" w:lineRule="exact"/>
              <w:jc w:val="center"/>
              <w:rPr>
                <w:rFonts w:eastAsia="方正仿宋_GBK"/>
                <w:sz w:val="20"/>
                <w:szCs w:val="18"/>
              </w:rPr>
            </w:pPr>
            <w:r>
              <w:rPr>
                <w:rFonts w:eastAsia="方正仿宋_GBK"/>
                <w:b/>
                <w:kern w:val="0"/>
                <w:sz w:val="24"/>
              </w:rPr>
              <w:t>面貌</w:t>
            </w:r>
          </w:p>
        </w:tc>
        <w:tc>
          <w:tcPr>
            <w:tcW w:w="1219"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60" w:lineRule="exact"/>
              <w:jc w:val="center"/>
              <w:rPr>
                <w:rFonts w:eastAsia="方正仿宋_GBK"/>
                <w:sz w:val="20"/>
                <w:szCs w:val="18"/>
              </w:rPr>
            </w:pPr>
            <w:r>
              <w:rPr>
                <w:rFonts w:eastAsia="方正仿宋_GBK"/>
                <w:b/>
                <w:kern w:val="0"/>
                <w:sz w:val="24"/>
              </w:rPr>
              <w:t>是否有</w:t>
            </w:r>
          </w:p>
          <w:p w:rsidR="00936D4B" w:rsidRDefault="002B72DD">
            <w:pPr>
              <w:spacing w:line="360" w:lineRule="exact"/>
              <w:jc w:val="center"/>
              <w:rPr>
                <w:rFonts w:eastAsia="方正仿宋_GBK"/>
                <w:sz w:val="20"/>
                <w:szCs w:val="18"/>
              </w:rPr>
            </w:pPr>
            <w:r>
              <w:rPr>
                <w:rFonts w:eastAsia="方正仿宋_GBK"/>
                <w:b/>
                <w:kern w:val="0"/>
                <w:sz w:val="24"/>
              </w:rPr>
              <w:t>回避关系</w:t>
            </w:r>
          </w:p>
        </w:tc>
        <w:tc>
          <w:tcPr>
            <w:tcW w:w="2976" w:type="dxa"/>
            <w:gridSpan w:val="3"/>
            <w:tcBorders>
              <w:top w:val="single" w:sz="8" w:space="0" w:color="auto"/>
              <w:left w:val="single" w:sz="8" w:space="0" w:color="auto"/>
              <w:bottom w:val="single" w:sz="8" w:space="0" w:color="auto"/>
              <w:right w:val="single" w:sz="4" w:space="0" w:color="auto"/>
            </w:tcBorders>
            <w:vAlign w:val="center"/>
          </w:tcPr>
          <w:p w:rsidR="00936D4B" w:rsidRDefault="002B72DD">
            <w:pPr>
              <w:spacing w:line="360" w:lineRule="exact"/>
              <w:jc w:val="center"/>
              <w:rPr>
                <w:rFonts w:eastAsia="方正仿宋_GBK"/>
                <w:sz w:val="20"/>
                <w:szCs w:val="18"/>
              </w:rPr>
            </w:pPr>
            <w:r>
              <w:rPr>
                <w:rFonts w:eastAsia="方正仿宋_GBK"/>
                <w:b/>
                <w:kern w:val="0"/>
                <w:sz w:val="24"/>
              </w:rPr>
              <w:t>工作单位及职务</w:t>
            </w:r>
          </w:p>
        </w:tc>
      </w:tr>
      <w:tr w:rsidR="00936D4B">
        <w:trPr>
          <w:trHeight w:val="705"/>
          <w:jc w:val="center"/>
        </w:trPr>
        <w:tc>
          <w:tcPr>
            <w:tcW w:w="1670" w:type="dxa"/>
            <w:vMerge/>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941"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926"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852"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1035"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1219"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2976" w:type="dxa"/>
            <w:gridSpan w:val="3"/>
            <w:tcBorders>
              <w:top w:val="single" w:sz="8" w:space="0" w:color="auto"/>
              <w:left w:val="single" w:sz="8" w:space="0" w:color="auto"/>
              <w:bottom w:val="single" w:sz="8" w:space="0" w:color="auto"/>
              <w:right w:val="single" w:sz="4" w:space="0" w:color="auto"/>
            </w:tcBorders>
            <w:vAlign w:val="center"/>
          </w:tcPr>
          <w:p w:rsidR="00936D4B" w:rsidRDefault="00936D4B">
            <w:pPr>
              <w:spacing w:line="360" w:lineRule="exact"/>
              <w:jc w:val="left"/>
              <w:rPr>
                <w:rFonts w:eastAsia="方正仿宋_GBK"/>
                <w:sz w:val="20"/>
                <w:szCs w:val="18"/>
              </w:rPr>
            </w:pPr>
          </w:p>
        </w:tc>
      </w:tr>
      <w:tr w:rsidR="00936D4B">
        <w:trPr>
          <w:trHeight w:val="700"/>
          <w:jc w:val="center"/>
        </w:trPr>
        <w:tc>
          <w:tcPr>
            <w:tcW w:w="1670" w:type="dxa"/>
            <w:vMerge/>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941"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926"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852"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1035"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1219"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2976" w:type="dxa"/>
            <w:gridSpan w:val="3"/>
            <w:tcBorders>
              <w:top w:val="single" w:sz="8" w:space="0" w:color="auto"/>
              <w:left w:val="single" w:sz="8" w:space="0" w:color="auto"/>
              <w:bottom w:val="single" w:sz="8" w:space="0" w:color="auto"/>
              <w:right w:val="single" w:sz="4" w:space="0" w:color="auto"/>
            </w:tcBorders>
            <w:vAlign w:val="center"/>
          </w:tcPr>
          <w:p w:rsidR="00936D4B" w:rsidRDefault="00936D4B">
            <w:pPr>
              <w:spacing w:line="360" w:lineRule="exact"/>
              <w:jc w:val="left"/>
              <w:rPr>
                <w:rFonts w:eastAsia="方正仿宋_GBK"/>
                <w:sz w:val="20"/>
                <w:szCs w:val="18"/>
              </w:rPr>
            </w:pPr>
          </w:p>
        </w:tc>
      </w:tr>
      <w:tr w:rsidR="00936D4B">
        <w:trPr>
          <w:trHeight w:val="680"/>
          <w:jc w:val="center"/>
        </w:trPr>
        <w:tc>
          <w:tcPr>
            <w:tcW w:w="1670" w:type="dxa"/>
            <w:vMerge/>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941"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926"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852" w:type="dxa"/>
            <w:gridSpan w:val="2"/>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1035"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1219" w:type="dxa"/>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rPr>
                <w:rFonts w:eastAsia="方正仿宋_GBK"/>
                <w:sz w:val="22"/>
                <w:szCs w:val="22"/>
              </w:rPr>
            </w:pPr>
          </w:p>
        </w:tc>
        <w:tc>
          <w:tcPr>
            <w:tcW w:w="2976" w:type="dxa"/>
            <w:gridSpan w:val="3"/>
            <w:tcBorders>
              <w:top w:val="single" w:sz="8" w:space="0" w:color="auto"/>
              <w:left w:val="single" w:sz="8" w:space="0" w:color="auto"/>
              <w:bottom w:val="single" w:sz="8" w:space="0" w:color="auto"/>
              <w:right w:val="single" w:sz="4" w:space="0" w:color="auto"/>
            </w:tcBorders>
            <w:vAlign w:val="center"/>
          </w:tcPr>
          <w:p w:rsidR="00936D4B" w:rsidRDefault="00936D4B">
            <w:pPr>
              <w:spacing w:line="360" w:lineRule="exact"/>
              <w:jc w:val="left"/>
              <w:rPr>
                <w:rFonts w:eastAsia="方正仿宋_GBK"/>
                <w:sz w:val="20"/>
                <w:szCs w:val="18"/>
              </w:rPr>
            </w:pPr>
          </w:p>
        </w:tc>
      </w:tr>
      <w:tr w:rsidR="00936D4B">
        <w:trPr>
          <w:trHeight w:val="2905"/>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60" w:lineRule="exact"/>
              <w:jc w:val="center"/>
              <w:rPr>
                <w:rFonts w:eastAsia="方正仿宋_GBK"/>
                <w:b/>
                <w:kern w:val="0"/>
                <w:sz w:val="24"/>
              </w:rPr>
            </w:pPr>
            <w:r>
              <w:rPr>
                <w:rFonts w:eastAsia="方正仿宋_GBK"/>
                <w:b/>
                <w:kern w:val="0"/>
                <w:sz w:val="24"/>
              </w:rPr>
              <w:t>所在单位</w:t>
            </w:r>
          </w:p>
          <w:p w:rsidR="00936D4B" w:rsidRDefault="002B72DD">
            <w:pPr>
              <w:spacing w:line="360" w:lineRule="exact"/>
              <w:jc w:val="center"/>
              <w:rPr>
                <w:rFonts w:eastAsia="方正仿宋_GBK"/>
                <w:sz w:val="20"/>
                <w:szCs w:val="18"/>
              </w:rPr>
            </w:pPr>
            <w:r>
              <w:rPr>
                <w:rFonts w:eastAsia="方正仿宋_GBK"/>
                <w:b/>
                <w:kern w:val="0"/>
                <w:sz w:val="24"/>
              </w:rPr>
              <w:t>意见</w:t>
            </w:r>
          </w:p>
        </w:tc>
        <w:tc>
          <w:tcPr>
            <w:tcW w:w="7949" w:type="dxa"/>
            <w:gridSpan w:val="10"/>
            <w:tcBorders>
              <w:top w:val="single" w:sz="8" w:space="0" w:color="auto"/>
              <w:left w:val="single" w:sz="8" w:space="0" w:color="auto"/>
              <w:bottom w:val="single" w:sz="8" w:space="0" w:color="auto"/>
              <w:right w:val="single" w:sz="8" w:space="0" w:color="auto"/>
            </w:tcBorders>
            <w:vAlign w:val="center"/>
          </w:tcPr>
          <w:p w:rsidR="00936D4B" w:rsidRDefault="002B72DD">
            <w:pPr>
              <w:spacing w:line="360" w:lineRule="exact"/>
              <w:jc w:val="center"/>
              <w:rPr>
                <w:rFonts w:eastAsia="方正仿宋_GBK"/>
                <w:b/>
                <w:kern w:val="0"/>
                <w:sz w:val="24"/>
              </w:rPr>
            </w:pPr>
            <w:r>
              <w:rPr>
                <w:rFonts w:eastAsia="方正仿宋_GBK"/>
                <w:sz w:val="20"/>
                <w:szCs w:val="18"/>
              </w:rPr>
              <w:tab/>
            </w:r>
          </w:p>
          <w:p w:rsidR="00936D4B" w:rsidRDefault="00936D4B">
            <w:pPr>
              <w:spacing w:line="360" w:lineRule="exact"/>
              <w:jc w:val="center"/>
              <w:rPr>
                <w:rFonts w:eastAsia="方正仿宋_GBK"/>
                <w:b/>
                <w:kern w:val="0"/>
                <w:sz w:val="24"/>
              </w:rPr>
            </w:pPr>
          </w:p>
          <w:p w:rsidR="00936D4B" w:rsidRDefault="002B72DD">
            <w:pPr>
              <w:spacing w:line="360" w:lineRule="exact"/>
              <w:jc w:val="center"/>
              <w:rPr>
                <w:rFonts w:eastAsia="方正仿宋_GBK"/>
                <w:b/>
                <w:kern w:val="0"/>
                <w:sz w:val="24"/>
              </w:rPr>
            </w:pPr>
            <w:r>
              <w:rPr>
                <w:rFonts w:eastAsia="方正仿宋_GBK"/>
                <w:b/>
                <w:kern w:val="0"/>
                <w:sz w:val="24"/>
              </w:rPr>
              <w:t xml:space="preserve">               </w:t>
            </w:r>
            <w:r>
              <w:rPr>
                <w:rFonts w:eastAsia="方正仿宋_GBK"/>
                <w:b/>
                <w:kern w:val="0"/>
                <w:sz w:val="24"/>
              </w:rPr>
              <w:t>（盖章）</w:t>
            </w:r>
            <w:r>
              <w:rPr>
                <w:rFonts w:eastAsia="方正仿宋_GBK"/>
                <w:b/>
                <w:kern w:val="0"/>
                <w:sz w:val="24"/>
              </w:rPr>
              <w:t xml:space="preserve">      </w:t>
            </w:r>
          </w:p>
          <w:p w:rsidR="00936D4B" w:rsidRDefault="002B72DD">
            <w:pPr>
              <w:spacing w:line="360" w:lineRule="exact"/>
              <w:jc w:val="center"/>
              <w:rPr>
                <w:rFonts w:eastAsia="方正仿宋_GBK"/>
                <w:sz w:val="20"/>
                <w:szCs w:val="18"/>
              </w:rPr>
            </w:pPr>
            <w:r>
              <w:rPr>
                <w:rFonts w:eastAsia="方正仿宋_GBK"/>
                <w:b/>
                <w:kern w:val="0"/>
                <w:sz w:val="24"/>
              </w:rPr>
              <w:t xml:space="preserve">                 </w:t>
            </w:r>
            <w:r>
              <w:rPr>
                <w:rFonts w:eastAsia="方正仿宋_GBK"/>
                <w:b/>
                <w:kern w:val="0"/>
                <w:sz w:val="24"/>
              </w:rPr>
              <w:t>年</w:t>
            </w:r>
            <w:r>
              <w:rPr>
                <w:rFonts w:eastAsia="方正仿宋_GBK"/>
                <w:b/>
                <w:kern w:val="0"/>
                <w:sz w:val="24"/>
              </w:rPr>
              <w:t xml:space="preserve">    </w:t>
            </w:r>
            <w:r>
              <w:rPr>
                <w:rFonts w:eastAsia="方正仿宋_GBK"/>
                <w:b/>
                <w:kern w:val="0"/>
                <w:sz w:val="24"/>
              </w:rPr>
              <w:t>月</w:t>
            </w:r>
            <w:r>
              <w:rPr>
                <w:rFonts w:eastAsia="方正仿宋_GBK"/>
                <w:b/>
                <w:kern w:val="0"/>
                <w:sz w:val="24"/>
              </w:rPr>
              <w:t xml:space="preserve">    </w:t>
            </w:r>
            <w:r>
              <w:rPr>
                <w:rFonts w:eastAsia="方正仿宋_GBK"/>
                <w:b/>
                <w:kern w:val="0"/>
                <w:sz w:val="24"/>
              </w:rPr>
              <w:t>日</w:t>
            </w:r>
          </w:p>
        </w:tc>
      </w:tr>
      <w:tr w:rsidR="00936D4B">
        <w:trPr>
          <w:trHeight w:val="3372"/>
          <w:jc w:val="center"/>
        </w:trPr>
        <w:tc>
          <w:tcPr>
            <w:tcW w:w="1670" w:type="dxa"/>
            <w:tcBorders>
              <w:top w:val="single" w:sz="8" w:space="0" w:color="auto"/>
              <w:left w:val="single" w:sz="8" w:space="0" w:color="auto"/>
              <w:bottom w:val="single" w:sz="8" w:space="0" w:color="auto"/>
              <w:right w:val="single" w:sz="8" w:space="0" w:color="auto"/>
            </w:tcBorders>
            <w:vAlign w:val="center"/>
          </w:tcPr>
          <w:p w:rsidR="00936D4B" w:rsidRDefault="002B72DD">
            <w:pPr>
              <w:spacing w:line="360" w:lineRule="exact"/>
              <w:jc w:val="center"/>
              <w:rPr>
                <w:rFonts w:eastAsia="方正仿宋_GBK"/>
                <w:b/>
                <w:kern w:val="0"/>
                <w:sz w:val="24"/>
              </w:rPr>
            </w:pPr>
            <w:r>
              <w:rPr>
                <w:rFonts w:eastAsia="方正仿宋_GBK" w:hint="eastAsia"/>
                <w:b/>
                <w:kern w:val="0"/>
                <w:sz w:val="24"/>
              </w:rPr>
              <w:t>干部管理</w:t>
            </w:r>
          </w:p>
          <w:p w:rsidR="00936D4B" w:rsidRDefault="002B72DD">
            <w:pPr>
              <w:spacing w:line="360" w:lineRule="exact"/>
              <w:jc w:val="center"/>
              <w:rPr>
                <w:rFonts w:eastAsia="方正仿宋_GBK"/>
                <w:sz w:val="20"/>
                <w:szCs w:val="18"/>
              </w:rPr>
            </w:pPr>
            <w:r>
              <w:rPr>
                <w:rFonts w:eastAsia="方正仿宋_GBK"/>
                <w:b/>
                <w:kern w:val="0"/>
                <w:sz w:val="24"/>
              </w:rPr>
              <w:t>部门意见</w:t>
            </w:r>
          </w:p>
        </w:tc>
        <w:tc>
          <w:tcPr>
            <w:tcW w:w="7949" w:type="dxa"/>
            <w:gridSpan w:val="10"/>
            <w:tcBorders>
              <w:top w:val="single" w:sz="8" w:space="0" w:color="auto"/>
              <w:left w:val="single" w:sz="8" w:space="0" w:color="auto"/>
              <w:bottom w:val="single" w:sz="8" w:space="0" w:color="auto"/>
              <w:right w:val="single" w:sz="8" w:space="0" w:color="auto"/>
            </w:tcBorders>
            <w:vAlign w:val="center"/>
          </w:tcPr>
          <w:p w:rsidR="00936D4B" w:rsidRDefault="00936D4B">
            <w:pPr>
              <w:spacing w:line="360" w:lineRule="exact"/>
              <w:jc w:val="center"/>
              <w:rPr>
                <w:rFonts w:eastAsia="方正仿宋_GBK"/>
                <w:b/>
                <w:kern w:val="0"/>
                <w:sz w:val="24"/>
              </w:rPr>
            </w:pPr>
          </w:p>
          <w:p w:rsidR="00936D4B" w:rsidRDefault="00936D4B">
            <w:pPr>
              <w:spacing w:line="360" w:lineRule="exact"/>
              <w:jc w:val="center"/>
              <w:rPr>
                <w:rFonts w:eastAsia="方正仿宋_GBK"/>
                <w:b/>
                <w:kern w:val="0"/>
                <w:sz w:val="24"/>
              </w:rPr>
            </w:pPr>
          </w:p>
          <w:p w:rsidR="00936D4B" w:rsidRDefault="002B72DD">
            <w:pPr>
              <w:spacing w:line="360" w:lineRule="exact"/>
              <w:jc w:val="center"/>
              <w:rPr>
                <w:rFonts w:eastAsia="方正仿宋_GBK"/>
                <w:b/>
                <w:kern w:val="0"/>
                <w:sz w:val="24"/>
              </w:rPr>
            </w:pPr>
            <w:r>
              <w:rPr>
                <w:rFonts w:eastAsia="方正仿宋_GBK"/>
                <w:b/>
                <w:kern w:val="0"/>
                <w:sz w:val="24"/>
              </w:rPr>
              <w:t xml:space="preserve">              </w:t>
            </w:r>
            <w:r>
              <w:rPr>
                <w:rFonts w:eastAsia="方正仿宋_GBK"/>
                <w:b/>
                <w:kern w:val="0"/>
                <w:sz w:val="24"/>
              </w:rPr>
              <w:t>（盖章）</w:t>
            </w:r>
            <w:r>
              <w:rPr>
                <w:rFonts w:eastAsia="方正仿宋_GBK"/>
                <w:b/>
                <w:kern w:val="0"/>
                <w:sz w:val="24"/>
              </w:rPr>
              <w:t xml:space="preserve">      </w:t>
            </w:r>
          </w:p>
          <w:p w:rsidR="00936D4B" w:rsidRDefault="002B72DD">
            <w:pPr>
              <w:spacing w:line="360" w:lineRule="exact"/>
              <w:jc w:val="center"/>
              <w:rPr>
                <w:rFonts w:eastAsia="方正仿宋_GBK"/>
                <w:b/>
                <w:kern w:val="0"/>
                <w:sz w:val="24"/>
              </w:rPr>
            </w:pPr>
            <w:r>
              <w:rPr>
                <w:rFonts w:eastAsia="方正仿宋_GBK"/>
                <w:b/>
                <w:kern w:val="0"/>
                <w:sz w:val="24"/>
              </w:rPr>
              <w:t xml:space="preserve">                 </w:t>
            </w:r>
            <w:r>
              <w:rPr>
                <w:rFonts w:eastAsia="方正仿宋_GBK"/>
                <w:b/>
                <w:kern w:val="0"/>
                <w:sz w:val="24"/>
              </w:rPr>
              <w:t>年</w:t>
            </w:r>
            <w:r>
              <w:rPr>
                <w:rFonts w:eastAsia="方正仿宋_GBK"/>
                <w:b/>
                <w:kern w:val="0"/>
                <w:sz w:val="24"/>
              </w:rPr>
              <w:t xml:space="preserve">    </w:t>
            </w:r>
            <w:r>
              <w:rPr>
                <w:rFonts w:eastAsia="方正仿宋_GBK"/>
                <w:b/>
                <w:kern w:val="0"/>
                <w:sz w:val="24"/>
              </w:rPr>
              <w:t>月</w:t>
            </w:r>
            <w:r>
              <w:rPr>
                <w:rFonts w:eastAsia="方正仿宋_GBK"/>
                <w:b/>
                <w:kern w:val="0"/>
                <w:sz w:val="24"/>
              </w:rPr>
              <w:t xml:space="preserve">    </w:t>
            </w:r>
            <w:r>
              <w:rPr>
                <w:rFonts w:eastAsia="方正仿宋_GBK"/>
                <w:b/>
                <w:kern w:val="0"/>
                <w:sz w:val="24"/>
              </w:rPr>
              <w:t>日</w:t>
            </w:r>
          </w:p>
        </w:tc>
      </w:tr>
      <w:tr w:rsidR="00936D4B">
        <w:trPr>
          <w:trHeight w:val="2532"/>
          <w:jc w:val="center"/>
        </w:trPr>
        <w:tc>
          <w:tcPr>
            <w:tcW w:w="1670" w:type="dxa"/>
            <w:tcBorders>
              <w:top w:val="nil"/>
              <w:left w:val="single" w:sz="4" w:space="0" w:color="auto"/>
              <w:bottom w:val="single" w:sz="4" w:space="0" w:color="auto"/>
              <w:right w:val="single" w:sz="4" w:space="0" w:color="auto"/>
            </w:tcBorders>
            <w:vAlign w:val="center"/>
          </w:tcPr>
          <w:p w:rsidR="00936D4B" w:rsidRDefault="002B72DD">
            <w:pPr>
              <w:spacing w:line="360" w:lineRule="exact"/>
              <w:jc w:val="center"/>
              <w:rPr>
                <w:rFonts w:eastAsia="方正仿宋_GBK"/>
                <w:sz w:val="20"/>
                <w:szCs w:val="18"/>
              </w:rPr>
            </w:pPr>
            <w:r>
              <w:rPr>
                <w:rFonts w:eastAsia="方正仿宋_GBK"/>
                <w:b/>
                <w:kern w:val="0"/>
                <w:sz w:val="24"/>
              </w:rPr>
              <w:t>资格审查</w:t>
            </w:r>
          </w:p>
          <w:p w:rsidR="00936D4B" w:rsidRDefault="002B72DD">
            <w:pPr>
              <w:spacing w:line="570" w:lineRule="exact"/>
              <w:jc w:val="center"/>
              <w:rPr>
                <w:sz w:val="24"/>
              </w:rPr>
            </w:pPr>
            <w:r>
              <w:rPr>
                <w:rFonts w:eastAsia="方正仿宋_GBK"/>
                <w:b/>
                <w:kern w:val="0"/>
                <w:sz w:val="24"/>
              </w:rPr>
              <w:t>意</w:t>
            </w:r>
            <w:r>
              <w:rPr>
                <w:rFonts w:eastAsia="方正仿宋_GBK"/>
                <w:b/>
                <w:kern w:val="0"/>
                <w:sz w:val="24"/>
              </w:rPr>
              <w:t> </w:t>
            </w:r>
            <w:r>
              <w:rPr>
                <w:rFonts w:eastAsia="方正仿宋_GBK"/>
                <w:b/>
                <w:kern w:val="0"/>
                <w:sz w:val="24"/>
              </w:rPr>
              <w:t>见</w:t>
            </w:r>
          </w:p>
        </w:tc>
        <w:tc>
          <w:tcPr>
            <w:tcW w:w="7949" w:type="dxa"/>
            <w:gridSpan w:val="10"/>
            <w:tcBorders>
              <w:top w:val="nil"/>
              <w:left w:val="single" w:sz="4" w:space="0" w:color="auto"/>
              <w:bottom w:val="single" w:sz="4" w:space="0" w:color="auto"/>
              <w:right w:val="single" w:sz="4" w:space="0" w:color="auto"/>
            </w:tcBorders>
            <w:vAlign w:val="center"/>
          </w:tcPr>
          <w:p w:rsidR="00936D4B" w:rsidRDefault="00936D4B">
            <w:pPr>
              <w:spacing w:line="360" w:lineRule="exact"/>
              <w:jc w:val="center"/>
              <w:rPr>
                <w:rFonts w:eastAsia="方正仿宋_GBK"/>
                <w:b/>
                <w:kern w:val="0"/>
                <w:sz w:val="24"/>
              </w:rPr>
            </w:pPr>
          </w:p>
          <w:p w:rsidR="00936D4B" w:rsidRDefault="00936D4B">
            <w:pPr>
              <w:spacing w:line="360" w:lineRule="exact"/>
              <w:jc w:val="center"/>
              <w:rPr>
                <w:rFonts w:eastAsia="方正仿宋_GBK"/>
                <w:b/>
                <w:kern w:val="0"/>
                <w:sz w:val="24"/>
              </w:rPr>
            </w:pPr>
          </w:p>
          <w:p w:rsidR="00936D4B" w:rsidRDefault="00936D4B">
            <w:pPr>
              <w:spacing w:line="360" w:lineRule="exact"/>
              <w:jc w:val="center"/>
              <w:rPr>
                <w:rFonts w:eastAsia="方正仿宋_GBK"/>
                <w:b/>
                <w:kern w:val="0"/>
                <w:sz w:val="24"/>
              </w:rPr>
            </w:pPr>
          </w:p>
          <w:p w:rsidR="00936D4B" w:rsidRDefault="002B72DD">
            <w:pPr>
              <w:spacing w:line="360" w:lineRule="exact"/>
              <w:jc w:val="center"/>
              <w:rPr>
                <w:rFonts w:eastAsia="方正仿宋_GBK"/>
                <w:b/>
                <w:kern w:val="0"/>
                <w:sz w:val="24"/>
              </w:rPr>
            </w:pPr>
            <w:r>
              <w:rPr>
                <w:rFonts w:eastAsia="方正仿宋_GBK"/>
                <w:b/>
                <w:kern w:val="0"/>
                <w:sz w:val="24"/>
              </w:rPr>
              <w:t xml:space="preserve">            </w:t>
            </w:r>
            <w:r>
              <w:rPr>
                <w:rFonts w:eastAsia="方正仿宋_GBK"/>
                <w:b/>
                <w:kern w:val="0"/>
                <w:sz w:val="24"/>
              </w:rPr>
              <w:t>审查人：</w:t>
            </w:r>
          </w:p>
          <w:p w:rsidR="00936D4B" w:rsidRDefault="002B72DD">
            <w:pPr>
              <w:spacing w:line="360" w:lineRule="exact"/>
              <w:jc w:val="center"/>
              <w:rPr>
                <w:rFonts w:eastAsia="方正仿宋_GBK"/>
                <w:b/>
                <w:kern w:val="0"/>
                <w:sz w:val="24"/>
              </w:rPr>
            </w:pPr>
            <w:r>
              <w:rPr>
                <w:rFonts w:eastAsia="方正仿宋_GBK"/>
                <w:b/>
                <w:kern w:val="0"/>
                <w:sz w:val="24"/>
              </w:rPr>
              <w:t xml:space="preserve">                 </w:t>
            </w:r>
            <w:r>
              <w:rPr>
                <w:rFonts w:eastAsia="方正仿宋_GBK"/>
                <w:b/>
                <w:kern w:val="0"/>
                <w:sz w:val="24"/>
              </w:rPr>
              <w:t>年</w:t>
            </w:r>
            <w:r>
              <w:rPr>
                <w:rFonts w:eastAsia="方正仿宋_GBK"/>
                <w:b/>
                <w:kern w:val="0"/>
                <w:sz w:val="24"/>
              </w:rPr>
              <w:t xml:space="preserve">    </w:t>
            </w:r>
            <w:r>
              <w:rPr>
                <w:rFonts w:eastAsia="方正仿宋_GBK"/>
                <w:b/>
                <w:kern w:val="0"/>
                <w:sz w:val="24"/>
              </w:rPr>
              <w:t>月</w:t>
            </w:r>
            <w:r>
              <w:rPr>
                <w:rFonts w:eastAsia="方正仿宋_GBK"/>
                <w:b/>
                <w:kern w:val="0"/>
                <w:sz w:val="24"/>
              </w:rPr>
              <w:t xml:space="preserve">   </w:t>
            </w:r>
            <w:r>
              <w:rPr>
                <w:rFonts w:eastAsia="方正仿宋_GBK"/>
                <w:b/>
                <w:kern w:val="0"/>
                <w:sz w:val="24"/>
              </w:rPr>
              <w:t>日</w:t>
            </w:r>
          </w:p>
        </w:tc>
      </w:tr>
    </w:tbl>
    <w:p w:rsidR="00936D4B" w:rsidRDefault="00936D4B"/>
    <w:sectPr w:rsidR="00936D4B" w:rsidSect="00936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E4D" w:rsidRDefault="003D5E4D" w:rsidP="00936D4B">
      <w:r>
        <w:separator/>
      </w:r>
    </w:p>
  </w:endnote>
  <w:endnote w:type="continuationSeparator" w:id="1">
    <w:p w:rsidR="003D5E4D" w:rsidRDefault="003D5E4D" w:rsidP="00936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font-weight : 400">
    <w:altName w:val="Segoe Print"/>
    <w:charset w:val="00"/>
    <w:family w:val="auto"/>
    <w:pitch w:val="default"/>
    <w:sig w:usb0="00000000" w:usb1="00000000" w:usb2="00000000"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4B" w:rsidRDefault="00E80DD4">
    <w:pPr>
      <w:pStyle w:val="a0"/>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219.75pt;margin-top:8.25pt;width:83.95pt;height:32.8pt;z-index:251659264;mso-position-horizontal:outside;mso-position-horizontal-relative:margin" o:gfxdata="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B8cwx1QAAAAYBAAAPAAAA&#10;AAAAAAEAIAAAACIAAABkcnMvZG93bnJldi54bWxQSwECFAAUAAAACACHTuJAbu/jNKYBAAAtAwAA&#10;DgAAAAAAAAABACAAAAAkAQAAZHJzL2Uyb0RvYy54bWxQSwUGAAAAAAYABgBZAQAAPAUAAAAA&#10;" filled="f" stroked="f">
          <v:textbox inset="0,0,0,0">
            <w:txbxContent>
              <w:p w:rsidR="00936D4B" w:rsidRDefault="002B72DD">
                <w:pPr>
                  <w:pStyle w:val="a0"/>
                  <w:jc w:val="center"/>
                  <w:rPr>
                    <w:sz w:val="28"/>
                    <w:szCs w:val="28"/>
                  </w:rPr>
                </w:pPr>
                <w:r>
                  <w:rPr>
                    <w:sz w:val="28"/>
                    <w:szCs w:val="28"/>
                  </w:rPr>
                  <w:t xml:space="preserve">— </w:t>
                </w:r>
                <w:r w:rsidR="00E80DD4">
                  <w:rPr>
                    <w:sz w:val="28"/>
                    <w:szCs w:val="28"/>
                  </w:rPr>
                  <w:fldChar w:fldCharType="begin"/>
                </w:r>
                <w:r>
                  <w:rPr>
                    <w:sz w:val="28"/>
                    <w:szCs w:val="28"/>
                  </w:rPr>
                  <w:instrText xml:space="preserve"> PAGE  \* MERGEFORMAT </w:instrText>
                </w:r>
                <w:r w:rsidR="00E80DD4">
                  <w:rPr>
                    <w:sz w:val="28"/>
                    <w:szCs w:val="28"/>
                  </w:rPr>
                  <w:fldChar w:fldCharType="separate"/>
                </w:r>
                <w:r w:rsidR="0018182E">
                  <w:rPr>
                    <w:noProof/>
                    <w:sz w:val="28"/>
                    <w:szCs w:val="28"/>
                  </w:rPr>
                  <w:t>1</w:t>
                </w:r>
                <w:r w:rsidR="00E80DD4">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E4D" w:rsidRDefault="003D5E4D" w:rsidP="00936D4B">
      <w:r>
        <w:separator/>
      </w:r>
    </w:p>
  </w:footnote>
  <w:footnote w:type="continuationSeparator" w:id="1">
    <w:p w:rsidR="003D5E4D" w:rsidRDefault="003D5E4D" w:rsidP="00936D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961596E"/>
    <w:rsid w:val="000605D1"/>
    <w:rsid w:val="0009704F"/>
    <w:rsid w:val="000D2238"/>
    <w:rsid w:val="000F10D1"/>
    <w:rsid w:val="0015633A"/>
    <w:rsid w:val="0018182E"/>
    <w:rsid w:val="002B72DD"/>
    <w:rsid w:val="003D5E4D"/>
    <w:rsid w:val="00406BEA"/>
    <w:rsid w:val="004207E2"/>
    <w:rsid w:val="004C0C83"/>
    <w:rsid w:val="005516EE"/>
    <w:rsid w:val="00582167"/>
    <w:rsid w:val="006A0767"/>
    <w:rsid w:val="006A36AA"/>
    <w:rsid w:val="006C7035"/>
    <w:rsid w:val="006F31DC"/>
    <w:rsid w:val="007B0EA2"/>
    <w:rsid w:val="008F3159"/>
    <w:rsid w:val="00936D4B"/>
    <w:rsid w:val="009667EB"/>
    <w:rsid w:val="009A7B28"/>
    <w:rsid w:val="009D6C0C"/>
    <w:rsid w:val="00A349C5"/>
    <w:rsid w:val="00A57A4B"/>
    <w:rsid w:val="00CE3DA8"/>
    <w:rsid w:val="00D16822"/>
    <w:rsid w:val="00D87B1E"/>
    <w:rsid w:val="00D94C77"/>
    <w:rsid w:val="00DA23CF"/>
    <w:rsid w:val="00DC501D"/>
    <w:rsid w:val="00E80DD4"/>
    <w:rsid w:val="1708245C"/>
    <w:rsid w:val="1A075ACA"/>
    <w:rsid w:val="1DBD2A46"/>
    <w:rsid w:val="2961596E"/>
    <w:rsid w:val="57570396"/>
    <w:rsid w:val="633E7453"/>
    <w:rsid w:val="64553FCB"/>
    <w:rsid w:val="6F42491E"/>
    <w:rsid w:val="719B4CC6"/>
    <w:rsid w:val="77683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36D4B"/>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936D4B"/>
    <w:pPr>
      <w:tabs>
        <w:tab w:val="center" w:pos="4153"/>
        <w:tab w:val="right" w:pos="8306"/>
      </w:tabs>
      <w:snapToGrid w:val="0"/>
      <w:jc w:val="left"/>
    </w:pPr>
    <w:rPr>
      <w:sz w:val="18"/>
      <w:szCs w:val="18"/>
    </w:rPr>
  </w:style>
  <w:style w:type="paragraph" w:styleId="a4">
    <w:name w:val="header"/>
    <w:basedOn w:val="a"/>
    <w:qFormat/>
    <w:rsid w:val="00936D4B"/>
    <w:pPr>
      <w:pBdr>
        <w:bottom w:val="single" w:sz="6" w:space="1" w:color="auto"/>
      </w:pBdr>
      <w:tabs>
        <w:tab w:val="center" w:pos="4153"/>
        <w:tab w:val="right" w:pos="8306"/>
      </w:tabs>
      <w:snapToGrid w:val="0"/>
      <w:jc w:val="center"/>
    </w:pPr>
    <w:rPr>
      <w:sz w:val="18"/>
      <w:szCs w:val="18"/>
    </w:rPr>
  </w:style>
  <w:style w:type="character" w:customStyle="1" w:styleId="font21">
    <w:name w:val="font21"/>
    <w:basedOn w:val="a1"/>
    <w:qFormat/>
    <w:rsid w:val="00936D4B"/>
    <w:rPr>
      <w:rFonts w:ascii="font-weight : 400" w:eastAsia="font-weight : 400" w:hAnsi="font-weight : 400" w:cs="font-weight : 400"/>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150</Words>
  <Characters>861</Characters>
  <Application>Microsoft Office Word</Application>
  <DocSecurity>0</DocSecurity>
  <Lines>7</Lines>
  <Paragraphs>2</Paragraphs>
  <ScaleCrop>false</ScaleCrop>
  <Company>微软用户</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cp:lastPrinted>2020-06-11T10:30:00Z</cp:lastPrinted>
  <dcterms:created xsi:type="dcterms:W3CDTF">2020-06-11T08:26:00Z</dcterms:created>
  <dcterms:modified xsi:type="dcterms:W3CDTF">2020-06-12T07:43:00Z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