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2F" w:rsidRDefault="003C142F" w:rsidP="003C142F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3C142F" w:rsidRDefault="003C142F" w:rsidP="003C142F">
      <w:pPr>
        <w:spacing w:line="560" w:lineRule="exact"/>
        <w:ind w:firstLine="640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四川省大英县</w:t>
      </w:r>
      <w:r>
        <w:rPr>
          <w:rFonts w:ascii="Times New Roman" w:eastAsia="方正小标宋简体" w:hAnsi="Times New Roman" w:cs="Times New Roman"/>
          <w:sz w:val="44"/>
          <w:szCs w:val="44"/>
        </w:rPr>
        <w:t>2020</w:t>
      </w:r>
      <w:r>
        <w:rPr>
          <w:rFonts w:ascii="Times New Roman" w:eastAsia="方正小标宋简体" w:hAnsi="Times New Roman" w:cs="Times New Roman"/>
          <w:sz w:val="44"/>
          <w:szCs w:val="44"/>
        </w:rPr>
        <w:t>年公开考调公务员职位表</w:t>
      </w:r>
    </w:p>
    <w:p w:rsidR="003C142F" w:rsidRPr="003C142F" w:rsidRDefault="003C142F" w:rsidP="003C142F">
      <w:pPr>
        <w:pStyle w:val="2"/>
      </w:pPr>
    </w:p>
    <w:tbl>
      <w:tblPr>
        <w:tblStyle w:val="a5"/>
        <w:tblpPr w:leftFromText="180" w:rightFromText="180" w:vertAnchor="text" w:horzAnchor="page" w:tblpXSpec="center" w:tblpY="78"/>
        <w:tblOverlap w:val="never"/>
        <w:tblW w:w="13619" w:type="dxa"/>
        <w:jc w:val="center"/>
        <w:tblLayout w:type="fixed"/>
        <w:tblLook w:val="04A0"/>
      </w:tblPr>
      <w:tblGrid>
        <w:gridCol w:w="2138"/>
        <w:gridCol w:w="1590"/>
        <w:gridCol w:w="1725"/>
        <w:gridCol w:w="1800"/>
        <w:gridCol w:w="1215"/>
        <w:gridCol w:w="1575"/>
        <w:gridCol w:w="3576"/>
      </w:tblGrid>
      <w:tr w:rsidR="003C142F" w:rsidTr="00646771">
        <w:trPr>
          <w:trHeight w:val="1085"/>
          <w:jc w:val="center"/>
        </w:trPr>
        <w:tc>
          <w:tcPr>
            <w:tcW w:w="2138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 w:hint="eastAsia"/>
                <w:sz w:val="30"/>
                <w:szCs w:val="30"/>
              </w:rPr>
              <w:t>考调单位</w:t>
            </w:r>
          </w:p>
        </w:tc>
        <w:tc>
          <w:tcPr>
            <w:tcW w:w="159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岗位类别</w:t>
            </w:r>
          </w:p>
        </w:tc>
        <w:tc>
          <w:tcPr>
            <w:tcW w:w="172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学历</w:t>
            </w:r>
          </w:p>
        </w:tc>
        <w:tc>
          <w:tcPr>
            <w:tcW w:w="180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职位名称</w:t>
            </w:r>
          </w:p>
        </w:tc>
        <w:tc>
          <w:tcPr>
            <w:tcW w:w="121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专业</w:t>
            </w:r>
          </w:p>
        </w:tc>
        <w:tc>
          <w:tcPr>
            <w:tcW w:w="157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考调</w:t>
            </w:r>
          </w:p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名额</w:t>
            </w:r>
          </w:p>
        </w:tc>
        <w:tc>
          <w:tcPr>
            <w:tcW w:w="3576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备注</w:t>
            </w:r>
          </w:p>
        </w:tc>
      </w:tr>
      <w:tr w:rsidR="003C142F" w:rsidTr="00646771">
        <w:trPr>
          <w:trHeight w:val="657"/>
          <w:jc w:val="center"/>
        </w:trPr>
        <w:tc>
          <w:tcPr>
            <w:tcW w:w="2138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中共大英县委编办</w:t>
            </w:r>
          </w:p>
        </w:tc>
        <w:tc>
          <w:tcPr>
            <w:tcW w:w="159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行政</w:t>
            </w:r>
          </w:p>
        </w:tc>
        <w:tc>
          <w:tcPr>
            <w:tcW w:w="172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全日制本科及以上</w:t>
            </w:r>
          </w:p>
        </w:tc>
        <w:tc>
          <w:tcPr>
            <w:tcW w:w="180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综合管理</w:t>
            </w:r>
          </w:p>
        </w:tc>
        <w:tc>
          <w:tcPr>
            <w:tcW w:w="121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文学、法学、公共管理</w:t>
            </w:r>
          </w:p>
        </w:tc>
        <w:tc>
          <w:tcPr>
            <w:tcW w:w="157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</w:p>
        </w:tc>
        <w:tc>
          <w:tcPr>
            <w:tcW w:w="3576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3C142F" w:rsidTr="00646771">
        <w:trPr>
          <w:trHeight w:val="657"/>
          <w:jc w:val="center"/>
        </w:trPr>
        <w:tc>
          <w:tcPr>
            <w:tcW w:w="2138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大英县司法局</w:t>
            </w:r>
          </w:p>
        </w:tc>
        <w:tc>
          <w:tcPr>
            <w:tcW w:w="159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行政</w:t>
            </w:r>
          </w:p>
        </w:tc>
        <w:tc>
          <w:tcPr>
            <w:tcW w:w="172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全日制本科</w:t>
            </w:r>
          </w:p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及以上</w:t>
            </w:r>
          </w:p>
        </w:tc>
        <w:tc>
          <w:tcPr>
            <w:tcW w:w="1800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综合管理</w:t>
            </w:r>
          </w:p>
        </w:tc>
        <w:tc>
          <w:tcPr>
            <w:tcW w:w="121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法学</w:t>
            </w:r>
          </w:p>
        </w:tc>
        <w:tc>
          <w:tcPr>
            <w:tcW w:w="1575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3576" w:type="dxa"/>
            <w:vAlign w:val="center"/>
          </w:tcPr>
          <w:p w:rsidR="003C142F" w:rsidRDefault="003C142F" w:rsidP="00646771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取得C类及以上《法律职业资格证书》者优先</w:t>
            </w:r>
          </w:p>
        </w:tc>
      </w:tr>
    </w:tbl>
    <w:p w:rsidR="003C142F" w:rsidRDefault="003C142F" w:rsidP="003C142F">
      <w:pPr>
        <w:spacing w:line="576" w:lineRule="exact"/>
        <w:jc w:val="left"/>
        <w:rPr>
          <w:rFonts w:ascii="Times New Roman" w:eastAsia="黑体" w:hAnsi="Times New Roman" w:cs="Times New Roman"/>
          <w:sz w:val="32"/>
          <w:szCs w:val="32"/>
        </w:rPr>
        <w:sectPr w:rsidR="003C142F">
          <w:pgSz w:w="16838" w:h="11906" w:orient="landscape"/>
          <w:pgMar w:top="1531" w:right="2098" w:bottom="1474" w:left="1871" w:header="851" w:footer="992" w:gutter="0"/>
          <w:cols w:space="0"/>
          <w:docGrid w:type="lines" w:linePitch="312"/>
        </w:sectPr>
      </w:pPr>
    </w:p>
    <w:p w:rsidR="004358AB" w:rsidRDefault="004358AB" w:rsidP="00D31D50">
      <w:pPr>
        <w:spacing w:line="220" w:lineRule="atLeast"/>
      </w:pPr>
    </w:p>
    <w:sectPr w:rsidR="004358AB" w:rsidSect="003C142F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A4E" w:rsidRDefault="008F4A4E" w:rsidP="003C142F">
      <w:r>
        <w:separator/>
      </w:r>
    </w:p>
  </w:endnote>
  <w:endnote w:type="continuationSeparator" w:id="0">
    <w:p w:rsidR="008F4A4E" w:rsidRDefault="008F4A4E" w:rsidP="003C1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A4E" w:rsidRDefault="008F4A4E" w:rsidP="003C142F">
      <w:r>
        <w:separator/>
      </w:r>
    </w:p>
  </w:footnote>
  <w:footnote w:type="continuationSeparator" w:id="0">
    <w:p w:rsidR="008F4A4E" w:rsidRDefault="008F4A4E" w:rsidP="003C14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C142F"/>
    <w:rsid w:val="003D37D8"/>
    <w:rsid w:val="00426133"/>
    <w:rsid w:val="004358AB"/>
    <w:rsid w:val="00794FB0"/>
    <w:rsid w:val="008B7726"/>
    <w:rsid w:val="008F4A4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C142F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142F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142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142F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142F"/>
    <w:rPr>
      <w:rFonts w:ascii="Tahoma" w:hAnsi="Tahoma"/>
      <w:sz w:val="18"/>
      <w:szCs w:val="18"/>
    </w:rPr>
  </w:style>
  <w:style w:type="table" w:styleId="a5">
    <w:name w:val="Table Grid"/>
    <w:basedOn w:val="a1"/>
    <w:qFormat/>
    <w:rsid w:val="003C142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Char"/>
    <w:uiPriority w:val="99"/>
    <w:semiHidden/>
    <w:unhideWhenUsed/>
    <w:rsid w:val="003C142F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3C142F"/>
    <w:rPr>
      <w:rFonts w:eastAsiaTheme="minorEastAsia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2008-09-11T17:20:00Z</dcterms:created>
  <dcterms:modified xsi:type="dcterms:W3CDTF">2020-07-30T09:03:00Z</dcterms:modified>
</cp:coreProperties>
</file>