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2</w:t>
      </w:r>
    </w:p>
    <w:p>
      <w:pPr>
        <w:adjustRightInd w:val="0"/>
        <w:spacing w:line="600" w:lineRule="exact"/>
        <w:rPr>
          <w:rFonts w:ascii="方正小标宋简体" w:hAnsi="Times New Roman"/>
          <w:sz w:val="44"/>
          <w:szCs w:val="44"/>
        </w:rPr>
      </w:pPr>
      <w:r>
        <w:rPr>
          <w:rFonts w:ascii="方正小标宋简体" w:hAnsi="Times New Roman"/>
          <w:sz w:val="44"/>
          <w:szCs w:val="44"/>
        </w:rPr>
        <w:t xml:space="preserve"> </w:t>
      </w:r>
    </w:p>
    <w:p>
      <w:pPr>
        <w:adjustRightInd w:val="0"/>
        <w:spacing w:line="600" w:lineRule="exact"/>
        <w:jc w:val="center"/>
        <w:outlineLvl w:val="0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/>
          <w:sz w:val="36"/>
          <w:szCs w:val="36"/>
        </w:rPr>
        <w:t>德宏州</w:t>
      </w:r>
      <w:r>
        <w:rPr>
          <w:rFonts w:hint="eastAsia" w:ascii="方正小标宋_GBK" w:hAnsi="方正小标宋简体" w:eastAsia="方正小标宋_GBK"/>
          <w:sz w:val="36"/>
          <w:szCs w:val="36"/>
          <w:lang w:eastAsia="zh-CN"/>
        </w:rPr>
        <w:t>州直</w:t>
      </w:r>
      <w:r>
        <w:rPr>
          <w:rFonts w:hint="eastAsia" w:ascii="方正小标宋_GBK" w:hAnsi="方正小标宋简体" w:eastAsia="方正小标宋_GBK"/>
          <w:sz w:val="36"/>
          <w:szCs w:val="36"/>
        </w:rPr>
        <w:t>机关公务员公开遴选报名登记表</w:t>
      </w:r>
    </w:p>
    <w:p>
      <w:pPr>
        <w:adjustRightInd w:val="0"/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tbl>
      <w:tblPr>
        <w:tblStyle w:val="2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60"/>
        <w:gridCol w:w="434"/>
        <w:gridCol w:w="1358"/>
        <w:gridCol w:w="306"/>
        <w:gridCol w:w="1020"/>
        <w:gridCol w:w="520"/>
        <w:gridCol w:w="271"/>
        <w:gridCol w:w="289"/>
        <w:gridCol w:w="800"/>
        <w:gridCol w:w="961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 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民族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（岁）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出生地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入党时间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参加工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身体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教 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毕业院校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在 职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教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毕业院校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工作单位及现任职务、职级名称</w:t>
            </w:r>
          </w:p>
        </w:tc>
        <w:tc>
          <w:tcPr>
            <w:tcW w:w="45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单  位    性  质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现职务时间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现职级时间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  系电  话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身份证号码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报考岗位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奖励情况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历年年度考核情况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培训情况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及主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要社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系情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况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政治面貌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父亲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母亲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配偶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子女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本人承诺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为维护公开遴选工作的严肃性，我郑重承诺：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严格遵守公开遴选的纪律要求和相关规定，保证不找关系，不找门路，不请托，不作弊。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如实填写报名登记表，保证所填写信息和提供的相关证明材料真实准确完整，对所提供全部材料的真实性负责。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保证符合遴选公告及遴选职位要求的资格条件。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服从组织对本人报考范围内的岗位安排。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严格遵守公开遴选的相关规定和纪律要求。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以上承诺如有违反，愿意接受组织处理。</w:t>
            </w:r>
          </w:p>
          <w:p>
            <w:pPr>
              <w:adjustRightInd w:val="0"/>
              <w:spacing w:line="400" w:lineRule="exact"/>
              <w:ind w:firstLine="4560" w:firstLineChars="19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本人签名：</w:t>
            </w:r>
          </w:p>
          <w:p>
            <w:pPr>
              <w:adjustRightInd w:val="0"/>
              <w:snapToGrid w:val="0"/>
              <w:spacing w:line="400" w:lineRule="exact"/>
              <w:ind w:firstLine="5280" w:firstLineChars="2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所在单位意见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公开遴选机关意见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C"/>
    <w:rsid w:val="00466EEA"/>
    <w:rsid w:val="00842778"/>
    <w:rsid w:val="00BA7813"/>
    <w:rsid w:val="00DF556C"/>
    <w:rsid w:val="1786566A"/>
    <w:rsid w:val="47CD63AD"/>
    <w:rsid w:val="590F5D6D"/>
    <w:rsid w:val="5AB56883"/>
    <w:rsid w:val="792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2</Pages>
  <Words>88</Words>
  <Characters>502</Characters>
  <Lines>4</Lines>
  <Paragraphs>1</Paragraphs>
  <TotalTime>40</TotalTime>
  <ScaleCrop>false</ScaleCrop>
  <LinksUpToDate>false</LinksUpToDate>
  <CharactersWithSpaces>589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2020-05-13T09:55:00Z</dcterms:created>
  <dc:creator>1</dc:creator>
  <cp:lastModifiedBy>AEducation</cp:lastModifiedBy>
  <dcterms:modified xsi:type="dcterms:W3CDTF">2020-08-27T02:41:55Z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