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从化区公安机关</w:t>
      </w:r>
      <w:r>
        <w:rPr>
          <w:rFonts w:eastAsia="方正小标宋简体"/>
          <w:bCs/>
          <w:sz w:val="44"/>
          <w:szCs w:val="44"/>
        </w:rPr>
        <w:t>辅警招聘报名表</w:t>
      </w:r>
    </w:p>
    <w:tbl>
      <w:tblPr>
        <w:tblStyle w:val="4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30"/>
        <w:gridCol w:w="235"/>
        <w:gridCol w:w="793"/>
        <w:gridCol w:w="789"/>
        <w:gridCol w:w="214"/>
        <w:gridCol w:w="647"/>
        <w:gridCol w:w="20"/>
        <w:gridCol w:w="654"/>
        <w:gridCol w:w="30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岗位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是否服从分配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3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是否有心理、精神、癫痫或者重大遗传疾病</w:t>
            </w:r>
          </w:p>
        </w:tc>
        <w:tc>
          <w:tcPr>
            <w:tcW w:w="396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  人  简  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审核人签名：           </w:t>
            </w:r>
            <w:bookmarkStart w:id="0" w:name="_GoBack"/>
            <w:bookmarkEnd w:id="0"/>
            <w:r>
              <w:rPr>
                <w:rFonts w:hint="eastAsia"/>
                <w:bCs/>
                <w:sz w:val="22"/>
              </w:rPr>
              <w:t xml:space="preserve">     年    月    日</w:t>
            </w:r>
          </w:p>
        </w:tc>
      </w:tr>
    </w:tbl>
    <w:p>
      <w:pPr>
        <w:spacing w:line="560" w:lineRule="exact"/>
        <w:ind w:left="227" w:right="227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备注：此表一式1份，由用人单位存档。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86"/>
    <w:rsid w:val="002E75C2"/>
    <w:rsid w:val="00340644"/>
    <w:rsid w:val="00364900"/>
    <w:rsid w:val="003825E5"/>
    <w:rsid w:val="003A34BB"/>
    <w:rsid w:val="005812F0"/>
    <w:rsid w:val="005E14DB"/>
    <w:rsid w:val="00705D8B"/>
    <w:rsid w:val="00DC7686"/>
    <w:rsid w:val="00DD5ACB"/>
    <w:rsid w:val="00F90BD4"/>
    <w:rsid w:val="06D175FB"/>
    <w:rsid w:val="7CD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84</Words>
  <Characters>482</Characters>
  <Lines>4</Lines>
  <Paragraphs>1</Paragraphs>
  <TotalTime>17</TotalTime>
  <ScaleCrop>false</ScaleCrop>
  <LinksUpToDate>false</LinksUpToDate>
  <CharactersWithSpaces>565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2016-08-18T07:40:00Z</dcterms:created>
  <dc:creator>Administrator</dc:creator>
  <cp:lastModifiedBy>Administrator</cp:lastModifiedBy>
  <dcterms:modified xsi:type="dcterms:W3CDTF">2020-09-11T06:40:33Z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