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4D" w:rsidRDefault="00F7594D" w:rsidP="00F7594D">
      <w:pPr>
        <w:spacing w:line="600" w:lineRule="exact"/>
        <w:rPr>
          <w:rFonts w:ascii="方正黑体简体" w:eastAsia="方正黑体简体" w:hint="eastAsia"/>
          <w:sz w:val="32"/>
          <w:szCs w:val="32"/>
        </w:rPr>
      </w:pPr>
      <w:r w:rsidRPr="00903A92">
        <w:rPr>
          <w:rFonts w:ascii="方正黑体简体" w:eastAsia="方正黑体简体" w:hint="eastAsia"/>
          <w:sz w:val="32"/>
          <w:szCs w:val="32"/>
        </w:rPr>
        <w:t>附件：</w:t>
      </w:r>
      <w:bookmarkStart w:id="0" w:name="RANGE!A1:J13"/>
    </w:p>
    <w:p w:rsidR="00F7594D" w:rsidRDefault="00F7594D" w:rsidP="00F7594D">
      <w:pPr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  <w:r w:rsidRPr="00E004EE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资阳市20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</w:t>
      </w:r>
      <w:r w:rsidRPr="00E004EE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年“三支一扶”拟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递补</w:t>
      </w:r>
      <w:r w:rsidRPr="00E004EE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招募人员名单</w:t>
      </w:r>
      <w:bookmarkEnd w:id="0"/>
    </w:p>
    <w:p w:rsidR="00F7594D" w:rsidRDefault="00F7594D" w:rsidP="00F7594D">
      <w:pPr>
        <w:spacing w:line="600" w:lineRule="exact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</w:p>
    <w:tbl>
      <w:tblPr>
        <w:tblW w:w="15088" w:type="dxa"/>
        <w:jc w:val="center"/>
        <w:tblInd w:w="-466" w:type="dxa"/>
        <w:tblLook w:val="04A0"/>
      </w:tblPr>
      <w:tblGrid>
        <w:gridCol w:w="496"/>
        <w:gridCol w:w="1087"/>
        <w:gridCol w:w="3904"/>
        <w:gridCol w:w="1336"/>
        <w:gridCol w:w="2036"/>
        <w:gridCol w:w="822"/>
        <w:gridCol w:w="1285"/>
        <w:gridCol w:w="776"/>
        <w:gridCol w:w="1238"/>
        <w:gridCol w:w="916"/>
        <w:gridCol w:w="1192"/>
      </w:tblGrid>
      <w:tr w:rsidR="00F7594D" w:rsidRPr="00A515EC" w:rsidTr="00E33BC1">
        <w:trPr>
          <w:trHeight w:val="48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报考单位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职位编码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准考证号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笔试成绩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笔试折合成绩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面试成绩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面试折合成绩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总成绩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总成绩排名</w:t>
            </w:r>
          </w:p>
        </w:tc>
      </w:tr>
      <w:tr w:rsidR="00F7594D" w:rsidRPr="00A515EC" w:rsidTr="00E33BC1">
        <w:trPr>
          <w:trHeight w:val="48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谭俊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资阳</w:t>
            </w:r>
            <w:proofErr w:type="gramStart"/>
            <w:r w:rsidRPr="00A515EC">
              <w:rPr>
                <w:rFonts w:ascii="仿宋_GB2312" w:eastAsia="仿宋_GB2312" w:hint="eastAsia"/>
                <w:sz w:val="28"/>
                <w:szCs w:val="28"/>
              </w:rPr>
              <w:t>市雁江区</w:t>
            </w:r>
            <w:proofErr w:type="gramEnd"/>
            <w:r w:rsidRPr="00A515EC">
              <w:rPr>
                <w:rFonts w:ascii="仿宋_GB2312" w:eastAsia="仿宋_GB2312" w:hint="eastAsia"/>
                <w:sz w:val="28"/>
                <w:szCs w:val="28"/>
              </w:rPr>
              <w:t>丰裕镇人民政府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23030302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7081230102506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69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41.4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79.2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31.68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73.08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</w:tr>
      <w:tr w:rsidR="00F7594D" w:rsidRPr="00A515EC" w:rsidTr="00E33BC1">
        <w:trPr>
          <w:trHeight w:val="55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朱姝韵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资阳</w:t>
            </w:r>
            <w:proofErr w:type="gramStart"/>
            <w:r w:rsidRPr="00A515EC">
              <w:rPr>
                <w:rFonts w:ascii="仿宋_GB2312" w:eastAsia="仿宋_GB2312" w:hint="eastAsia"/>
                <w:sz w:val="28"/>
                <w:szCs w:val="28"/>
              </w:rPr>
              <w:t>市雁江区</w:t>
            </w:r>
            <w:proofErr w:type="gramEnd"/>
            <w:r w:rsidRPr="00A515EC">
              <w:rPr>
                <w:rFonts w:ascii="仿宋_GB2312" w:eastAsia="仿宋_GB2312" w:hint="eastAsia"/>
                <w:sz w:val="28"/>
                <w:szCs w:val="28"/>
              </w:rPr>
              <w:t>小院镇人民政府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23030702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7081230101809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42.6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25.60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68.20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</w:tr>
      <w:tr w:rsidR="00F7594D" w:rsidRPr="00A515EC" w:rsidTr="00E33BC1">
        <w:trPr>
          <w:trHeight w:val="45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李彦澍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资阳</w:t>
            </w:r>
            <w:proofErr w:type="gramStart"/>
            <w:r w:rsidRPr="00A515EC">
              <w:rPr>
                <w:rFonts w:ascii="仿宋_GB2312" w:eastAsia="仿宋_GB2312" w:hint="eastAsia"/>
                <w:sz w:val="28"/>
                <w:szCs w:val="28"/>
              </w:rPr>
              <w:t>市雁江区</w:t>
            </w:r>
            <w:proofErr w:type="gramEnd"/>
            <w:r w:rsidRPr="00A515EC">
              <w:rPr>
                <w:rFonts w:ascii="仿宋_GB2312" w:eastAsia="仿宋_GB2312" w:hint="eastAsia"/>
                <w:sz w:val="28"/>
                <w:szCs w:val="28"/>
              </w:rPr>
              <w:t>中和镇人民政府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23030901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7081230102207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75.6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30.24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72.24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</w:tr>
      <w:tr w:rsidR="00F7594D" w:rsidRPr="00A515EC" w:rsidTr="00E33BC1">
        <w:trPr>
          <w:trHeight w:val="480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A515EC">
              <w:rPr>
                <w:rFonts w:ascii="仿宋_GB2312" w:eastAsia="仿宋_GB2312" w:hint="eastAsia"/>
                <w:sz w:val="28"/>
                <w:szCs w:val="28"/>
              </w:rPr>
              <w:t>陈芬</w:t>
            </w:r>
            <w:proofErr w:type="gramEnd"/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资阳</w:t>
            </w:r>
            <w:proofErr w:type="gramStart"/>
            <w:r w:rsidRPr="00A515EC">
              <w:rPr>
                <w:rFonts w:ascii="仿宋_GB2312" w:eastAsia="仿宋_GB2312" w:hint="eastAsia"/>
                <w:sz w:val="28"/>
                <w:szCs w:val="28"/>
              </w:rPr>
              <w:t>市雁江区</w:t>
            </w:r>
            <w:proofErr w:type="gramEnd"/>
            <w:r w:rsidRPr="00A515EC">
              <w:rPr>
                <w:rFonts w:ascii="仿宋_GB2312" w:eastAsia="仿宋_GB2312" w:hint="eastAsia"/>
                <w:sz w:val="28"/>
                <w:szCs w:val="28"/>
              </w:rPr>
              <w:t>中和镇人民政府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23030901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7081230101425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73.8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29.52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71.52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4D" w:rsidRPr="00A515EC" w:rsidRDefault="00F7594D" w:rsidP="00E33BC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515EC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</w:tr>
    </w:tbl>
    <w:p w:rsidR="00F7594D" w:rsidRPr="00903A92" w:rsidRDefault="00F7594D" w:rsidP="00F7594D">
      <w:pPr>
        <w:spacing w:line="600" w:lineRule="exact"/>
        <w:rPr>
          <w:rFonts w:ascii="方正黑体简体" w:eastAsia="方正黑体简体" w:hint="eastAsia"/>
          <w:sz w:val="32"/>
          <w:szCs w:val="32"/>
        </w:rPr>
      </w:pPr>
    </w:p>
    <w:p w:rsidR="000958E3" w:rsidRDefault="000958E3" w:rsidP="00F7594D">
      <w:pPr>
        <w:spacing w:line="560" w:lineRule="exact"/>
        <w:ind w:firstLine="1134"/>
      </w:pPr>
    </w:p>
    <w:sectPr w:rsidR="000958E3" w:rsidSect="00F7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594D"/>
    <w:rsid w:val="000958E3"/>
    <w:rsid w:val="0012316A"/>
    <w:rsid w:val="001F79DA"/>
    <w:rsid w:val="002C5A0B"/>
    <w:rsid w:val="0030150C"/>
    <w:rsid w:val="003F3897"/>
    <w:rsid w:val="00981E4F"/>
    <w:rsid w:val="00AA3F8B"/>
    <w:rsid w:val="00ED2B16"/>
    <w:rsid w:val="00F27D74"/>
    <w:rsid w:val="00F7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1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4D"/>
    <w:pPr>
      <w:widowControl w:val="0"/>
      <w:spacing w:line="240" w:lineRule="auto"/>
      <w:jc w:val="both"/>
    </w:pPr>
    <w:rPr>
      <w:rFonts w:ascii="Times New Roman" w:eastAsia="宋体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2020-09-24T09:19:00Z</dcterms:created>
  <dcterms:modified xsi:type="dcterms:W3CDTF">2020-09-24T09:20:00Z</dcterms:modified>
</cp:coreProperties>
</file>