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480" w:lineRule="exact"/>
        <w:jc w:val="right"/>
        <w:rPr>
          <w:rFonts w:ascii="方正小标宋简体" w:hAnsi="方正小标宋简体" w:eastAsia="方正小标宋简体" w:cs="方正小标宋简体"/>
          <w:bCs/>
          <w:color w:val="000000"/>
          <w:kern w:val="0"/>
          <w:sz w:val="44"/>
          <w:szCs w:val="44"/>
        </w:rPr>
      </w:pPr>
    </w:p>
    <w:p>
      <w:pPr>
        <w:widowControl/>
        <w:spacing w:line="560" w:lineRule="exact"/>
        <w:jc w:val="center"/>
        <w:rPr>
          <w:rFonts w:ascii="方正小标宋简体" w:hAnsi="宋体" w:eastAsia="方正小标宋简体" w:cs="宋体"/>
          <w:color w:val="000000"/>
          <w:kern w:val="0"/>
          <w:sz w:val="44"/>
          <w:szCs w:val="44"/>
        </w:rPr>
      </w:pPr>
      <w:r>
        <w:rPr>
          <w:rFonts w:hint="eastAsia" w:ascii="方正小标宋简体" w:hAnsi="方正小标宋简体" w:eastAsia="方正小标宋简体" w:cs="方正小标宋简体"/>
          <w:bCs/>
          <w:color w:val="000000"/>
          <w:kern w:val="0"/>
          <w:sz w:val="44"/>
          <w:szCs w:val="44"/>
        </w:rPr>
        <w:t>百色市应急管理局</w:t>
      </w:r>
      <w:r>
        <w:rPr>
          <w:rFonts w:hint="eastAsia" w:ascii="方正小标宋简体" w:hAnsi="方正小标宋简体" w:eastAsia="方正小标宋简体" w:cs="方正小标宋简体"/>
          <w:sz w:val="44"/>
          <w:szCs w:val="44"/>
        </w:rPr>
        <w:t>关于要求对</w:t>
      </w:r>
      <w:r>
        <w:rPr>
          <w:rFonts w:hint="eastAsia" w:ascii="方正小标宋简体" w:hAnsi="宋体" w:eastAsia="方正小标宋简体" w:cs="宋体"/>
          <w:color w:val="000000"/>
          <w:kern w:val="0"/>
          <w:sz w:val="44"/>
          <w:szCs w:val="44"/>
        </w:rPr>
        <w:t>直属事业</w:t>
      </w:r>
    </w:p>
    <w:p>
      <w:pPr>
        <w:keepNext w:val="0"/>
        <w:keepLines w:val="0"/>
        <w:pageBreakBefore w:val="0"/>
        <w:kinsoku/>
        <w:wordWrap/>
        <w:overflowPunct/>
        <w:topLinePunct w:val="0"/>
        <w:autoSpaceDE/>
        <w:autoSpaceDN/>
        <w:bidi w:val="0"/>
        <w:adjustRightInd/>
        <w:snapToGrid/>
        <w:spacing w:line="600" w:lineRule="exact"/>
        <w:ind w:left="105" w:leftChars="50" w:right="105" w:rightChars="50"/>
        <w:jc w:val="center"/>
        <w:textAlignment w:val="auto"/>
        <w:rPr>
          <w:rFonts w:hint="eastAsia" w:ascii="方正小标宋简体" w:hAnsi="方正小标宋简体" w:eastAsia="方正小标宋简体" w:cs="方正小标宋简体"/>
          <w:sz w:val="44"/>
          <w:szCs w:val="44"/>
        </w:rPr>
      </w:pPr>
      <w:r>
        <w:rPr>
          <w:rFonts w:hint="eastAsia" w:ascii="方正小标宋简体" w:hAnsi="宋体" w:eastAsia="方正小标宋简体" w:cs="宋体"/>
          <w:color w:val="000000"/>
          <w:kern w:val="0"/>
          <w:sz w:val="44"/>
          <w:szCs w:val="44"/>
        </w:rPr>
        <w:t>单位公开选调工作人员</w:t>
      </w:r>
      <w:r>
        <w:rPr>
          <w:rFonts w:hint="eastAsia" w:ascii="方正小标宋简体" w:hAnsi="方正小标宋简体" w:eastAsia="方正小标宋简体" w:cs="方正小标宋简体"/>
          <w:sz w:val="44"/>
          <w:szCs w:val="44"/>
        </w:rPr>
        <w:t>进行公告的函</w:t>
      </w:r>
    </w:p>
    <w:p>
      <w:pPr>
        <w:keepNext w:val="0"/>
        <w:keepLines w:val="0"/>
        <w:pageBreakBefore w:val="0"/>
        <w:kinsoku/>
        <w:wordWrap/>
        <w:overflowPunct/>
        <w:topLinePunct w:val="0"/>
        <w:autoSpaceDE/>
        <w:autoSpaceDN/>
        <w:bidi w:val="0"/>
        <w:adjustRightInd/>
        <w:snapToGrid/>
        <w:spacing w:line="600" w:lineRule="exact"/>
        <w:ind w:left="105" w:leftChars="50" w:right="105" w:rightChars="5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600" w:lineRule="exact"/>
        <w:ind w:left="105" w:leftChars="50" w:right="105" w:rightChars="50"/>
        <w:textAlignment w:val="auto"/>
        <w:rPr>
          <w:rFonts w:eastAsia="仿宋"/>
          <w:sz w:val="32"/>
          <w:szCs w:val="32"/>
        </w:rPr>
      </w:pPr>
      <w:r>
        <w:rPr>
          <w:rFonts w:hint="eastAsia" w:eastAsia="仿宋"/>
          <w:sz w:val="32"/>
          <w:szCs w:val="32"/>
          <w:lang w:val="en-US" w:eastAsia="zh-CN"/>
        </w:rPr>
        <w:t>市人民政府办公室信息服务中心</w:t>
      </w:r>
      <w:r>
        <w:rPr>
          <w:rFonts w:eastAsia="仿宋"/>
          <w:sz w:val="32"/>
          <w:szCs w:val="32"/>
        </w:rPr>
        <w:t>：</w:t>
      </w:r>
    </w:p>
    <w:p>
      <w:pPr>
        <w:keepNext w:val="0"/>
        <w:keepLines w:val="0"/>
        <w:pageBreakBefore w:val="0"/>
        <w:kinsoku/>
        <w:wordWrap/>
        <w:overflowPunct/>
        <w:topLinePunct w:val="0"/>
        <w:autoSpaceDE/>
        <w:autoSpaceDN/>
        <w:bidi w:val="0"/>
        <w:adjustRightInd/>
        <w:snapToGrid/>
        <w:spacing w:line="600" w:lineRule="exact"/>
        <w:ind w:left="105" w:leftChars="50" w:right="105" w:rightChars="50" w:firstLine="640" w:firstLineChars="200"/>
        <w:textAlignment w:val="auto"/>
        <w:rPr>
          <w:rFonts w:eastAsia="仿宋"/>
          <w:sz w:val="32"/>
          <w:szCs w:val="32"/>
        </w:rPr>
      </w:pPr>
      <w:r>
        <w:rPr>
          <w:rFonts w:eastAsia="仿宋"/>
          <w:sz w:val="32"/>
          <w:szCs w:val="32"/>
        </w:rPr>
        <w:t>根据工作需要，百色市应急管理局决定面向全市公开选调直属事业单位工作人员，</w:t>
      </w:r>
      <w:r>
        <w:rPr>
          <w:rFonts w:hint="eastAsia" w:eastAsia="仿宋"/>
          <w:sz w:val="32"/>
          <w:szCs w:val="32"/>
          <w:lang w:val="en-US" w:eastAsia="zh-CN"/>
        </w:rPr>
        <w:t>需</w:t>
      </w:r>
      <w:r>
        <w:rPr>
          <w:rFonts w:eastAsia="仿宋"/>
          <w:sz w:val="32"/>
          <w:szCs w:val="32"/>
        </w:rPr>
        <w:t>在</w:t>
      </w:r>
      <w:r>
        <w:rPr>
          <w:rFonts w:hint="eastAsia" w:eastAsia="仿宋"/>
          <w:sz w:val="32"/>
          <w:szCs w:val="32"/>
          <w:lang w:val="en-US" w:eastAsia="zh-CN"/>
        </w:rPr>
        <w:t>市人民政府官方网站</w:t>
      </w:r>
      <w:r>
        <w:rPr>
          <w:rFonts w:eastAsia="仿宋"/>
          <w:sz w:val="32"/>
          <w:szCs w:val="32"/>
        </w:rPr>
        <w:t>发布《</w:t>
      </w:r>
      <w:r>
        <w:rPr>
          <w:rFonts w:hint="eastAsia" w:eastAsia="仿宋"/>
          <w:sz w:val="32"/>
          <w:szCs w:val="32"/>
        </w:rPr>
        <w:t>百色市应急管理局直属事业单位2020年第二次公开选调工作人员公告</w:t>
      </w:r>
      <w:r>
        <w:rPr>
          <w:rFonts w:eastAsia="仿宋"/>
          <w:sz w:val="32"/>
          <w:szCs w:val="32"/>
        </w:rPr>
        <w:t>》，请予</w:t>
      </w:r>
      <w:r>
        <w:rPr>
          <w:rFonts w:hint="eastAsia" w:eastAsia="仿宋"/>
          <w:sz w:val="32"/>
          <w:szCs w:val="32"/>
          <w:lang w:val="en-US" w:eastAsia="zh-CN"/>
        </w:rPr>
        <w:t>协调办理</w:t>
      </w:r>
      <w:r>
        <w:rPr>
          <w:rFonts w:eastAsia="仿宋"/>
          <w:sz w:val="32"/>
          <w:szCs w:val="32"/>
        </w:rPr>
        <w:t>。</w:t>
      </w:r>
    </w:p>
    <w:p>
      <w:pPr>
        <w:keepNext w:val="0"/>
        <w:keepLines w:val="0"/>
        <w:pageBreakBefore w:val="0"/>
        <w:kinsoku/>
        <w:wordWrap/>
        <w:overflowPunct/>
        <w:topLinePunct w:val="0"/>
        <w:autoSpaceDE/>
        <w:autoSpaceDN/>
        <w:bidi w:val="0"/>
        <w:adjustRightInd/>
        <w:snapToGrid/>
        <w:spacing w:line="600" w:lineRule="exact"/>
        <w:ind w:left="105" w:leftChars="50" w:right="105" w:rightChars="50" w:firstLine="640" w:firstLineChars="200"/>
        <w:textAlignment w:val="auto"/>
        <w:rPr>
          <w:rFonts w:eastAsia="仿宋"/>
          <w:sz w:val="32"/>
          <w:szCs w:val="32"/>
        </w:rPr>
      </w:pPr>
      <w:r>
        <w:rPr>
          <w:rFonts w:eastAsia="仿宋"/>
          <w:sz w:val="32"/>
          <w:szCs w:val="32"/>
        </w:rPr>
        <w:t>此函。</w:t>
      </w:r>
      <w:bookmarkStart w:id="0" w:name="_GoBack"/>
      <w:bookmarkEnd w:id="0"/>
    </w:p>
    <w:p>
      <w:pPr>
        <w:keepNext w:val="0"/>
        <w:keepLines w:val="0"/>
        <w:pageBreakBefore w:val="0"/>
        <w:kinsoku/>
        <w:wordWrap/>
        <w:overflowPunct/>
        <w:topLinePunct w:val="0"/>
        <w:autoSpaceDE/>
        <w:autoSpaceDN/>
        <w:bidi w:val="0"/>
        <w:adjustRightInd/>
        <w:snapToGrid/>
        <w:spacing w:line="600" w:lineRule="exact"/>
        <w:ind w:left="105" w:leftChars="50" w:right="105" w:rightChars="50" w:firstLine="640" w:firstLineChars="200"/>
        <w:textAlignment w:val="auto"/>
        <w:rPr>
          <w:rFonts w:eastAsia="仿宋"/>
          <w:sz w:val="32"/>
          <w:szCs w:val="32"/>
        </w:rPr>
      </w:pPr>
    </w:p>
    <w:p>
      <w:pPr>
        <w:keepNext w:val="0"/>
        <w:keepLines w:val="0"/>
        <w:pageBreakBefore w:val="0"/>
        <w:kinsoku/>
        <w:wordWrap/>
        <w:overflowPunct/>
        <w:topLinePunct w:val="0"/>
        <w:autoSpaceDE/>
        <w:autoSpaceDN/>
        <w:bidi w:val="0"/>
        <w:adjustRightInd/>
        <w:snapToGrid/>
        <w:spacing w:line="600" w:lineRule="exact"/>
        <w:ind w:left="105" w:leftChars="50" w:right="105" w:rightChars="50" w:firstLine="640" w:firstLineChars="200"/>
        <w:textAlignment w:val="auto"/>
        <w:rPr>
          <w:rFonts w:eastAsia="仿宋"/>
          <w:spacing w:val="-11"/>
          <w:sz w:val="32"/>
          <w:szCs w:val="32"/>
        </w:rPr>
      </w:pPr>
      <w:r>
        <w:rPr>
          <w:rFonts w:eastAsia="仿宋"/>
          <w:sz w:val="32"/>
          <w:szCs w:val="32"/>
        </w:rPr>
        <w:t>附</w:t>
      </w:r>
      <w:r>
        <w:rPr>
          <w:rFonts w:hint="eastAsia" w:eastAsia="仿宋"/>
          <w:sz w:val="32"/>
          <w:szCs w:val="32"/>
        </w:rPr>
        <w:t>件</w:t>
      </w:r>
      <w:r>
        <w:rPr>
          <w:rFonts w:eastAsia="仿宋"/>
          <w:sz w:val="32"/>
          <w:szCs w:val="32"/>
        </w:rPr>
        <w:t>：</w:t>
      </w:r>
      <w:r>
        <w:rPr>
          <w:rFonts w:hint="eastAsia" w:eastAsia="仿宋"/>
          <w:spacing w:val="-11"/>
          <w:sz w:val="32"/>
          <w:szCs w:val="32"/>
        </w:rPr>
        <w:t>百色市应急管理局直属事业单位2020年第二次公开选调工作人员公告</w:t>
      </w:r>
    </w:p>
    <w:p>
      <w:pPr>
        <w:wordWrap w:val="0"/>
        <w:spacing w:line="556" w:lineRule="exact"/>
        <w:ind w:left="105" w:leftChars="50" w:right="105" w:rightChars="50"/>
        <w:rPr>
          <w:rFonts w:eastAsia="仿宋"/>
          <w:sz w:val="32"/>
          <w:szCs w:val="32"/>
        </w:rPr>
      </w:pPr>
    </w:p>
    <w:p>
      <w:pPr>
        <w:wordWrap w:val="0"/>
        <w:spacing w:line="556" w:lineRule="exact"/>
        <w:ind w:left="105" w:leftChars="50" w:right="105" w:rightChars="50"/>
        <w:rPr>
          <w:rFonts w:eastAsia="仿宋"/>
          <w:sz w:val="32"/>
          <w:szCs w:val="32"/>
        </w:rPr>
      </w:pPr>
    </w:p>
    <w:p>
      <w:pPr>
        <w:wordWrap w:val="0"/>
        <w:spacing w:line="556" w:lineRule="exact"/>
        <w:ind w:left="105" w:leftChars="50" w:right="105" w:rightChars="50" w:firstLine="5310" w:firstLineChars="1500"/>
        <w:rPr>
          <w:rFonts w:eastAsia="仿宋"/>
          <w:spacing w:val="17"/>
          <w:sz w:val="32"/>
          <w:szCs w:val="32"/>
        </w:rPr>
      </w:pPr>
      <w:r>
        <w:rPr>
          <w:rFonts w:eastAsia="仿宋"/>
          <w:spacing w:val="17"/>
          <w:sz w:val="32"/>
          <w:szCs w:val="32"/>
        </w:rPr>
        <w:t>百色市应急管理局</w:t>
      </w:r>
    </w:p>
    <w:p>
      <w:pPr>
        <w:wordWrap w:val="0"/>
        <w:spacing w:line="556" w:lineRule="exact"/>
        <w:ind w:left="105" w:leftChars="50" w:right="105" w:rightChars="50" w:firstLine="640" w:firstLineChars="200"/>
        <w:jc w:val="right"/>
        <w:rPr>
          <w:rFonts w:eastAsia="仿宋"/>
          <w:sz w:val="32"/>
          <w:szCs w:val="32"/>
        </w:rPr>
      </w:pPr>
      <w:r>
        <w:rPr>
          <w:rFonts w:eastAsia="仿宋"/>
          <w:sz w:val="32"/>
          <w:szCs w:val="32"/>
        </w:rPr>
        <w:t xml:space="preserve"> 2020年</w:t>
      </w:r>
      <w:r>
        <w:rPr>
          <w:rFonts w:hint="eastAsia" w:eastAsia="仿宋"/>
          <w:sz w:val="32"/>
          <w:szCs w:val="32"/>
          <w:lang w:val="en-US" w:eastAsia="zh-CN"/>
        </w:rPr>
        <w:t>10</w:t>
      </w:r>
      <w:r>
        <w:rPr>
          <w:rFonts w:eastAsia="仿宋"/>
          <w:sz w:val="32"/>
          <w:szCs w:val="32"/>
        </w:rPr>
        <w:t>月</w:t>
      </w:r>
      <w:r>
        <w:rPr>
          <w:rFonts w:hint="eastAsia" w:eastAsia="仿宋"/>
          <w:sz w:val="32"/>
          <w:szCs w:val="32"/>
          <w:lang w:val="en-US" w:eastAsia="zh-CN"/>
        </w:rPr>
        <w:t>14</w:t>
      </w:r>
      <w:r>
        <w:rPr>
          <w:rFonts w:eastAsia="仿宋"/>
          <w:sz w:val="32"/>
          <w:szCs w:val="32"/>
        </w:rPr>
        <w:t xml:space="preserve">日    </w:t>
      </w:r>
    </w:p>
    <w:p>
      <w:pPr>
        <w:spacing w:line="556" w:lineRule="exact"/>
        <w:ind w:left="105" w:leftChars="50" w:right="105" w:rightChars="50"/>
        <w:rPr>
          <w:rFonts w:ascii="仿宋" w:hAnsi="仿宋" w:eastAsia="仿宋" w:cs="仿宋_GB2312"/>
          <w:sz w:val="32"/>
          <w:szCs w:val="32"/>
        </w:rPr>
      </w:pPr>
    </w:p>
    <w:p>
      <w:pPr>
        <w:spacing w:line="556" w:lineRule="exact"/>
        <w:ind w:left="105" w:leftChars="50" w:right="105" w:rightChars="50"/>
        <w:rPr>
          <w:rFonts w:ascii="仿宋" w:hAnsi="仿宋" w:eastAsia="仿宋" w:cs="仿宋_GB2312"/>
          <w:sz w:val="32"/>
          <w:szCs w:val="32"/>
        </w:rPr>
      </w:pPr>
    </w:p>
    <w:p>
      <w:pPr>
        <w:spacing w:line="556" w:lineRule="exact"/>
        <w:ind w:left="105" w:leftChars="50" w:right="105" w:rightChars="50"/>
        <w:rPr>
          <w:rFonts w:ascii="仿宋" w:hAnsi="仿宋" w:eastAsia="仿宋" w:cs="仿宋_GB2312"/>
          <w:sz w:val="32"/>
          <w:szCs w:val="32"/>
        </w:rPr>
      </w:pPr>
    </w:p>
    <w:p>
      <w:pPr>
        <w:spacing w:line="556" w:lineRule="exact"/>
        <w:ind w:left="105" w:leftChars="50" w:right="105" w:rightChars="50"/>
        <w:rPr>
          <w:rFonts w:hint="eastAsia" w:ascii="仿宋" w:hAnsi="仿宋" w:eastAsia="仿宋" w:cs="仿宋_GB2312"/>
          <w:sz w:val="32"/>
          <w:szCs w:val="32"/>
        </w:rPr>
      </w:pPr>
      <w:r>
        <w:rPr>
          <w:rFonts w:hint="eastAsia" w:ascii="仿宋" w:hAnsi="仿宋" w:eastAsia="仿宋" w:cs="仿宋_GB2312"/>
          <w:sz w:val="32"/>
          <w:szCs w:val="32"/>
        </w:rPr>
        <w:t>（联系人：</w:t>
      </w:r>
      <w:r>
        <w:rPr>
          <w:rFonts w:hint="eastAsia" w:ascii="仿宋" w:hAnsi="仿宋" w:eastAsia="仿宋" w:cs="仿宋_GB2312"/>
          <w:sz w:val="32"/>
          <w:szCs w:val="32"/>
          <w:lang w:val="en-US" w:eastAsia="zh-CN"/>
        </w:rPr>
        <w:t>周丽明</w:t>
      </w:r>
      <w:r>
        <w:rPr>
          <w:rFonts w:hint="eastAsia" w:ascii="仿宋" w:hAnsi="仿宋" w:eastAsia="仿宋" w:cs="仿宋_GB2312"/>
          <w:sz w:val="32"/>
          <w:szCs w:val="32"/>
        </w:rPr>
        <w:t xml:space="preserve">       联系电话：2822313）</w:t>
      </w:r>
    </w:p>
    <w:p>
      <w:pPr>
        <w:spacing w:line="556" w:lineRule="exact"/>
        <w:ind w:left="105" w:leftChars="50" w:right="105" w:rightChars="50"/>
        <w:rPr>
          <w:rFonts w:hint="eastAsia" w:ascii="仿宋" w:hAnsi="仿宋" w:eastAsia="仿宋" w:cs="仿宋_GB2312"/>
          <w:sz w:val="32"/>
          <w:szCs w:val="32"/>
          <w:lang w:val="en-US" w:eastAsia="zh-CN"/>
        </w:rPr>
      </w:pPr>
    </w:p>
    <w:p>
      <w:pPr>
        <w:spacing w:line="556" w:lineRule="exact"/>
        <w:ind w:left="105" w:leftChars="50" w:right="105" w:rightChars="5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附件：</w:t>
      </w:r>
    </w:p>
    <w:p>
      <w:pPr>
        <w:spacing w:before="0" w:beforeAutospacing="0" w:after="0" w:afterAutospacing="0" w:line="576" w:lineRule="exact"/>
        <w:ind w:firstLine="0" w:firstLineChars="0"/>
        <w:jc w:val="center"/>
        <w:rPr>
          <w:rFonts w:hint="default" w:ascii="方正小标宋简体" w:eastAsia="方正小标宋简体"/>
          <w:sz w:val="44"/>
          <w:szCs w:val="44"/>
          <w:lang w:val="en-US" w:eastAsia="zh-CN"/>
        </w:rPr>
      </w:pPr>
      <w:r>
        <w:rPr>
          <w:rFonts w:hint="eastAsia" w:ascii="方正小标宋简体" w:eastAsia="方正小标宋简体"/>
          <w:sz w:val="44"/>
          <w:szCs w:val="44"/>
        </w:rPr>
        <w:t>百色市应急管理局直属事业单位</w:t>
      </w:r>
      <w:r>
        <w:rPr>
          <w:rFonts w:hint="eastAsia" w:ascii="方正小标宋简体" w:eastAsia="方正小标宋简体"/>
          <w:sz w:val="44"/>
          <w:szCs w:val="44"/>
          <w:lang w:val="en-US" w:eastAsia="zh-CN"/>
        </w:rPr>
        <w:t>2020年</w:t>
      </w:r>
    </w:p>
    <w:p>
      <w:pPr>
        <w:spacing w:before="0" w:beforeAutospacing="0" w:after="0" w:afterAutospacing="0" w:line="576" w:lineRule="exact"/>
        <w:ind w:firstLine="0" w:firstLineChars="0"/>
        <w:jc w:val="center"/>
        <w:rPr>
          <w:rFonts w:hint="eastAsia" w:ascii="方正小标宋简体" w:eastAsia="方正小标宋简体"/>
          <w:sz w:val="44"/>
          <w:szCs w:val="44"/>
        </w:rPr>
      </w:pPr>
      <w:r>
        <w:rPr>
          <w:rFonts w:hint="eastAsia" w:ascii="方正小标宋简体" w:eastAsia="方正小标宋简体"/>
          <w:sz w:val="44"/>
          <w:szCs w:val="44"/>
          <w:lang w:eastAsia="zh-CN"/>
        </w:rPr>
        <w:t>第二次</w:t>
      </w:r>
      <w:r>
        <w:rPr>
          <w:rFonts w:hint="eastAsia" w:ascii="方正小标宋简体" w:eastAsia="方正小标宋简体"/>
          <w:sz w:val="44"/>
          <w:szCs w:val="44"/>
        </w:rPr>
        <w:t>公开选调工作人员公告</w:t>
      </w:r>
    </w:p>
    <w:p>
      <w:pPr>
        <w:spacing w:before="0" w:beforeAutospacing="0" w:after="0" w:afterAutospacing="0" w:line="576" w:lineRule="exact"/>
        <w:ind w:firstLine="640"/>
        <w:rPr>
          <w:rFonts w:hint="eastAsia" w:ascii="仿宋_GB2312" w:eastAsia="仿宋_GB2312"/>
          <w:sz w:val="32"/>
          <w:szCs w:val="32"/>
        </w:rPr>
      </w:pPr>
    </w:p>
    <w:p>
      <w:pPr>
        <w:spacing w:before="0" w:beforeAutospacing="0" w:after="0" w:afterAutospacing="0" w:line="576" w:lineRule="exact"/>
        <w:ind w:firstLine="640"/>
        <w:rPr>
          <w:rFonts w:hint="eastAsia" w:ascii="仿宋_GB2312" w:eastAsia="仿宋_GB2312"/>
          <w:sz w:val="32"/>
          <w:szCs w:val="32"/>
        </w:rPr>
      </w:pPr>
      <w:r>
        <w:rPr>
          <w:rFonts w:hint="eastAsia" w:ascii="仿宋_GB2312" w:eastAsia="仿宋_GB2312"/>
          <w:sz w:val="32"/>
          <w:szCs w:val="32"/>
        </w:rPr>
        <w:t>根据工作需要，百色市应急管理局决定面向全市公开选调直属事业单位工作人员。现将有关事项公告如下：</w:t>
      </w:r>
    </w:p>
    <w:p>
      <w:pPr>
        <w:spacing w:before="0" w:beforeAutospacing="0" w:after="0" w:afterAutospacing="0" w:line="576" w:lineRule="exact"/>
        <w:ind w:firstLine="640"/>
        <w:rPr>
          <w:rFonts w:hint="eastAsia" w:ascii="黑体" w:hAnsi="黑体" w:eastAsia="黑体"/>
          <w:sz w:val="32"/>
          <w:szCs w:val="32"/>
        </w:rPr>
      </w:pPr>
      <w:r>
        <w:rPr>
          <w:rFonts w:hint="eastAsia" w:ascii="黑体" w:hAnsi="黑体" w:eastAsia="黑体"/>
          <w:sz w:val="32"/>
          <w:szCs w:val="32"/>
        </w:rPr>
        <w:t>一、选调岗位及名额</w:t>
      </w:r>
    </w:p>
    <w:p>
      <w:pPr>
        <w:spacing w:before="0" w:beforeAutospacing="0" w:after="0" w:afterAutospacing="0" w:line="576" w:lineRule="exact"/>
        <w:ind w:firstLine="640"/>
        <w:rPr>
          <w:rFonts w:hint="eastAsia" w:ascii="仿宋_GB2312" w:eastAsia="仿宋_GB2312"/>
          <w:sz w:val="32"/>
          <w:szCs w:val="32"/>
        </w:rPr>
      </w:pPr>
      <w:r>
        <w:rPr>
          <w:rFonts w:hint="eastAsia" w:ascii="仿宋_GB2312" w:eastAsia="仿宋_GB2312"/>
          <w:sz w:val="32"/>
          <w:szCs w:val="32"/>
        </w:rPr>
        <w:t>百色市应急管理局直属事业单位财政全额拨款事业单位工作人员5名。</w:t>
      </w:r>
    </w:p>
    <w:p>
      <w:pPr>
        <w:spacing w:before="0" w:beforeAutospacing="0" w:after="0" w:afterAutospacing="0" w:line="576" w:lineRule="exact"/>
        <w:ind w:firstLine="640"/>
        <w:rPr>
          <w:rFonts w:hint="eastAsia" w:ascii="黑体" w:hAnsi="黑体" w:eastAsia="黑体"/>
          <w:sz w:val="32"/>
          <w:szCs w:val="32"/>
        </w:rPr>
      </w:pPr>
      <w:r>
        <w:rPr>
          <w:rFonts w:hint="eastAsia" w:ascii="黑体" w:hAnsi="黑体" w:eastAsia="黑体"/>
          <w:sz w:val="32"/>
          <w:szCs w:val="32"/>
        </w:rPr>
        <w:t>二、选调范围</w:t>
      </w:r>
    </w:p>
    <w:p>
      <w:pPr>
        <w:spacing w:before="0" w:beforeAutospacing="0" w:after="0" w:afterAutospacing="0" w:line="576" w:lineRule="exact"/>
        <w:ind w:firstLine="640"/>
        <w:rPr>
          <w:rFonts w:hint="eastAsia" w:ascii="仿宋_GB2312" w:eastAsia="仿宋_GB2312"/>
          <w:sz w:val="32"/>
          <w:szCs w:val="32"/>
        </w:rPr>
      </w:pPr>
      <w:r>
        <w:rPr>
          <w:rFonts w:hint="eastAsia" w:ascii="仿宋_GB2312" w:eastAsia="仿宋_GB2312"/>
          <w:sz w:val="32"/>
          <w:szCs w:val="32"/>
        </w:rPr>
        <w:t>百色市市直单位和各县（市、区）在职在编财政全额拨款的行政、事业编制干部。</w:t>
      </w:r>
    </w:p>
    <w:p>
      <w:pPr>
        <w:spacing w:before="0" w:beforeAutospacing="0" w:after="0" w:afterAutospacing="0" w:line="576" w:lineRule="exact"/>
        <w:ind w:firstLine="640"/>
        <w:rPr>
          <w:rFonts w:hint="eastAsia" w:ascii="黑体" w:hAnsi="黑体" w:eastAsia="黑体"/>
          <w:sz w:val="32"/>
          <w:szCs w:val="32"/>
        </w:rPr>
      </w:pPr>
      <w:r>
        <w:rPr>
          <w:rFonts w:hint="eastAsia" w:ascii="黑体" w:hAnsi="黑体" w:eastAsia="黑体"/>
          <w:sz w:val="32"/>
          <w:szCs w:val="32"/>
        </w:rPr>
        <w:t>三、报名资格条件</w:t>
      </w:r>
    </w:p>
    <w:p>
      <w:pPr>
        <w:spacing w:before="0" w:beforeAutospacing="0" w:after="0" w:afterAutospacing="0" w:line="576" w:lineRule="exact"/>
        <w:ind w:firstLine="640"/>
        <w:rPr>
          <w:rFonts w:hint="eastAsia" w:ascii="仿宋_GB2312" w:eastAsia="仿宋_GB2312"/>
          <w:sz w:val="32"/>
          <w:szCs w:val="32"/>
        </w:rPr>
      </w:pPr>
      <w:r>
        <w:rPr>
          <w:rFonts w:hint="eastAsia" w:ascii="仿宋_GB2312" w:eastAsia="仿宋_GB2312"/>
          <w:sz w:val="32"/>
          <w:szCs w:val="32"/>
        </w:rPr>
        <w:t>1.</w:t>
      </w:r>
      <w:r>
        <w:rPr>
          <w:rFonts w:hint="eastAsia" w:eastAsia="仿宋_GB2312"/>
          <w:color w:val="000000"/>
          <w:sz w:val="32"/>
          <w:szCs w:val="32"/>
        </w:rPr>
        <w:t>思想政治素质好，坚决执行党的路线方针政策，</w:t>
      </w:r>
      <w:r>
        <w:rPr>
          <w:rFonts w:hint="eastAsia" w:ascii="仿宋_GB2312" w:eastAsia="仿宋_GB2312"/>
          <w:sz w:val="32"/>
          <w:szCs w:val="32"/>
        </w:rPr>
        <w:t>遵纪守法，品行端正，爱岗敬业，公道正派，服从组织分配，社会关系清楚。</w:t>
      </w:r>
    </w:p>
    <w:p>
      <w:pPr>
        <w:spacing w:before="0" w:beforeAutospacing="0" w:after="0" w:afterAutospacing="0" w:line="576" w:lineRule="exact"/>
        <w:ind w:firstLine="640"/>
        <w:rPr>
          <w:rFonts w:hint="eastAsia" w:eastAsia="仿宋_GB2312"/>
          <w:color w:val="000000"/>
          <w:sz w:val="32"/>
          <w:szCs w:val="32"/>
        </w:rPr>
      </w:pPr>
      <w:r>
        <w:rPr>
          <w:rFonts w:hint="eastAsia" w:ascii="仿宋_GB2312" w:eastAsia="仿宋_GB2312"/>
          <w:sz w:val="32"/>
          <w:szCs w:val="32"/>
        </w:rPr>
        <w:t>2.大学本科及以上学历，</w:t>
      </w:r>
      <w:r>
        <w:rPr>
          <w:rFonts w:eastAsia="仿宋_GB2312"/>
          <w:color w:val="000000"/>
          <w:sz w:val="32"/>
          <w:szCs w:val="32"/>
        </w:rPr>
        <w:t>不限</w:t>
      </w:r>
      <w:r>
        <w:rPr>
          <w:rFonts w:hint="eastAsia" w:eastAsia="仿宋_GB2312"/>
          <w:color w:val="000000"/>
          <w:sz w:val="32"/>
          <w:szCs w:val="32"/>
        </w:rPr>
        <w:t>专业</w:t>
      </w:r>
      <w:r>
        <w:rPr>
          <w:rFonts w:eastAsia="仿宋_GB2312"/>
          <w:color w:val="000000"/>
          <w:sz w:val="32"/>
          <w:szCs w:val="32"/>
        </w:rPr>
        <w:t>，</w:t>
      </w:r>
      <w:r>
        <w:rPr>
          <w:rFonts w:hint="eastAsia" w:ascii="仿宋_GB2312" w:eastAsia="仿宋_GB2312"/>
          <w:sz w:val="32"/>
          <w:szCs w:val="32"/>
        </w:rPr>
        <w:t>具备从事工作所需的知识、经验和能力</w:t>
      </w:r>
      <w:r>
        <w:rPr>
          <w:rFonts w:hint="eastAsia" w:eastAsia="仿宋_GB2312"/>
          <w:color w:val="000000"/>
          <w:sz w:val="32"/>
          <w:szCs w:val="32"/>
        </w:rPr>
        <w:t>，有较强的组织协调、公文写作和口头表达、计算机应用管理能力，有C1及以上驾驶执照，适应应急处置和值班值守工作环境。</w:t>
      </w:r>
    </w:p>
    <w:p>
      <w:pPr>
        <w:spacing w:before="0" w:beforeAutospacing="0" w:after="0" w:afterAutospacing="0" w:line="576" w:lineRule="exact"/>
        <w:ind w:firstLine="640"/>
        <w:rPr>
          <w:rFonts w:hint="eastAsia" w:ascii="仿宋_GB2312" w:eastAsia="仿宋_GB2312"/>
          <w:sz w:val="32"/>
          <w:szCs w:val="32"/>
        </w:rPr>
      </w:pPr>
      <w:r>
        <w:rPr>
          <w:rFonts w:hint="eastAsia" w:ascii="仿宋_GB2312" w:eastAsia="仿宋_GB2312"/>
          <w:sz w:val="32"/>
          <w:szCs w:val="32"/>
        </w:rPr>
        <w:t>3.工作满3年以上，近三年年度考核等次均为称职（或合格）及以上。</w:t>
      </w:r>
    </w:p>
    <w:p>
      <w:pPr>
        <w:spacing w:before="0" w:beforeAutospacing="0" w:after="0" w:afterAutospacing="0" w:line="576" w:lineRule="exact"/>
        <w:ind w:firstLine="640"/>
        <w:rPr>
          <w:rFonts w:hint="eastAsia" w:ascii="仿宋_GB2312" w:eastAsia="仿宋_GB2312"/>
          <w:sz w:val="32"/>
          <w:szCs w:val="32"/>
        </w:rPr>
      </w:pPr>
      <w:r>
        <w:rPr>
          <w:rFonts w:hint="eastAsia" w:ascii="仿宋_GB2312" w:eastAsia="仿宋_GB2312"/>
          <w:sz w:val="32"/>
          <w:szCs w:val="32"/>
        </w:rPr>
        <w:t>4.</w:t>
      </w:r>
      <w:r>
        <w:rPr>
          <w:rFonts w:hint="eastAsia" w:eastAsia="仿宋_GB2312"/>
          <w:color w:val="000000"/>
          <w:sz w:val="32"/>
          <w:szCs w:val="32"/>
        </w:rPr>
        <w:t>具有正常履行职责的身体条件。</w:t>
      </w:r>
    </w:p>
    <w:p>
      <w:pPr>
        <w:spacing w:before="0" w:beforeAutospacing="0" w:after="0" w:afterAutospacing="0" w:line="576" w:lineRule="exact"/>
        <w:ind w:firstLine="640"/>
        <w:rPr>
          <w:rFonts w:hint="eastAsia" w:ascii="仿宋_GB2312" w:eastAsia="仿宋_GB2312"/>
          <w:sz w:val="32"/>
          <w:szCs w:val="32"/>
        </w:rPr>
      </w:pPr>
      <w:r>
        <w:rPr>
          <w:rFonts w:hint="eastAsia" w:ascii="仿宋_GB2312" w:eastAsia="仿宋_GB2312"/>
          <w:sz w:val="32"/>
          <w:szCs w:val="32"/>
        </w:rPr>
        <w:t>5.年龄</w:t>
      </w:r>
      <w:r>
        <w:rPr>
          <w:rFonts w:hint="eastAsia" w:ascii="仿宋_GB2312" w:eastAsia="仿宋_GB2312"/>
          <w:sz w:val="32"/>
          <w:szCs w:val="32"/>
          <w:lang w:val="en-US" w:eastAsia="zh-CN"/>
        </w:rPr>
        <w:t>在35周岁以下（即</w:t>
      </w:r>
      <w:r>
        <w:rPr>
          <w:rFonts w:hint="eastAsia" w:ascii="仿宋_GB2312" w:eastAsia="仿宋_GB2312"/>
          <w:sz w:val="32"/>
          <w:szCs w:val="32"/>
        </w:rPr>
        <w:t>1985年1月1日以后出生</w:t>
      </w:r>
      <w:r>
        <w:rPr>
          <w:rFonts w:hint="eastAsia" w:ascii="仿宋_GB2312" w:eastAsia="仿宋_GB2312"/>
          <w:sz w:val="32"/>
          <w:szCs w:val="32"/>
          <w:lang w:val="en-US" w:eastAsia="zh-CN"/>
        </w:rPr>
        <w:t>）</w:t>
      </w:r>
      <w:r>
        <w:rPr>
          <w:rFonts w:hint="eastAsia" w:ascii="仿宋_GB2312" w:eastAsia="仿宋_GB2312"/>
          <w:sz w:val="32"/>
          <w:szCs w:val="32"/>
        </w:rPr>
        <w:t>。</w:t>
      </w:r>
    </w:p>
    <w:p>
      <w:pPr>
        <w:spacing w:before="0" w:beforeAutospacing="0" w:after="0" w:afterAutospacing="0" w:line="576" w:lineRule="exact"/>
        <w:ind w:firstLine="643"/>
        <w:rPr>
          <w:rFonts w:hint="eastAsia" w:ascii="仿宋_GB2312" w:eastAsia="仿宋_GB2312"/>
          <w:b/>
          <w:sz w:val="32"/>
          <w:szCs w:val="32"/>
        </w:rPr>
      </w:pPr>
      <w:r>
        <w:rPr>
          <w:rFonts w:hint="eastAsia" w:ascii="仿宋_GB2312" w:eastAsia="仿宋_GB2312"/>
          <w:b/>
          <w:sz w:val="32"/>
          <w:szCs w:val="32"/>
        </w:rPr>
        <w:t>有下列情形之一者不得参与本次公开选调：</w:t>
      </w:r>
    </w:p>
    <w:p>
      <w:pPr>
        <w:spacing w:before="0" w:beforeAutospacing="0" w:after="0" w:afterAutospacing="0" w:line="576" w:lineRule="exact"/>
        <w:ind w:firstLine="640"/>
        <w:rPr>
          <w:rFonts w:hint="eastAsia" w:ascii="仿宋_GB2312" w:eastAsia="仿宋_GB2312"/>
          <w:sz w:val="32"/>
          <w:szCs w:val="32"/>
          <w:lang w:eastAsia="zh-CN"/>
        </w:rPr>
      </w:pPr>
      <w:r>
        <w:rPr>
          <w:rFonts w:hint="eastAsia" w:ascii="仿宋_GB2312" w:eastAsia="仿宋_GB2312"/>
          <w:sz w:val="32"/>
          <w:szCs w:val="32"/>
        </w:rPr>
        <w:t>1.涉嫌违法违纪正在接受有关机关审查尚未作出结论的</w:t>
      </w:r>
      <w:r>
        <w:rPr>
          <w:rFonts w:hint="eastAsia" w:ascii="仿宋_GB2312" w:eastAsia="仿宋_GB2312"/>
          <w:sz w:val="32"/>
          <w:szCs w:val="32"/>
          <w:lang w:eastAsia="zh-CN"/>
        </w:rPr>
        <w:t>。</w:t>
      </w:r>
    </w:p>
    <w:p>
      <w:pPr>
        <w:spacing w:before="0" w:beforeAutospacing="0" w:after="0" w:afterAutospacing="0" w:line="576" w:lineRule="exact"/>
        <w:ind w:firstLine="640"/>
        <w:rPr>
          <w:rFonts w:hint="eastAsia" w:ascii="仿宋_GB2312" w:eastAsia="仿宋_GB2312"/>
          <w:sz w:val="32"/>
          <w:szCs w:val="32"/>
        </w:rPr>
      </w:pPr>
      <w:r>
        <w:rPr>
          <w:rFonts w:hint="eastAsia" w:ascii="仿宋_GB2312" w:eastAsia="仿宋_GB2312"/>
          <w:sz w:val="32"/>
          <w:szCs w:val="32"/>
        </w:rPr>
        <w:t>2.受党纪、政务处分期间或影响期未满的；</w:t>
      </w:r>
    </w:p>
    <w:p>
      <w:pPr>
        <w:spacing w:before="0" w:beforeAutospacing="0" w:after="0" w:afterAutospacing="0" w:line="576" w:lineRule="exact"/>
        <w:ind w:firstLine="640"/>
        <w:rPr>
          <w:rFonts w:hint="eastAsia" w:ascii="仿宋_GB2312" w:eastAsia="仿宋_GB2312"/>
          <w:sz w:val="32"/>
          <w:szCs w:val="32"/>
        </w:rPr>
      </w:pPr>
      <w:r>
        <w:rPr>
          <w:rFonts w:hint="eastAsia" w:ascii="仿宋_GB2312" w:eastAsia="仿宋_GB2312"/>
          <w:sz w:val="32"/>
          <w:szCs w:val="32"/>
        </w:rPr>
        <w:t>3.</w:t>
      </w:r>
      <w:r>
        <w:rPr>
          <w:rFonts w:eastAsia="仿宋_GB2312"/>
          <w:color w:val="000000"/>
          <w:sz w:val="32"/>
          <w:szCs w:val="32"/>
        </w:rPr>
        <w:t>新录</w:t>
      </w:r>
      <w:r>
        <w:rPr>
          <w:rFonts w:hint="eastAsia" w:eastAsia="仿宋_GB2312"/>
          <w:color w:val="000000"/>
          <w:sz w:val="32"/>
          <w:szCs w:val="32"/>
        </w:rPr>
        <w:t>（聘）</w:t>
      </w:r>
      <w:r>
        <w:rPr>
          <w:rFonts w:eastAsia="仿宋_GB2312"/>
          <w:color w:val="000000"/>
          <w:sz w:val="32"/>
          <w:szCs w:val="32"/>
        </w:rPr>
        <w:t>用试用期内未转正</w:t>
      </w:r>
      <w:r>
        <w:rPr>
          <w:rFonts w:hint="eastAsia" w:eastAsia="仿宋_GB2312"/>
          <w:color w:val="000000"/>
          <w:sz w:val="32"/>
          <w:szCs w:val="32"/>
        </w:rPr>
        <w:t>、任职试用期内</w:t>
      </w:r>
      <w:r>
        <w:rPr>
          <w:rFonts w:eastAsia="仿宋_GB2312"/>
          <w:color w:val="000000"/>
          <w:sz w:val="32"/>
          <w:szCs w:val="32"/>
        </w:rPr>
        <w:t>或</w:t>
      </w:r>
      <w:r>
        <w:rPr>
          <w:rFonts w:eastAsia="仿宋_GB2312"/>
          <w:color w:val="000000"/>
          <w:kern w:val="0"/>
          <w:sz w:val="32"/>
          <w:szCs w:val="32"/>
          <w:lang w:bidi="ar"/>
        </w:rPr>
        <w:t>按照有关规定未满服务年限的。</w:t>
      </w:r>
    </w:p>
    <w:p>
      <w:pPr>
        <w:spacing w:before="0" w:beforeAutospacing="0" w:after="0" w:afterAutospacing="0" w:line="576" w:lineRule="exact"/>
        <w:ind w:firstLine="640"/>
        <w:rPr>
          <w:rFonts w:hint="eastAsia" w:ascii="仿宋_GB2312" w:eastAsia="仿宋_GB2312"/>
          <w:sz w:val="32"/>
          <w:szCs w:val="32"/>
        </w:rPr>
      </w:pPr>
      <w:r>
        <w:rPr>
          <w:rFonts w:hint="eastAsia" w:ascii="仿宋_GB2312" w:eastAsia="仿宋_GB2312"/>
          <w:sz w:val="32"/>
          <w:szCs w:val="32"/>
        </w:rPr>
        <w:t>4.与选调职位构成《公务员法》第七十四条和《事业单位人事管理回避规定》等规定的回避关系的。</w:t>
      </w:r>
    </w:p>
    <w:p>
      <w:pPr>
        <w:spacing w:before="0" w:beforeAutospacing="0" w:after="0" w:afterAutospacing="0" w:line="576" w:lineRule="exact"/>
        <w:ind w:firstLine="640"/>
        <w:rPr>
          <w:rFonts w:hint="eastAsia" w:ascii="仿宋_GB2312" w:eastAsia="仿宋_GB2312"/>
          <w:sz w:val="32"/>
          <w:szCs w:val="32"/>
        </w:rPr>
      </w:pPr>
      <w:r>
        <w:rPr>
          <w:rFonts w:hint="eastAsia" w:ascii="仿宋_GB2312" w:eastAsia="仿宋_GB2312"/>
          <w:sz w:val="32"/>
          <w:szCs w:val="32"/>
        </w:rPr>
        <w:t>5.所在单位、主管部门或组织人事部门不同意调出的。</w:t>
      </w:r>
    </w:p>
    <w:p>
      <w:pPr>
        <w:spacing w:before="0" w:beforeAutospacing="0" w:after="0" w:afterAutospacing="0" w:line="576" w:lineRule="exact"/>
        <w:ind w:firstLine="640"/>
        <w:rPr>
          <w:rFonts w:hint="eastAsia" w:ascii="仿宋_GB2312" w:eastAsia="仿宋_GB2312"/>
          <w:sz w:val="32"/>
          <w:szCs w:val="32"/>
        </w:rPr>
      </w:pPr>
      <w:r>
        <w:rPr>
          <w:rFonts w:hint="eastAsia" w:ascii="仿宋_GB2312" w:eastAsia="仿宋_GB2312"/>
          <w:sz w:val="32"/>
          <w:szCs w:val="32"/>
        </w:rPr>
        <w:t>6.法律、法规规定的其他情形。</w:t>
      </w:r>
    </w:p>
    <w:p>
      <w:pPr>
        <w:spacing w:before="0" w:beforeAutospacing="0" w:after="0" w:afterAutospacing="0" w:line="576" w:lineRule="exact"/>
        <w:ind w:firstLine="640"/>
        <w:rPr>
          <w:rFonts w:hint="eastAsia" w:ascii="仿宋_GB2312" w:eastAsia="仿宋_GB2312"/>
          <w:sz w:val="32"/>
          <w:szCs w:val="32"/>
        </w:rPr>
      </w:pPr>
      <w:r>
        <w:rPr>
          <w:rFonts w:hint="eastAsia" w:ascii="仿宋_GB2312" w:eastAsia="仿宋_GB2312"/>
          <w:sz w:val="32"/>
          <w:szCs w:val="32"/>
        </w:rPr>
        <w:t>本次选调所涉及的服务年限、任职试用期、工作年限、工作经历等有关资格条件的计算时间，均以2020年10月1日为截止日期，年限按足年足月累计。</w:t>
      </w:r>
    </w:p>
    <w:p>
      <w:pPr>
        <w:spacing w:before="0" w:beforeAutospacing="0" w:after="0" w:afterAutospacing="0" w:line="576" w:lineRule="exact"/>
        <w:ind w:firstLine="640"/>
        <w:rPr>
          <w:rFonts w:hint="eastAsia" w:ascii="黑体" w:hAnsi="黑体" w:eastAsia="黑体"/>
          <w:sz w:val="32"/>
          <w:szCs w:val="32"/>
        </w:rPr>
      </w:pPr>
      <w:r>
        <w:rPr>
          <w:rFonts w:hint="eastAsia" w:ascii="黑体" w:hAnsi="黑体" w:eastAsia="黑体"/>
          <w:sz w:val="32"/>
          <w:szCs w:val="32"/>
        </w:rPr>
        <w:t>四、选调程序</w:t>
      </w:r>
    </w:p>
    <w:p>
      <w:pPr>
        <w:spacing w:before="0" w:beforeAutospacing="0" w:after="0" w:afterAutospacing="0" w:line="576" w:lineRule="exact"/>
        <w:ind w:firstLine="640"/>
        <w:rPr>
          <w:rFonts w:hint="eastAsia" w:ascii="仿宋_GB2312" w:eastAsia="仿宋_GB2312"/>
          <w:sz w:val="32"/>
          <w:szCs w:val="32"/>
        </w:rPr>
      </w:pPr>
      <w:r>
        <w:rPr>
          <w:rFonts w:hint="eastAsia" w:ascii="仿宋_GB2312" w:eastAsia="仿宋_GB2312"/>
          <w:sz w:val="32"/>
          <w:szCs w:val="32"/>
        </w:rPr>
        <w:t>公开选调工作按照发布公告、公开报名、资格审查、面试、组织考察、讨论决定、选调前公示、办理调动等程序进行。</w:t>
      </w:r>
    </w:p>
    <w:p>
      <w:pPr>
        <w:spacing w:before="0" w:beforeAutospacing="0" w:after="0" w:afterAutospacing="0" w:line="576" w:lineRule="exact"/>
        <w:ind w:firstLine="643"/>
        <w:rPr>
          <w:rFonts w:hint="eastAsia" w:ascii="楷体_GB2312" w:eastAsia="楷体_GB2312"/>
          <w:b/>
          <w:sz w:val="32"/>
          <w:szCs w:val="32"/>
        </w:rPr>
      </w:pPr>
      <w:r>
        <w:rPr>
          <w:rFonts w:hint="eastAsia" w:ascii="楷体_GB2312" w:eastAsia="楷体_GB2312"/>
          <w:b/>
          <w:sz w:val="32"/>
          <w:szCs w:val="32"/>
        </w:rPr>
        <w:t xml:space="preserve">（一）发布公告 </w:t>
      </w:r>
    </w:p>
    <w:p>
      <w:pPr>
        <w:spacing w:before="0" w:beforeAutospacing="0" w:after="0" w:afterAutospacing="0" w:line="576" w:lineRule="exact"/>
        <w:ind w:firstLine="640"/>
        <w:rPr>
          <w:rFonts w:hint="eastAsia" w:ascii="仿宋_GB2312" w:eastAsia="仿宋_GB2312"/>
          <w:sz w:val="32"/>
          <w:szCs w:val="32"/>
        </w:rPr>
      </w:pPr>
      <w:r>
        <w:rPr>
          <w:rFonts w:hint="eastAsia" w:ascii="仿宋_GB2312" w:eastAsia="仿宋_GB2312"/>
          <w:sz w:val="32"/>
          <w:szCs w:val="32"/>
        </w:rPr>
        <w:t>在百色市人民政府门户网站、百色人才网、右江日报、百色新闻网</w:t>
      </w:r>
      <w:r>
        <w:rPr>
          <w:rFonts w:hint="eastAsia" w:ascii="仿宋_GB2312" w:eastAsia="仿宋_GB2312"/>
          <w:sz w:val="32"/>
          <w:szCs w:val="32"/>
          <w:lang w:eastAsia="zh-CN"/>
        </w:rPr>
        <w:t>、百色应急管理微信公众号</w:t>
      </w:r>
      <w:r>
        <w:rPr>
          <w:rFonts w:hint="eastAsia" w:ascii="仿宋_GB2312" w:eastAsia="仿宋_GB2312"/>
          <w:sz w:val="32"/>
          <w:szCs w:val="32"/>
        </w:rPr>
        <w:t>等媒体发布公开选调公告。</w:t>
      </w:r>
    </w:p>
    <w:p>
      <w:pPr>
        <w:spacing w:before="0" w:beforeAutospacing="0" w:after="0" w:afterAutospacing="0" w:line="576" w:lineRule="exact"/>
        <w:ind w:firstLine="643"/>
        <w:rPr>
          <w:rFonts w:hint="eastAsia" w:ascii="楷体_GB2312" w:eastAsia="楷体_GB2312"/>
          <w:b/>
          <w:sz w:val="32"/>
          <w:szCs w:val="32"/>
        </w:rPr>
      </w:pPr>
      <w:r>
        <w:rPr>
          <w:rFonts w:hint="eastAsia" w:ascii="楷体_GB2312" w:eastAsia="楷体_GB2312"/>
          <w:b/>
          <w:sz w:val="32"/>
          <w:szCs w:val="32"/>
        </w:rPr>
        <w:t>（二）组织报名</w:t>
      </w:r>
    </w:p>
    <w:p>
      <w:pPr>
        <w:spacing w:before="0" w:beforeAutospacing="0" w:after="0" w:afterAutospacing="0" w:line="576" w:lineRule="exact"/>
        <w:ind w:firstLine="640"/>
        <w:rPr>
          <w:rFonts w:hint="eastAsia" w:ascii="仿宋_GB2312" w:eastAsia="仿宋_GB2312"/>
          <w:sz w:val="32"/>
          <w:szCs w:val="32"/>
        </w:rPr>
      </w:pPr>
      <w:r>
        <w:rPr>
          <w:rFonts w:hint="eastAsia" w:ascii="仿宋_GB2312" w:eastAsia="仿宋_GB2312"/>
          <w:sz w:val="32"/>
          <w:szCs w:val="32"/>
        </w:rPr>
        <w:t>采取组织推荐、个人自荐等形式进行推荐，并采用现场报名、电子邮件报名方式进行报名。报名时需提供以下材料：①《百色市应急管理局直属事业单位公开选调工作人员报名表》、《百色市应急管理局直属事业单位公开选调报考人员基本情况表》（请登录百色市人民政府网</w:t>
      </w:r>
      <w:r>
        <w:rPr>
          <w:rFonts w:ascii="仿宋_GB2312" w:eastAsia="仿宋_GB2312"/>
          <w:sz w:val="32"/>
          <w:szCs w:val="32"/>
        </w:rPr>
        <w:t>http://www.baise.gov.cn/</w:t>
      </w:r>
      <w:r>
        <w:rPr>
          <w:rFonts w:hint="eastAsia" w:ascii="仿宋_GB2312" w:eastAsia="仿宋_GB2312"/>
          <w:sz w:val="32"/>
          <w:szCs w:val="32"/>
        </w:rPr>
        <w:t>下载）；②身份证、学历学位证书、公务员（参公人员）登记表或事业单位工作人员聘用审批表；③技术职称证书、获得各级奖励证书；④本人近三年年度考核等次凭证以及报考岗位具体要求的其它相关证明材料等证件原件或复印件（现场报名的，原件审核后退回；电子邮件报名的，原件需报扫描件）。报名须经所在单位和主管单位同意，由单位主要领导签字并加盖单位公章确认。报名不收取任何费用，报名阶段提交的材料复印件不退还本人。</w:t>
      </w:r>
    </w:p>
    <w:p>
      <w:pPr>
        <w:spacing w:before="0" w:beforeAutospacing="0" w:after="0" w:afterAutospacing="0" w:line="576" w:lineRule="exact"/>
        <w:ind w:firstLine="640"/>
        <w:rPr>
          <w:rFonts w:hint="eastAsia" w:ascii="仿宋_GB2312" w:eastAsia="仿宋_GB2312"/>
          <w:sz w:val="32"/>
          <w:szCs w:val="32"/>
        </w:rPr>
      </w:pPr>
      <w:r>
        <w:rPr>
          <w:rFonts w:hint="eastAsia" w:ascii="仿宋_GB2312" w:eastAsia="仿宋_GB2312"/>
          <w:sz w:val="32"/>
          <w:szCs w:val="32"/>
        </w:rPr>
        <w:t>报名时间：即日起至2020年10月</w:t>
      </w:r>
      <w:r>
        <w:rPr>
          <w:rFonts w:hint="eastAsia" w:ascii="仿宋_GB2312" w:eastAsia="仿宋_GB2312"/>
          <w:sz w:val="32"/>
          <w:szCs w:val="32"/>
          <w:lang w:val="en-US" w:eastAsia="zh-CN"/>
        </w:rPr>
        <w:t>23</w:t>
      </w:r>
      <w:r>
        <w:rPr>
          <w:rFonts w:hint="eastAsia" w:ascii="仿宋_GB2312" w:eastAsia="仿宋_GB2312"/>
          <w:sz w:val="32"/>
          <w:szCs w:val="32"/>
        </w:rPr>
        <w:t>日。</w:t>
      </w:r>
    </w:p>
    <w:p>
      <w:pPr>
        <w:spacing w:before="0" w:beforeAutospacing="0" w:after="0" w:afterAutospacing="0" w:line="576" w:lineRule="exact"/>
        <w:ind w:firstLine="640"/>
        <w:rPr>
          <w:rFonts w:hint="eastAsia" w:ascii="仿宋_GB2312" w:eastAsia="仿宋_GB2312"/>
          <w:sz w:val="32"/>
          <w:szCs w:val="32"/>
        </w:rPr>
      </w:pPr>
      <w:r>
        <w:rPr>
          <w:rFonts w:hint="eastAsia" w:ascii="仿宋_GB2312" w:eastAsia="仿宋_GB2312"/>
          <w:sz w:val="32"/>
          <w:szCs w:val="32"/>
        </w:rPr>
        <w:t>报名方式：采取电子邮件报名或现场报名方式进行，电子邮件投递邮箱：bsaj313@126.com；现场报名地址：百色市应急管理局办公室（百色市城东大道拉域二路3号审计大楼3楼办公室，邮编：533000）。联系人：周丽明，电话：0776-2822313，曹志华，电话:0776-2822511。</w:t>
      </w:r>
    </w:p>
    <w:p>
      <w:pPr>
        <w:spacing w:before="0" w:beforeAutospacing="0" w:after="0" w:afterAutospacing="0" w:line="576" w:lineRule="exact"/>
        <w:ind w:firstLine="643"/>
        <w:rPr>
          <w:rFonts w:hint="eastAsia" w:ascii="楷体_GB2312" w:eastAsia="楷体_GB2312"/>
          <w:b/>
          <w:sz w:val="32"/>
          <w:szCs w:val="32"/>
        </w:rPr>
      </w:pPr>
      <w:r>
        <w:rPr>
          <w:rFonts w:hint="eastAsia" w:ascii="楷体_GB2312" w:eastAsia="楷体_GB2312"/>
          <w:b/>
          <w:sz w:val="32"/>
          <w:szCs w:val="32"/>
        </w:rPr>
        <w:t xml:space="preserve">（三）资格审查 </w:t>
      </w:r>
    </w:p>
    <w:p>
      <w:pPr>
        <w:spacing w:before="0" w:beforeAutospacing="0" w:after="0" w:afterAutospacing="0" w:line="576" w:lineRule="exact"/>
        <w:ind w:firstLine="640"/>
        <w:rPr>
          <w:rFonts w:hint="eastAsia" w:ascii="仿宋_GB2312" w:eastAsia="仿宋_GB2312"/>
          <w:sz w:val="32"/>
          <w:szCs w:val="32"/>
        </w:rPr>
      </w:pPr>
      <w:r>
        <w:rPr>
          <w:rFonts w:hint="eastAsia" w:eastAsia="仿宋_GB2312"/>
          <w:sz w:val="32"/>
          <w:szCs w:val="32"/>
        </w:rPr>
        <w:t>公开选调工作领导小组办公室根据岗位资格条件，</w:t>
      </w:r>
      <w:r>
        <w:rPr>
          <w:rFonts w:hint="eastAsia" w:ascii="仿宋_GB2312" w:eastAsia="仿宋_GB2312"/>
          <w:sz w:val="32"/>
          <w:szCs w:val="32"/>
        </w:rPr>
        <w:t>对报名人员进行资格审查，经审查不符合公开</w:t>
      </w:r>
      <w:r>
        <w:rPr>
          <w:rFonts w:hint="eastAsia" w:ascii="仿宋_GB2312" w:eastAsia="仿宋_GB2312"/>
          <w:sz w:val="32"/>
          <w:szCs w:val="32"/>
          <w:lang w:eastAsia="zh-CN"/>
        </w:rPr>
        <w:t>选调</w:t>
      </w:r>
      <w:r>
        <w:rPr>
          <w:rFonts w:hint="eastAsia" w:ascii="仿宋_GB2312" w:eastAsia="仿宋_GB2312"/>
          <w:sz w:val="32"/>
          <w:szCs w:val="32"/>
        </w:rPr>
        <w:t>范围及条件的，取消报名资格。审查结果由</w:t>
      </w:r>
      <w:r>
        <w:rPr>
          <w:rFonts w:hint="eastAsia" w:ascii="仿宋_GB2312" w:eastAsia="仿宋_GB2312"/>
          <w:sz w:val="32"/>
          <w:szCs w:val="32"/>
          <w:lang w:eastAsia="zh-CN"/>
        </w:rPr>
        <w:t>我局</w:t>
      </w:r>
      <w:r>
        <w:rPr>
          <w:rFonts w:hint="eastAsia" w:ascii="仿宋_GB2312" w:eastAsia="仿宋_GB2312"/>
          <w:sz w:val="32"/>
          <w:szCs w:val="32"/>
        </w:rPr>
        <w:t>公开</w:t>
      </w:r>
      <w:r>
        <w:rPr>
          <w:rFonts w:hint="eastAsia" w:ascii="仿宋_GB2312" w:eastAsia="仿宋_GB2312"/>
          <w:sz w:val="32"/>
          <w:szCs w:val="32"/>
          <w:lang w:eastAsia="zh-CN"/>
        </w:rPr>
        <w:t>选调</w:t>
      </w:r>
      <w:r>
        <w:rPr>
          <w:rFonts w:hint="eastAsia" w:ascii="仿宋_GB2312" w:eastAsia="仿宋_GB2312"/>
          <w:sz w:val="32"/>
          <w:szCs w:val="32"/>
        </w:rPr>
        <w:t>工作领导小组办公室告知报名人员，及具体面试时间。</w:t>
      </w:r>
    </w:p>
    <w:p>
      <w:pPr>
        <w:spacing w:before="0" w:beforeAutospacing="0" w:after="0" w:afterAutospacing="0" w:line="576" w:lineRule="exact"/>
        <w:ind w:firstLine="643"/>
        <w:rPr>
          <w:rFonts w:hint="eastAsia" w:ascii="楷体_GB2312" w:eastAsia="楷体_GB2312"/>
          <w:b/>
          <w:sz w:val="32"/>
          <w:szCs w:val="32"/>
        </w:rPr>
      </w:pPr>
      <w:r>
        <w:rPr>
          <w:rFonts w:hint="eastAsia" w:ascii="楷体_GB2312" w:eastAsia="楷体_GB2312"/>
          <w:b/>
          <w:sz w:val="32"/>
          <w:szCs w:val="32"/>
        </w:rPr>
        <w:t>（四）面试</w:t>
      </w:r>
    </w:p>
    <w:p>
      <w:pPr>
        <w:spacing w:before="0" w:beforeAutospacing="0" w:after="0" w:afterAutospacing="0" w:line="560" w:lineRule="exact"/>
        <w:ind w:firstLine="640"/>
        <w:rPr>
          <w:rFonts w:hint="eastAsia" w:ascii="仿宋_GB2312" w:eastAsia="仿宋_GB2312"/>
          <w:sz w:val="32"/>
          <w:szCs w:val="32"/>
        </w:rPr>
      </w:pPr>
      <w:r>
        <w:rPr>
          <w:rFonts w:hint="eastAsia" w:ascii="仿宋_GB2312" w:eastAsia="仿宋_GB2312"/>
          <w:sz w:val="32"/>
          <w:szCs w:val="32"/>
        </w:rPr>
        <w:t>面试主要测试参选人员履行职责所必备的基本素质、专业能力、素质能力，满分为100分，60分为合格。面试成绩在面试结束后</w:t>
      </w:r>
      <w:r>
        <w:rPr>
          <w:rFonts w:hint="eastAsia" w:ascii="仿宋_GB2312" w:eastAsia="仿宋_GB2312"/>
          <w:sz w:val="32"/>
          <w:szCs w:val="32"/>
          <w:lang w:eastAsia="zh-CN"/>
        </w:rPr>
        <w:t>反馈考生</w:t>
      </w:r>
      <w:r>
        <w:rPr>
          <w:rFonts w:hint="eastAsia" w:ascii="仿宋_GB2312" w:eastAsia="仿宋_GB2312"/>
          <w:sz w:val="32"/>
          <w:szCs w:val="32"/>
        </w:rPr>
        <w:t>。面试时间、地点等具体事宜另行通知。</w:t>
      </w:r>
    </w:p>
    <w:p>
      <w:pPr>
        <w:spacing w:before="0" w:beforeAutospacing="0" w:after="0" w:afterAutospacing="0" w:line="576" w:lineRule="exact"/>
        <w:ind w:firstLine="643"/>
        <w:rPr>
          <w:rFonts w:hint="eastAsia" w:ascii="楷体_GB2312" w:eastAsia="楷体_GB2312"/>
          <w:b/>
          <w:sz w:val="32"/>
          <w:szCs w:val="32"/>
        </w:rPr>
      </w:pPr>
      <w:r>
        <w:rPr>
          <w:rFonts w:hint="eastAsia" w:ascii="楷体_GB2312" w:eastAsia="楷体_GB2312"/>
          <w:b/>
          <w:sz w:val="32"/>
          <w:szCs w:val="32"/>
        </w:rPr>
        <w:t>（五）组织考察</w:t>
      </w:r>
    </w:p>
    <w:p>
      <w:pPr>
        <w:spacing w:before="0" w:beforeAutospacing="0" w:after="0" w:afterAutospacing="0" w:line="576" w:lineRule="exact"/>
        <w:ind w:firstLine="800" w:firstLineChars="250"/>
        <w:rPr>
          <w:rFonts w:hint="eastAsia" w:ascii="仿宋_GB2312" w:eastAsia="仿宋_GB2312"/>
          <w:sz w:val="32"/>
          <w:szCs w:val="32"/>
        </w:rPr>
      </w:pPr>
      <w:r>
        <w:rPr>
          <w:rFonts w:hint="eastAsia" w:ascii="仿宋_GB2312" w:eastAsia="仿宋_GB2312"/>
          <w:sz w:val="32"/>
          <w:szCs w:val="32"/>
        </w:rPr>
        <w:t>根据面试情况，由公开</w:t>
      </w:r>
      <w:r>
        <w:rPr>
          <w:rFonts w:hint="eastAsia" w:ascii="仿宋_GB2312" w:eastAsia="仿宋_GB2312"/>
          <w:sz w:val="32"/>
          <w:szCs w:val="32"/>
          <w:lang w:eastAsia="zh-CN"/>
        </w:rPr>
        <w:t>选调</w:t>
      </w:r>
      <w:r>
        <w:rPr>
          <w:rFonts w:hint="eastAsia" w:ascii="仿宋_GB2312" w:eastAsia="仿宋_GB2312"/>
          <w:sz w:val="32"/>
          <w:szCs w:val="32"/>
        </w:rPr>
        <w:t>工作领导小组按照1</w:t>
      </w:r>
      <w:r>
        <w:rPr>
          <w:rFonts w:hint="eastAsia" w:ascii="仿宋_GB2312" w:eastAsia="仿宋_GB2312"/>
          <w:sz w:val="32"/>
          <w:szCs w:val="32"/>
          <w:lang w:val="en-US" w:eastAsia="zh-CN"/>
        </w:rPr>
        <w:t>:1.5</w:t>
      </w:r>
      <w:r>
        <w:rPr>
          <w:rFonts w:hint="eastAsia" w:ascii="仿宋_GB2312" w:eastAsia="仿宋_GB2312"/>
          <w:sz w:val="32"/>
          <w:szCs w:val="32"/>
        </w:rPr>
        <w:t>比例确定考察对象（成绩并列时，同时确定为考察人选），采取</w:t>
      </w:r>
      <w:r>
        <w:rPr>
          <w:rFonts w:hint="eastAsia" w:ascii="仿宋_GB2312" w:eastAsia="仿宋_GB2312"/>
          <w:sz w:val="32"/>
          <w:szCs w:val="32"/>
          <w:lang w:eastAsia="zh-CN"/>
        </w:rPr>
        <w:t>试用考察</w:t>
      </w:r>
      <w:r>
        <w:rPr>
          <w:rFonts w:hint="eastAsia" w:ascii="仿宋_GB2312" w:eastAsia="仿宋_GB2312"/>
          <w:sz w:val="32"/>
          <w:szCs w:val="32"/>
        </w:rPr>
        <w:t>和实地考察的形式，安排到市应急管理局</w:t>
      </w:r>
      <w:r>
        <w:rPr>
          <w:rFonts w:hint="eastAsia" w:ascii="仿宋_GB2312" w:eastAsia="仿宋_GB2312"/>
          <w:sz w:val="32"/>
          <w:szCs w:val="32"/>
          <w:lang w:eastAsia="zh-CN"/>
        </w:rPr>
        <w:t>试用考察</w:t>
      </w:r>
      <w:r>
        <w:rPr>
          <w:rFonts w:hint="eastAsia" w:ascii="仿宋_GB2312" w:eastAsia="仿宋_GB2312"/>
          <w:sz w:val="32"/>
          <w:szCs w:val="32"/>
          <w:lang w:val="en-US" w:eastAsia="zh-CN"/>
        </w:rPr>
        <w:t>3</w:t>
      </w:r>
      <w:r>
        <w:rPr>
          <w:rFonts w:hint="eastAsia" w:ascii="仿宋_GB2312" w:eastAsia="仿宋_GB2312"/>
          <w:sz w:val="32"/>
          <w:szCs w:val="32"/>
        </w:rPr>
        <w:t>个月，主要考察综合能力和适应岗位需求能力。因各类原因（含所在单位或组织人事部门不同意</w:t>
      </w:r>
      <w:r>
        <w:rPr>
          <w:rFonts w:hint="eastAsia" w:ascii="仿宋_GB2312" w:eastAsia="仿宋_GB2312"/>
          <w:sz w:val="32"/>
          <w:szCs w:val="32"/>
          <w:lang w:eastAsia="zh-CN"/>
        </w:rPr>
        <w:t>试用考察</w:t>
      </w:r>
      <w:r>
        <w:rPr>
          <w:rFonts w:hint="eastAsia" w:ascii="仿宋_GB2312" w:eastAsia="仿宋_GB2312"/>
          <w:sz w:val="32"/>
          <w:szCs w:val="32"/>
        </w:rPr>
        <w:t>的）不能参加</w:t>
      </w:r>
      <w:r>
        <w:rPr>
          <w:rFonts w:hint="eastAsia" w:ascii="仿宋_GB2312" w:eastAsia="仿宋_GB2312"/>
          <w:sz w:val="32"/>
          <w:szCs w:val="32"/>
          <w:lang w:eastAsia="zh-CN"/>
        </w:rPr>
        <w:t>试用考察</w:t>
      </w:r>
      <w:r>
        <w:rPr>
          <w:rFonts w:hint="eastAsia" w:ascii="仿宋_GB2312" w:eastAsia="仿宋_GB2312"/>
          <w:sz w:val="32"/>
          <w:szCs w:val="32"/>
        </w:rPr>
        <w:t>的，取消选调资格。跟班结束后，由市应急管理局派出考察组对考察对象的德、能、勤、绩、廉等方面进行考察，并开展档案审查和资格复查。</w:t>
      </w:r>
    </w:p>
    <w:p>
      <w:pPr>
        <w:spacing w:before="0" w:beforeAutospacing="0" w:after="0" w:afterAutospacing="0" w:line="576" w:lineRule="exact"/>
        <w:ind w:firstLine="643"/>
        <w:rPr>
          <w:rFonts w:hint="eastAsia" w:ascii="楷体_GB2312" w:eastAsia="楷体_GB2312"/>
          <w:b/>
          <w:sz w:val="32"/>
          <w:szCs w:val="32"/>
        </w:rPr>
      </w:pPr>
      <w:r>
        <w:rPr>
          <w:rFonts w:hint="eastAsia" w:ascii="楷体_GB2312" w:eastAsia="楷体_GB2312"/>
          <w:b/>
          <w:sz w:val="32"/>
          <w:szCs w:val="32"/>
        </w:rPr>
        <w:t>（六）讨论确定拟选调人选</w:t>
      </w:r>
    </w:p>
    <w:p>
      <w:pPr>
        <w:spacing w:before="0" w:beforeAutospacing="0" w:after="0" w:afterAutospacing="0" w:line="576" w:lineRule="exact"/>
        <w:ind w:firstLine="640"/>
        <w:rPr>
          <w:rFonts w:hint="eastAsia" w:eastAsia="仿宋_GB2312"/>
          <w:sz w:val="32"/>
          <w:szCs w:val="32"/>
        </w:rPr>
      </w:pPr>
      <w:r>
        <w:rPr>
          <w:rFonts w:hint="eastAsia" w:ascii="仿宋_GB2312" w:eastAsia="仿宋_GB2312"/>
          <w:sz w:val="32"/>
          <w:szCs w:val="32"/>
        </w:rPr>
        <w:t>根据面试成绩、实践成绩、考察情况，</w:t>
      </w:r>
      <w:r>
        <w:rPr>
          <w:rFonts w:hint="eastAsia" w:eastAsia="仿宋_GB2312"/>
          <w:sz w:val="32"/>
          <w:szCs w:val="32"/>
        </w:rPr>
        <w:t>公开选调工作领导小组</w:t>
      </w:r>
      <w:r>
        <w:rPr>
          <w:rFonts w:hint="eastAsia" w:ascii="仿宋_GB2312" w:eastAsia="仿宋_GB2312"/>
          <w:sz w:val="32"/>
          <w:szCs w:val="32"/>
        </w:rPr>
        <w:t>对考察对象进行综合分析，形成评价意见，提交百色市应急管理局党委会讨论研究，</w:t>
      </w:r>
      <w:r>
        <w:rPr>
          <w:rFonts w:hint="eastAsia" w:eastAsia="仿宋_GB2312"/>
          <w:sz w:val="32"/>
          <w:szCs w:val="32"/>
        </w:rPr>
        <w:t>按1:1的比例</w:t>
      </w:r>
      <w:r>
        <w:rPr>
          <w:rFonts w:hint="eastAsia" w:ascii="仿宋_GB2312" w:eastAsia="仿宋_GB2312"/>
          <w:sz w:val="32"/>
          <w:szCs w:val="32"/>
        </w:rPr>
        <w:t>确定拟选调人选。</w:t>
      </w:r>
    </w:p>
    <w:p>
      <w:pPr>
        <w:spacing w:before="0" w:beforeAutospacing="0" w:after="0" w:afterAutospacing="0" w:line="576" w:lineRule="exact"/>
        <w:ind w:firstLine="640"/>
        <w:rPr>
          <w:rFonts w:hint="eastAsia" w:ascii="仿宋_GB2312" w:eastAsia="仿宋_GB2312"/>
          <w:sz w:val="32"/>
          <w:szCs w:val="32"/>
        </w:rPr>
      </w:pPr>
      <w:r>
        <w:rPr>
          <w:rFonts w:hint="eastAsia" w:ascii="仿宋_GB2312" w:eastAsia="仿宋_GB2312"/>
          <w:sz w:val="32"/>
          <w:szCs w:val="32"/>
        </w:rPr>
        <w:t>对经过严格考察、研究，确无合适人选的可减少或取消选调名额。</w:t>
      </w:r>
    </w:p>
    <w:p>
      <w:pPr>
        <w:spacing w:before="0" w:beforeAutospacing="0" w:after="0" w:afterAutospacing="0" w:line="576" w:lineRule="exact"/>
        <w:ind w:firstLine="643"/>
        <w:rPr>
          <w:rFonts w:hint="eastAsia" w:ascii="楷体_GB2312" w:eastAsia="楷体_GB2312"/>
          <w:b/>
          <w:sz w:val="32"/>
          <w:szCs w:val="32"/>
        </w:rPr>
      </w:pPr>
      <w:r>
        <w:rPr>
          <w:rFonts w:hint="eastAsia" w:ascii="楷体_GB2312" w:eastAsia="楷体_GB2312"/>
          <w:b/>
          <w:sz w:val="32"/>
          <w:szCs w:val="32"/>
        </w:rPr>
        <w:t>（七）调动前公示</w:t>
      </w:r>
    </w:p>
    <w:p>
      <w:pPr>
        <w:spacing w:before="0" w:beforeAutospacing="0" w:after="0" w:afterAutospacing="0" w:line="576" w:lineRule="exact"/>
        <w:ind w:firstLine="640"/>
        <w:rPr>
          <w:rFonts w:hint="eastAsia" w:ascii="仿宋_GB2312" w:eastAsia="仿宋_GB2312"/>
          <w:sz w:val="32"/>
          <w:szCs w:val="32"/>
        </w:rPr>
      </w:pPr>
      <w:r>
        <w:rPr>
          <w:rFonts w:hint="eastAsia" w:ascii="仿宋_GB2312" w:eastAsia="仿宋_GB2312"/>
          <w:sz w:val="32"/>
          <w:szCs w:val="32"/>
        </w:rPr>
        <w:t>对拟选调人选按有关规定进行调动前公示，公示期为5个工作日，在百色市人民政府门户网站、百色人才网发布公示信息。公示期间未发现影响任用问题的，按有关规定办理调动手续。</w:t>
      </w:r>
    </w:p>
    <w:p>
      <w:pPr>
        <w:spacing w:before="0" w:beforeAutospacing="0" w:after="0" w:afterAutospacing="0" w:line="576" w:lineRule="exact"/>
        <w:ind w:firstLine="640"/>
        <w:rPr>
          <w:rFonts w:hint="eastAsia" w:ascii="黑体" w:hAnsi="黑体" w:eastAsia="黑体"/>
          <w:sz w:val="32"/>
          <w:szCs w:val="32"/>
        </w:rPr>
      </w:pPr>
      <w:r>
        <w:rPr>
          <w:rFonts w:hint="eastAsia" w:ascii="黑体" w:hAnsi="黑体" w:eastAsia="黑体"/>
          <w:sz w:val="32"/>
          <w:szCs w:val="32"/>
        </w:rPr>
        <w:t>五、其他事项</w:t>
      </w:r>
    </w:p>
    <w:p>
      <w:pPr>
        <w:spacing w:before="0" w:beforeAutospacing="0" w:after="0" w:afterAutospacing="0" w:line="576" w:lineRule="exact"/>
        <w:ind w:firstLine="640"/>
        <w:rPr>
          <w:rFonts w:hint="eastAsia" w:ascii="仿宋_GB2312" w:eastAsia="仿宋_GB2312"/>
          <w:sz w:val="32"/>
          <w:szCs w:val="32"/>
        </w:rPr>
      </w:pPr>
      <w:r>
        <w:rPr>
          <w:rFonts w:hint="eastAsia" w:ascii="仿宋_GB2312" w:eastAsia="仿宋_GB2312"/>
          <w:sz w:val="32"/>
          <w:szCs w:val="32"/>
        </w:rPr>
        <w:t>（一）报名人员要对提交信息、资料的真实性负责。凡有弄虚作假者，经查实后一律取消选调资格。</w:t>
      </w:r>
    </w:p>
    <w:p>
      <w:pPr>
        <w:spacing w:before="0" w:beforeAutospacing="0" w:after="0" w:afterAutospacing="0" w:line="576" w:lineRule="exact"/>
        <w:ind w:firstLine="640"/>
        <w:rPr>
          <w:rFonts w:hint="eastAsia" w:ascii="仿宋_GB2312" w:eastAsia="仿宋_GB2312"/>
          <w:sz w:val="32"/>
          <w:szCs w:val="32"/>
        </w:rPr>
      </w:pPr>
      <w:r>
        <w:rPr>
          <w:rFonts w:hint="eastAsia" w:ascii="仿宋_GB2312" w:eastAsia="仿宋_GB2312"/>
          <w:sz w:val="32"/>
          <w:szCs w:val="32"/>
        </w:rPr>
        <w:t>（二）报考人员要保持通讯畅通，因报考人员个人原因导致无法联系而造成错过选调任何环节的，自行承担责任。</w:t>
      </w:r>
    </w:p>
    <w:p>
      <w:pPr>
        <w:spacing w:before="0" w:beforeAutospacing="0" w:after="0" w:afterAutospacing="0" w:line="576" w:lineRule="exact"/>
        <w:ind w:firstLine="640"/>
        <w:rPr>
          <w:rFonts w:hint="eastAsia" w:ascii="仿宋_GB2312" w:eastAsia="仿宋_GB2312"/>
          <w:sz w:val="32"/>
          <w:szCs w:val="32"/>
        </w:rPr>
      </w:pPr>
      <w:r>
        <w:rPr>
          <w:rFonts w:hint="eastAsia" w:ascii="仿宋_GB2312" w:eastAsia="仿宋_GB2312"/>
          <w:sz w:val="32"/>
          <w:szCs w:val="32"/>
        </w:rPr>
        <w:t>（三）选调工作坚持公开、平等、竞争、择优原则，严格执行有关规定，自觉接受社会监督。</w:t>
      </w:r>
    </w:p>
    <w:p>
      <w:pPr>
        <w:spacing w:before="0" w:beforeAutospacing="0" w:after="0" w:afterAutospacing="0" w:line="576" w:lineRule="exact"/>
        <w:ind w:firstLine="640"/>
        <w:rPr>
          <w:rFonts w:hint="eastAsia" w:ascii="仿宋_GB2312" w:eastAsia="仿宋_GB2312"/>
          <w:sz w:val="32"/>
          <w:szCs w:val="32"/>
        </w:rPr>
      </w:pPr>
      <w:r>
        <w:rPr>
          <w:rFonts w:hint="eastAsia" w:ascii="仿宋_GB2312" w:eastAsia="仿宋_GB2312"/>
          <w:sz w:val="32"/>
          <w:szCs w:val="32"/>
        </w:rPr>
        <w:t>（四）本公告未尽事宜，由百色市应急管理局负责解释。</w:t>
      </w:r>
    </w:p>
    <w:p>
      <w:pPr>
        <w:spacing w:before="0" w:beforeAutospacing="0" w:after="0" w:afterAutospacing="0" w:line="576" w:lineRule="exact"/>
        <w:ind w:firstLine="640"/>
        <w:rPr>
          <w:rFonts w:hint="eastAsia" w:ascii="仿宋_GB2312" w:eastAsia="仿宋_GB2312"/>
          <w:sz w:val="32"/>
          <w:szCs w:val="32"/>
        </w:rPr>
      </w:pPr>
    </w:p>
    <w:p>
      <w:pPr>
        <w:spacing w:before="0" w:beforeAutospacing="0" w:after="0" w:afterAutospacing="0" w:line="576" w:lineRule="exact"/>
        <w:ind w:left="1918" w:leftChars="304" w:hanging="1280" w:hangingChars="400"/>
        <w:rPr>
          <w:rFonts w:hint="eastAsia" w:ascii="仿宋_GB2312" w:eastAsia="仿宋_GB2312"/>
          <w:sz w:val="32"/>
          <w:szCs w:val="32"/>
        </w:rPr>
      </w:pPr>
      <w:r>
        <w:rPr>
          <w:rFonts w:hint="eastAsia" w:ascii="仿宋_GB2312" w:eastAsia="仿宋_GB2312"/>
          <w:sz w:val="32"/>
          <w:szCs w:val="32"/>
        </w:rPr>
        <w:t>附件：1.百色市应急管理局直属事业单位公开选调工作人员报名表</w:t>
      </w:r>
    </w:p>
    <w:p>
      <w:pPr>
        <w:spacing w:before="0" w:beforeAutospacing="0" w:after="0" w:afterAutospacing="0" w:line="576" w:lineRule="exact"/>
        <w:ind w:left="1916" w:leftChars="760" w:hanging="320" w:hangingChars="100"/>
        <w:rPr>
          <w:rFonts w:hint="eastAsia" w:ascii="仿宋_GB2312" w:eastAsia="仿宋_GB2312"/>
          <w:sz w:val="32"/>
          <w:szCs w:val="32"/>
        </w:rPr>
      </w:pPr>
      <w:r>
        <w:rPr>
          <w:rFonts w:hint="eastAsia" w:ascii="仿宋_GB2312" w:eastAsia="仿宋_GB2312"/>
          <w:sz w:val="32"/>
          <w:szCs w:val="32"/>
        </w:rPr>
        <w:t>2.百色市应急管理局直属事业单位公开选调报考人员基本情况表</w:t>
      </w:r>
    </w:p>
    <w:p>
      <w:pPr>
        <w:spacing w:before="0" w:beforeAutospacing="0" w:after="0" w:afterAutospacing="0" w:line="576" w:lineRule="exact"/>
        <w:ind w:left="1916" w:leftChars="760" w:hanging="320" w:hangingChars="100"/>
        <w:rPr>
          <w:rFonts w:hint="eastAsia" w:ascii="仿宋_GB2312" w:eastAsia="仿宋_GB2312"/>
          <w:sz w:val="32"/>
          <w:szCs w:val="32"/>
        </w:rPr>
      </w:pPr>
    </w:p>
    <w:p>
      <w:pPr>
        <w:spacing w:before="0" w:beforeAutospacing="0" w:after="0" w:afterAutospacing="0" w:line="576" w:lineRule="exact"/>
        <w:ind w:left="1916" w:leftChars="760" w:hanging="320" w:hangingChars="100"/>
        <w:rPr>
          <w:rFonts w:hint="eastAsia" w:ascii="仿宋_GB2312" w:eastAsia="仿宋_GB2312"/>
          <w:sz w:val="32"/>
          <w:szCs w:val="32"/>
        </w:rPr>
      </w:pPr>
    </w:p>
    <w:p>
      <w:pPr>
        <w:spacing w:before="0" w:beforeAutospacing="0" w:after="0" w:afterAutospacing="0" w:line="576" w:lineRule="exact"/>
        <w:ind w:left="1916" w:leftChars="760" w:hanging="320" w:hangingChars="100"/>
        <w:jc w:val="right"/>
        <w:rPr>
          <w:rFonts w:hint="eastAsia" w:ascii="仿宋_GB2312" w:eastAsia="仿宋_GB2312"/>
          <w:sz w:val="32"/>
          <w:szCs w:val="32"/>
        </w:rPr>
      </w:pPr>
      <w:r>
        <w:rPr>
          <w:rFonts w:hint="eastAsia" w:ascii="仿宋_GB2312" w:eastAsia="仿宋_GB2312"/>
          <w:sz w:val="32"/>
          <w:szCs w:val="32"/>
        </w:rPr>
        <w:t>百色市应急管理局</w:t>
      </w:r>
    </w:p>
    <w:p>
      <w:pPr>
        <w:spacing w:before="0" w:beforeAutospacing="0" w:after="0" w:afterAutospacing="0" w:line="576" w:lineRule="exact"/>
        <w:ind w:left="1916" w:leftChars="760" w:hanging="320" w:hangingChars="100"/>
        <w:jc w:val="right"/>
        <w:rPr>
          <w:rFonts w:hint="eastAsia" w:ascii="仿宋_GB2312" w:eastAsia="仿宋_GB2312"/>
          <w:sz w:val="32"/>
          <w:szCs w:val="32"/>
        </w:rPr>
      </w:pPr>
      <w:r>
        <w:rPr>
          <w:rFonts w:hint="eastAsia" w:ascii="仿宋_GB2312" w:eastAsia="仿宋_GB2312"/>
          <w:sz w:val="32"/>
          <w:szCs w:val="32"/>
        </w:rPr>
        <w:t>2020年10月</w:t>
      </w:r>
      <w:r>
        <w:rPr>
          <w:rFonts w:hint="eastAsia" w:ascii="仿宋_GB2312" w:eastAsia="仿宋_GB2312"/>
          <w:sz w:val="32"/>
          <w:szCs w:val="32"/>
          <w:lang w:val="en-US" w:eastAsia="zh-CN"/>
        </w:rPr>
        <w:t>14</w:t>
      </w:r>
      <w:r>
        <w:rPr>
          <w:rFonts w:hint="eastAsia" w:ascii="仿宋_GB2312" w:eastAsia="仿宋_GB2312"/>
          <w:sz w:val="32"/>
          <w:szCs w:val="32"/>
        </w:rPr>
        <w:t>日</w:t>
      </w:r>
    </w:p>
    <w:p>
      <w:pPr>
        <w:spacing w:before="0" w:beforeAutospacing="0" w:after="0" w:afterAutospacing="0" w:line="576" w:lineRule="exact"/>
        <w:ind w:firstLine="640"/>
        <w:jc w:val="right"/>
        <w:rPr>
          <w:rFonts w:hint="eastAsia" w:ascii="仿宋_GB2312" w:eastAsia="仿宋_GB2312"/>
          <w:sz w:val="32"/>
          <w:szCs w:val="32"/>
        </w:rPr>
      </w:pPr>
    </w:p>
    <w:p>
      <w:pPr>
        <w:spacing w:before="0" w:beforeAutospacing="0" w:after="0" w:afterAutospacing="0" w:line="576" w:lineRule="exact"/>
        <w:ind w:firstLine="640"/>
        <w:jc w:val="right"/>
        <w:rPr>
          <w:rFonts w:hint="eastAsia" w:ascii="仿宋_GB2312" w:eastAsia="仿宋_GB2312"/>
          <w:sz w:val="32"/>
          <w:szCs w:val="32"/>
        </w:rPr>
      </w:pPr>
    </w:p>
    <w:p>
      <w:pPr>
        <w:spacing w:before="0" w:beforeAutospacing="0" w:after="0" w:afterAutospacing="0" w:line="576" w:lineRule="exact"/>
        <w:ind w:firstLine="640"/>
        <w:jc w:val="right"/>
        <w:rPr>
          <w:rFonts w:hint="eastAsia" w:ascii="仿宋_GB2312" w:eastAsia="仿宋_GB2312"/>
          <w:sz w:val="32"/>
          <w:szCs w:val="32"/>
        </w:rPr>
      </w:pPr>
    </w:p>
    <w:p>
      <w:pPr>
        <w:spacing w:before="0" w:beforeAutospacing="0" w:after="0" w:afterAutospacing="0" w:line="576" w:lineRule="exact"/>
        <w:ind w:firstLine="640"/>
        <w:jc w:val="right"/>
        <w:rPr>
          <w:rFonts w:hint="eastAsia" w:ascii="仿宋_GB2312" w:eastAsia="仿宋_GB2312"/>
          <w:sz w:val="32"/>
          <w:szCs w:val="32"/>
        </w:rPr>
      </w:pPr>
    </w:p>
    <w:p>
      <w:pPr>
        <w:spacing w:before="0" w:beforeAutospacing="0" w:after="0" w:afterAutospacing="0" w:line="576" w:lineRule="exact"/>
        <w:ind w:firstLine="640"/>
        <w:jc w:val="right"/>
        <w:rPr>
          <w:rFonts w:hint="eastAsia" w:ascii="仿宋_GB2312" w:eastAsia="仿宋_GB2312"/>
          <w:sz w:val="32"/>
          <w:szCs w:val="32"/>
        </w:rPr>
      </w:pPr>
    </w:p>
    <w:p>
      <w:pPr>
        <w:spacing w:before="0" w:beforeAutospacing="0" w:after="0" w:afterAutospacing="0" w:line="400" w:lineRule="exact"/>
        <w:ind w:firstLine="0" w:firstLineChars="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附件</w:t>
      </w:r>
      <w:r>
        <w:rPr>
          <w:rFonts w:hint="eastAsia" w:ascii="仿宋_GB2312" w:hAnsi="仿宋_GB2312" w:eastAsia="仿宋_GB2312" w:cs="仿宋_GB2312"/>
          <w:bCs/>
          <w:sz w:val="32"/>
          <w:szCs w:val="32"/>
          <w:lang w:val="en-US" w:eastAsia="zh-CN"/>
        </w:rPr>
        <w:t>1</w:t>
      </w:r>
    </w:p>
    <w:p>
      <w:pPr>
        <w:spacing w:before="0" w:beforeAutospacing="0" w:after="0" w:afterAutospacing="0" w:line="400" w:lineRule="exact"/>
        <w:ind w:firstLine="0" w:firstLineChars="0"/>
        <w:rPr>
          <w:rFonts w:hint="eastAsia" w:ascii="仿宋_GB2312" w:hAnsi="仿宋_GB2312" w:eastAsia="仿宋_GB2312" w:cs="仿宋_GB2312"/>
          <w:bCs/>
          <w:sz w:val="32"/>
          <w:szCs w:val="32"/>
        </w:rPr>
      </w:pPr>
    </w:p>
    <w:p>
      <w:pPr>
        <w:spacing w:before="0" w:beforeAutospacing="0" w:after="0" w:afterAutospacing="0" w:line="400" w:lineRule="exact"/>
        <w:ind w:firstLine="0" w:firstLineChars="0"/>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百色市应急管理局直属事业单位公开选调工作人员</w:t>
      </w:r>
    </w:p>
    <w:p>
      <w:pPr>
        <w:spacing w:before="0" w:beforeAutospacing="0" w:after="0" w:afterAutospacing="0" w:line="400" w:lineRule="exact"/>
        <w:ind w:firstLine="0" w:firstLineChars="0"/>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报名表</w:t>
      </w:r>
    </w:p>
    <w:p>
      <w:pPr>
        <w:autoSpaceDE w:val="0"/>
        <w:autoSpaceDN w:val="0"/>
        <w:adjustRightInd w:val="0"/>
        <w:spacing w:before="0" w:beforeAutospacing="0" w:after="0" w:afterAutospacing="0" w:line="500" w:lineRule="exact"/>
        <w:ind w:firstLine="0" w:firstLineChars="0"/>
        <w:jc w:val="right"/>
        <w:rPr>
          <w:rFonts w:ascii="Times New Roman" w:hAnsi="Times New Roman" w:eastAsia="仿宋_GB2312"/>
          <w:bCs/>
          <w:kern w:val="0"/>
          <w:sz w:val="24"/>
          <w:szCs w:val="24"/>
        </w:rPr>
      </w:pPr>
      <w:r>
        <w:rPr>
          <w:rFonts w:hint="eastAsia" w:ascii="Times New Roman" w:hAnsi="Times New Roman"/>
          <w:b/>
          <w:bCs/>
          <w:kern w:val="0"/>
          <w:sz w:val="24"/>
          <w:szCs w:val="24"/>
        </w:rPr>
        <w:t xml:space="preserve">                    </w:t>
      </w:r>
      <w:r>
        <w:rPr>
          <w:rFonts w:hint="eastAsia" w:ascii="Times New Roman" w:hAnsi="Times New Roman"/>
          <w:bCs/>
          <w:kern w:val="0"/>
          <w:sz w:val="24"/>
          <w:szCs w:val="24"/>
        </w:rPr>
        <w:t xml:space="preserve"> </w:t>
      </w:r>
      <w:r>
        <w:rPr>
          <w:rFonts w:ascii="Times New Roman" w:hAnsi="Times New Roman"/>
          <w:bCs/>
          <w:kern w:val="0"/>
          <w:sz w:val="24"/>
          <w:szCs w:val="24"/>
        </w:rPr>
        <w:t xml:space="preserve"> </w:t>
      </w:r>
      <w:r>
        <w:rPr>
          <w:rFonts w:ascii="Times New Roman" w:hAnsi="Times New Roman" w:eastAsia="仿宋_GB2312"/>
          <w:bCs/>
          <w:kern w:val="0"/>
          <w:sz w:val="24"/>
          <w:szCs w:val="24"/>
        </w:rPr>
        <w:t>20</w:t>
      </w:r>
      <w:r>
        <w:rPr>
          <w:rFonts w:hint="eastAsia" w:ascii="Times New Roman" w:hAnsi="Times New Roman" w:eastAsia="仿宋_GB2312"/>
          <w:bCs/>
          <w:kern w:val="0"/>
          <w:sz w:val="24"/>
          <w:szCs w:val="24"/>
        </w:rPr>
        <w:t>20</w:t>
      </w:r>
      <w:r>
        <w:rPr>
          <w:rFonts w:ascii="Times New Roman" w:hAnsi="Times New Roman" w:eastAsia="仿宋_GB2312"/>
          <w:bCs/>
          <w:kern w:val="0"/>
          <w:sz w:val="24"/>
          <w:szCs w:val="24"/>
        </w:rPr>
        <w:t>年  月  日</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221"/>
        <w:gridCol w:w="858"/>
        <w:gridCol w:w="339"/>
        <w:gridCol w:w="29"/>
        <w:gridCol w:w="712"/>
        <w:gridCol w:w="375"/>
        <w:gridCol w:w="173"/>
        <w:gridCol w:w="113"/>
        <w:gridCol w:w="239"/>
        <w:gridCol w:w="670"/>
        <w:gridCol w:w="230"/>
        <w:gridCol w:w="8"/>
        <w:gridCol w:w="780"/>
        <w:gridCol w:w="525"/>
        <w:gridCol w:w="671"/>
        <w:gridCol w:w="259"/>
        <w:gridCol w:w="38"/>
        <w:gridCol w:w="251"/>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r>
              <w:rPr>
                <w:rFonts w:ascii="Times New Roman" w:hAnsi="Times New Roman" w:eastAsia="仿宋_GB2312"/>
                <w:bCs/>
                <w:kern w:val="0"/>
                <w:sz w:val="28"/>
                <w:szCs w:val="28"/>
              </w:rPr>
              <w:t>姓 名</w:t>
            </w:r>
          </w:p>
        </w:tc>
        <w:tc>
          <w:tcPr>
            <w:tcW w:w="141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p>
        </w:tc>
        <w:tc>
          <w:tcPr>
            <w:tcW w:w="1116"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r>
              <w:rPr>
                <w:rFonts w:ascii="Times New Roman" w:hAnsi="Times New Roman" w:eastAsia="仿宋_GB2312"/>
                <w:bCs/>
                <w:kern w:val="0"/>
                <w:sz w:val="28"/>
                <w:szCs w:val="28"/>
              </w:rPr>
              <w:t>性 别</w:t>
            </w:r>
          </w:p>
        </w:tc>
        <w:tc>
          <w:tcPr>
            <w:tcW w:w="1195"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p>
        </w:tc>
        <w:tc>
          <w:tcPr>
            <w:tcW w:w="101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r>
              <w:rPr>
                <w:rFonts w:ascii="Times New Roman" w:hAnsi="Times New Roman" w:eastAsia="仿宋_GB2312"/>
                <w:bCs/>
                <w:kern w:val="0"/>
                <w:sz w:val="28"/>
                <w:szCs w:val="28"/>
              </w:rPr>
              <w:t>出生</w:t>
            </w:r>
          </w:p>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r>
              <w:rPr>
                <w:rFonts w:ascii="Times New Roman" w:hAnsi="Times New Roman" w:eastAsia="仿宋_GB2312"/>
                <w:bCs/>
                <w:kern w:val="0"/>
                <w:sz w:val="28"/>
                <w:szCs w:val="28"/>
              </w:rPr>
              <w:t>年月</w:t>
            </w:r>
          </w:p>
        </w:tc>
        <w:tc>
          <w:tcPr>
            <w:tcW w:w="119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p>
        </w:tc>
        <w:tc>
          <w:tcPr>
            <w:tcW w:w="2167"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r>
              <w:rPr>
                <w:rFonts w:ascii="Times New Roman" w:hAnsi="Times New Roman" w:eastAsia="仿宋_GB2312"/>
                <w:bCs/>
                <w:kern w:val="0"/>
                <w:sz w:val="28"/>
                <w:szCs w:val="28"/>
              </w:rPr>
              <w:t>照  片</w:t>
            </w:r>
          </w:p>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r>
              <w:rPr>
                <w:rFonts w:ascii="Times New Roman" w:hAnsi="Times New Roman" w:eastAsia="仿宋_GB2312"/>
                <w:bCs/>
                <w:kern w:val="0"/>
                <w:sz w:val="28"/>
                <w:szCs w:val="28"/>
              </w:rPr>
              <w:t>（免冠</w:t>
            </w:r>
          </w:p>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r>
              <w:rPr>
                <w:rFonts w:ascii="Times New Roman" w:hAnsi="Times New Roman" w:eastAsia="仿宋_GB2312"/>
                <w:bCs/>
                <w:kern w:val="0"/>
                <w:sz w:val="28"/>
                <w:szCs w:val="28"/>
              </w:rPr>
              <w:t>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r>
              <w:rPr>
                <w:rFonts w:ascii="Times New Roman" w:hAnsi="Times New Roman" w:eastAsia="仿宋_GB2312"/>
                <w:bCs/>
                <w:kern w:val="0"/>
                <w:sz w:val="28"/>
                <w:szCs w:val="28"/>
              </w:rPr>
              <w:t>民 族</w:t>
            </w:r>
          </w:p>
        </w:tc>
        <w:tc>
          <w:tcPr>
            <w:tcW w:w="141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p>
        </w:tc>
        <w:tc>
          <w:tcPr>
            <w:tcW w:w="1116"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r>
              <w:rPr>
                <w:rFonts w:ascii="Times New Roman" w:hAnsi="Times New Roman" w:eastAsia="仿宋_GB2312"/>
                <w:bCs/>
                <w:kern w:val="0"/>
                <w:sz w:val="28"/>
                <w:szCs w:val="28"/>
              </w:rPr>
              <w:t>籍 贯</w:t>
            </w:r>
          </w:p>
        </w:tc>
        <w:tc>
          <w:tcPr>
            <w:tcW w:w="1195"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p>
        </w:tc>
        <w:tc>
          <w:tcPr>
            <w:tcW w:w="101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r>
              <w:rPr>
                <w:rFonts w:ascii="Times New Roman" w:hAnsi="Times New Roman" w:eastAsia="仿宋_GB2312"/>
                <w:bCs/>
                <w:kern w:val="0"/>
                <w:sz w:val="28"/>
                <w:szCs w:val="28"/>
              </w:rPr>
              <w:t>出生地</w:t>
            </w:r>
          </w:p>
        </w:tc>
        <w:tc>
          <w:tcPr>
            <w:tcW w:w="119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p>
        </w:tc>
        <w:tc>
          <w:tcPr>
            <w:tcW w:w="2167"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360" w:lineRule="exact"/>
              <w:ind w:firstLine="0" w:firstLineChars="0"/>
              <w:jc w:val="left"/>
              <w:rPr>
                <w:rFonts w:ascii="Times New Roman" w:hAnsi="Times New Roman"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r>
              <w:rPr>
                <w:rFonts w:ascii="Times New Roman" w:hAnsi="Times New Roman" w:eastAsia="仿宋_GB2312"/>
                <w:bCs/>
                <w:kern w:val="0"/>
                <w:sz w:val="28"/>
                <w:szCs w:val="28"/>
              </w:rPr>
              <w:t>入党时间</w:t>
            </w:r>
          </w:p>
        </w:tc>
        <w:tc>
          <w:tcPr>
            <w:tcW w:w="141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p>
        </w:tc>
        <w:tc>
          <w:tcPr>
            <w:tcW w:w="1116"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r>
              <w:rPr>
                <w:rFonts w:ascii="Times New Roman" w:hAnsi="Times New Roman" w:eastAsia="仿宋_GB2312"/>
                <w:bCs/>
                <w:kern w:val="0"/>
                <w:sz w:val="28"/>
                <w:szCs w:val="28"/>
              </w:rPr>
              <w:t>参加工作时间</w:t>
            </w:r>
          </w:p>
        </w:tc>
        <w:tc>
          <w:tcPr>
            <w:tcW w:w="1195"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p>
        </w:tc>
        <w:tc>
          <w:tcPr>
            <w:tcW w:w="101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r>
              <w:rPr>
                <w:rFonts w:ascii="Times New Roman" w:hAnsi="Times New Roman" w:eastAsia="仿宋_GB2312"/>
                <w:bCs/>
                <w:kern w:val="0"/>
                <w:sz w:val="28"/>
                <w:szCs w:val="28"/>
              </w:rPr>
              <w:t>健康</w:t>
            </w:r>
          </w:p>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r>
              <w:rPr>
                <w:rFonts w:ascii="Times New Roman" w:hAnsi="Times New Roman" w:eastAsia="仿宋_GB2312"/>
                <w:bCs/>
                <w:kern w:val="0"/>
                <w:sz w:val="28"/>
                <w:szCs w:val="28"/>
              </w:rPr>
              <w:t>状况</w:t>
            </w:r>
          </w:p>
        </w:tc>
        <w:tc>
          <w:tcPr>
            <w:tcW w:w="119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p>
        </w:tc>
        <w:tc>
          <w:tcPr>
            <w:tcW w:w="2167"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360" w:lineRule="exact"/>
              <w:ind w:firstLine="0" w:firstLineChars="0"/>
              <w:jc w:val="left"/>
              <w:rPr>
                <w:rFonts w:ascii="Times New Roman" w:hAnsi="Times New Roman"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r>
              <w:rPr>
                <w:rFonts w:ascii="Times New Roman" w:hAnsi="Times New Roman" w:eastAsia="仿宋_GB2312"/>
                <w:bCs/>
                <w:kern w:val="0"/>
                <w:sz w:val="28"/>
                <w:szCs w:val="28"/>
              </w:rPr>
              <w:t>身份</w:t>
            </w:r>
          </w:p>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r>
              <w:rPr>
                <w:rFonts w:ascii="Times New Roman" w:hAnsi="Times New Roman" w:eastAsia="仿宋_GB2312"/>
                <w:bCs/>
                <w:kern w:val="0"/>
                <w:sz w:val="28"/>
                <w:szCs w:val="28"/>
              </w:rPr>
              <w:t>属性</w:t>
            </w:r>
          </w:p>
        </w:tc>
        <w:tc>
          <w:tcPr>
            <w:tcW w:w="141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p>
        </w:tc>
        <w:tc>
          <w:tcPr>
            <w:tcW w:w="1402"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r>
              <w:rPr>
                <w:rFonts w:ascii="Times New Roman" w:hAnsi="Times New Roman" w:eastAsia="仿宋_GB2312"/>
                <w:bCs/>
                <w:kern w:val="0"/>
                <w:sz w:val="28"/>
                <w:szCs w:val="28"/>
              </w:rPr>
              <w:t>专业技术</w:t>
            </w:r>
          </w:p>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r>
              <w:rPr>
                <w:rFonts w:ascii="Times New Roman" w:hAnsi="Times New Roman" w:eastAsia="仿宋_GB2312"/>
                <w:bCs/>
                <w:kern w:val="0"/>
                <w:sz w:val="28"/>
                <w:szCs w:val="28"/>
              </w:rPr>
              <w:t>职务</w:t>
            </w:r>
          </w:p>
        </w:tc>
        <w:tc>
          <w:tcPr>
            <w:tcW w:w="1927"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p>
        </w:tc>
        <w:tc>
          <w:tcPr>
            <w:tcW w:w="1493"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r>
              <w:rPr>
                <w:rFonts w:ascii="Times New Roman" w:hAnsi="Times New Roman" w:eastAsia="仿宋_GB2312"/>
                <w:bCs/>
                <w:kern w:val="0"/>
                <w:sz w:val="28"/>
                <w:szCs w:val="28"/>
              </w:rPr>
              <w:t>熟悉专业</w:t>
            </w:r>
          </w:p>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r>
              <w:rPr>
                <w:rFonts w:ascii="Times New Roman" w:hAnsi="Times New Roman" w:eastAsia="仿宋_GB2312"/>
                <w:bCs/>
                <w:kern w:val="0"/>
                <w:sz w:val="28"/>
                <w:szCs w:val="28"/>
              </w:rPr>
              <w:t>有何专长</w:t>
            </w:r>
          </w:p>
        </w:tc>
        <w:tc>
          <w:tcPr>
            <w:tcW w:w="187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8"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r>
              <w:rPr>
                <w:rFonts w:ascii="Times New Roman" w:hAnsi="Times New Roman" w:eastAsia="仿宋_GB2312"/>
                <w:bCs/>
                <w:kern w:val="0"/>
                <w:sz w:val="28"/>
                <w:szCs w:val="28"/>
              </w:rPr>
              <w:t>学历</w:t>
            </w:r>
          </w:p>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r>
              <w:rPr>
                <w:rFonts w:ascii="Times New Roman" w:hAnsi="Times New Roman" w:eastAsia="仿宋_GB2312"/>
                <w:bCs/>
                <w:kern w:val="0"/>
                <w:sz w:val="28"/>
                <w:szCs w:val="28"/>
              </w:rPr>
              <w:t>学位</w:t>
            </w:r>
          </w:p>
        </w:tc>
        <w:tc>
          <w:tcPr>
            <w:tcW w:w="141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r>
              <w:rPr>
                <w:rFonts w:ascii="Times New Roman" w:hAnsi="Times New Roman" w:eastAsia="仿宋_GB2312"/>
                <w:bCs/>
                <w:kern w:val="0"/>
                <w:sz w:val="28"/>
                <w:szCs w:val="28"/>
              </w:rPr>
              <w:t>全日制</w:t>
            </w:r>
          </w:p>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r>
              <w:rPr>
                <w:rFonts w:ascii="Times New Roman" w:hAnsi="Times New Roman" w:eastAsia="仿宋_GB2312"/>
                <w:bCs/>
                <w:kern w:val="0"/>
                <w:sz w:val="28"/>
                <w:szCs w:val="28"/>
              </w:rPr>
              <w:t>教育</w:t>
            </w:r>
          </w:p>
        </w:tc>
        <w:tc>
          <w:tcPr>
            <w:tcW w:w="2311" w:type="dxa"/>
            <w:gridSpan w:val="7"/>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exact"/>
              <w:ind w:firstLine="0" w:firstLineChars="0"/>
              <w:jc w:val="center"/>
              <w:rPr>
                <w:rFonts w:ascii="Times New Roman" w:hAnsi="Times New Roman" w:eastAsia="仿宋_GB2312"/>
                <w:sz w:val="28"/>
                <w:szCs w:val="28"/>
              </w:rPr>
            </w:pPr>
          </w:p>
        </w:tc>
        <w:tc>
          <w:tcPr>
            <w:tcW w:w="1543"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r>
              <w:rPr>
                <w:rFonts w:ascii="Times New Roman" w:hAnsi="Times New Roman" w:eastAsia="仿宋_GB2312"/>
                <w:bCs/>
                <w:kern w:val="0"/>
                <w:sz w:val="28"/>
                <w:szCs w:val="28"/>
              </w:rPr>
              <w:t>毕业院校及专业</w:t>
            </w:r>
          </w:p>
        </w:tc>
        <w:tc>
          <w:tcPr>
            <w:tcW w:w="2838"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360" w:lineRule="exact"/>
              <w:ind w:firstLine="0" w:firstLineChars="0"/>
              <w:jc w:val="left"/>
              <w:rPr>
                <w:rFonts w:ascii="Times New Roman" w:hAnsi="Times New Roman" w:eastAsia="仿宋_GB2312"/>
                <w:bCs/>
                <w:kern w:val="0"/>
                <w:sz w:val="28"/>
                <w:szCs w:val="28"/>
              </w:rPr>
            </w:pPr>
          </w:p>
        </w:tc>
        <w:tc>
          <w:tcPr>
            <w:tcW w:w="141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r>
              <w:rPr>
                <w:rFonts w:ascii="Times New Roman" w:hAnsi="Times New Roman" w:eastAsia="仿宋_GB2312"/>
                <w:bCs/>
                <w:kern w:val="0"/>
                <w:sz w:val="28"/>
                <w:szCs w:val="28"/>
              </w:rPr>
              <w:t>在职</w:t>
            </w:r>
          </w:p>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r>
              <w:rPr>
                <w:rFonts w:ascii="Times New Roman" w:hAnsi="Times New Roman" w:eastAsia="仿宋_GB2312"/>
                <w:bCs/>
                <w:kern w:val="0"/>
                <w:sz w:val="28"/>
                <w:szCs w:val="28"/>
              </w:rPr>
              <w:t>教育</w:t>
            </w:r>
          </w:p>
        </w:tc>
        <w:tc>
          <w:tcPr>
            <w:tcW w:w="2311"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p>
        </w:tc>
        <w:tc>
          <w:tcPr>
            <w:tcW w:w="1543"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r>
              <w:rPr>
                <w:rFonts w:ascii="Times New Roman" w:hAnsi="Times New Roman" w:eastAsia="仿宋_GB2312"/>
                <w:bCs/>
                <w:kern w:val="0"/>
                <w:sz w:val="28"/>
                <w:szCs w:val="28"/>
              </w:rPr>
              <w:t>毕业院校及专业</w:t>
            </w:r>
          </w:p>
        </w:tc>
        <w:tc>
          <w:tcPr>
            <w:tcW w:w="2838"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416"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spacing w:val="-4"/>
                <w:kern w:val="0"/>
                <w:sz w:val="28"/>
                <w:szCs w:val="28"/>
              </w:rPr>
            </w:pPr>
            <w:r>
              <w:rPr>
                <w:rFonts w:hint="eastAsia" w:ascii="Times New Roman" w:hAnsi="Times New Roman" w:eastAsia="仿宋_GB2312"/>
                <w:bCs/>
                <w:spacing w:val="-4"/>
                <w:kern w:val="0"/>
                <w:sz w:val="28"/>
                <w:szCs w:val="28"/>
              </w:rPr>
              <w:t>现</w:t>
            </w:r>
            <w:r>
              <w:rPr>
                <w:rFonts w:ascii="Times New Roman" w:hAnsi="Times New Roman" w:eastAsia="仿宋_GB2312"/>
                <w:bCs/>
                <w:spacing w:val="-4"/>
                <w:kern w:val="0"/>
                <w:sz w:val="28"/>
                <w:szCs w:val="28"/>
              </w:rPr>
              <w:t>工作单位</w:t>
            </w:r>
            <w:r>
              <w:rPr>
                <w:rFonts w:hint="eastAsia" w:ascii="Times New Roman" w:hAnsi="Times New Roman" w:eastAsia="仿宋_GB2312"/>
                <w:bCs/>
                <w:spacing w:val="-4"/>
                <w:kern w:val="0"/>
                <w:sz w:val="28"/>
                <w:szCs w:val="28"/>
              </w:rPr>
              <w:t>及</w:t>
            </w:r>
            <w:r>
              <w:rPr>
                <w:rFonts w:ascii="Times New Roman" w:hAnsi="Times New Roman" w:eastAsia="仿宋_GB2312"/>
                <w:bCs/>
                <w:spacing w:val="-4"/>
                <w:kern w:val="0"/>
                <w:sz w:val="28"/>
                <w:szCs w:val="28"/>
              </w:rPr>
              <w:t>职务</w:t>
            </w:r>
          </w:p>
        </w:tc>
        <w:tc>
          <w:tcPr>
            <w:tcW w:w="6692" w:type="dxa"/>
            <w:gridSpan w:val="16"/>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416" w:type="dxa"/>
            <w:gridSpan w:val="4"/>
            <w:tcBorders>
              <w:top w:val="single" w:color="auto" w:sz="4" w:space="0"/>
              <w:left w:val="single" w:color="auto" w:sz="4" w:space="0"/>
              <w:right w:val="single" w:color="auto" w:sz="4" w:space="0"/>
            </w:tcBorders>
            <w:noWrap w:val="0"/>
            <w:vAlign w:val="center"/>
          </w:tcPr>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r>
              <w:rPr>
                <w:rFonts w:ascii="Times New Roman" w:hAnsi="Times New Roman" w:eastAsia="仿宋_GB2312"/>
                <w:bCs/>
                <w:kern w:val="0"/>
                <w:sz w:val="28"/>
                <w:szCs w:val="28"/>
              </w:rPr>
              <w:t>身份证号</w:t>
            </w:r>
          </w:p>
        </w:tc>
        <w:tc>
          <w:tcPr>
            <w:tcW w:w="2311" w:type="dxa"/>
            <w:gridSpan w:val="7"/>
            <w:tcBorders>
              <w:top w:val="single" w:color="auto" w:sz="4" w:space="0"/>
              <w:left w:val="single" w:color="auto" w:sz="4" w:space="0"/>
              <w:right w:val="single" w:color="auto" w:sz="4" w:space="0"/>
            </w:tcBorders>
            <w:noWrap w:val="0"/>
            <w:vAlign w:val="center"/>
          </w:tcPr>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p>
        </w:tc>
        <w:tc>
          <w:tcPr>
            <w:tcW w:w="1543" w:type="dxa"/>
            <w:gridSpan w:val="4"/>
            <w:tcBorders>
              <w:top w:val="single" w:color="auto" w:sz="4" w:space="0"/>
              <w:left w:val="single" w:color="auto" w:sz="4" w:space="0"/>
              <w:right w:val="single" w:color="auto" w:sz="4" w:space="0"/>
            </w:tcBorders>
            <w:noWrap w:val="0"/>
            <w:vAlign w:val="center"/>
          </w:tcPr>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r>
              <w:rPr>
                <w:rFonts w:ascii="Times New Roman" w:hAnsi="Times New Roman" w:eastAsia="仿宋_GB2312"/>
                <w:bCs/>
                <w:kern w:val="0"/>
                <w:sz w:val="28"/>
                <w:szCs w:val="28"/>
              </w:rPr>
              <w:t>联系电话</w:t>
            </w:r>
          </w:p>
        </w:tc>
        <w:tc>
          <w:tcPr>
            <w:tcW w:w="2838" w:type="dxa"/>
            <w:gridSpan w:val="5"/>
            <w:tcBorders>
              <w:top w:val="single" w:color="auto" w:sz="4" w:space="0"/>
              <w:left w:val="single" w:color="auto" w:sz="4" w:space="0"/>
              <w:right w:val="single" w:color="auto" w:sz="4" w:space="0"/>
            </w:tcBorders>
            <w:noWrap w:val="0"/>
            <w:vAlign w:val="top"/>
          </w:tcPr>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7" w:hRule="atLeast"/>
        </w:trPr>
        <w:tc>
          <w:tcPr>
            <w:tcW w:w="1219"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00" w:lineRule="exact"/>
              <w:ind w:firstLine="411" w:firstLineChars="147"/>
              <w:rPr>
                <w:rFonts w:ascii="Times New Roman" w:hAnsi="Times New Roman" w:eastAsia="仿宋_GB2312"/>
                <w:bCs/>
                <w:kern w:val="0"/>
                <w:sz w:val="28"/>
                <w:szCs w:val="28"/>
              </w:rPr>
            </w:pPr>
            <w:r>
              <w:rPr>
                <w:rFonts w:ascii="Times New Roman" w:hAnsi="Times New Roman" w:eastAsia="仿宋_GB2312"/>
                <w:bCs/>
                <w:kern w:val="0"/>
                <w:sz w:val="28"/>
                <w:szCs w:val="28"/>
              </w:rPr>
              <w:t>简</w:t>
            </w:r>
          </w:p>
          <w:p>
            <w:pPr>
              <w:autoSpaceDE w:val="0"/>
              <w:autoSpaceDN w:val="0"/>
              <w:adjustRightInd w:val="0"/>
              <w:spacing w:before="0" w:beforeAutospacing="0" w:after="0" w:afterAutospacing="0" w:line="300" w:lineRule="exact"/>
              <w:ind w:firstLine="411" w:firstLineChars="147"/>
              <w:jc w:val="center"/>
              <w:rPr>
                <w:rFonts w:ascii="Times New Roman" w:hAnsi="Times New Roman" w:eastAsia="仿宋_GB2312"/>
                <w:bCs/>
                <w:kern w:val="0"/>
                <w:sz w:val="28"/>
                <w:szCs w:val="28"/>
              </w:rPr>
            </w:pPr>
          </w:p>
          <w:p>
            <w:pPr>
              <w:autoSpaceDE w:val="0"/>
              <w:autoSpaceDN w:val="0"/>
              <w:adjustRightInd w:val="0"/>
              <w:spacing w:before="0" w:beforeAutospacing="0" w:after="0" w:afterAutospacing="0" w:line="300" w:lineRule="exact"/>
              <w:ind w:firstLine="411" w:firstLineChars="147"/>
              <w:rPr>
                <w:rFonts w:ascii="Times New Roman" w:hAnsi="Times New Roman" w:eastAsia="仿宋_GB2312"/>
                <w:bCs/>
                <w:kern w:val="0"/>
                <w:sz w:val="28"/>
                <w:szCs w:val="28"/>
              </w:rPr>
            </w:pPr>
            <w:r>
              <w:rPr>
                <w:rFonts w:ascii="Times New Roman" w:hAnsi="Times New Roman" w:eastAsia="仿宋_GB2312"/>
                <w:bCs/>
                <w:kern w:val="0"/>
                <w:sz w:val="28"/>
                <w:szCs w:val="28"/>
              </w:rPr>
              <w:t>历</w:t>
            </w:r>
          </w:p>
        </w:tc>
        <w:tc>
          <w:tcPr>
            <w:tcW w:w="7889" w:type="dxa"/>
            <w:gridSpan w:val="18"/>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before="0" w:beforeAutospacing="0" w:after="0" w:afterAutospacing="0" w:line="300" w:lineRule="exact"/>
              <w:ind w:firstLine="0" w:firstLineChars="0"/>
              <w:rPr>
                <w:rFonts w:ascii="Times New Roman" w:hAnsi="Times New Roman" w:eastAsia="仿宋_GB2312"/>
                <w:bCs/>
                <w:kern w:val="0"/>
                <w:sz w:val="28"/>
                <w:szCs w:val="28"/>
              </w:rPr>
            </w:pPr>
          </w:p>
          <w:p>
            <w:pPr>
              <w:autoSpaceDE w:val="0"/>
              <w:autoSpaceDN w:val="0"/>
              <w:adjustRightInd w:val="0"/>
              <w:spacing w:before="0" w:beforeAutospacing="0" w:after="0" w:afterAutospacing="0" w:line="300" w:lineRule="exact"/>
              <w:ind w:firstLine="0" w:firstLineChars="0"/>
              <w:rPr>
                <w:rFonts w:ascii="Times New Roman" w:hAnsi="Times New Roman" w:eastAsia="仿宋_GB2312"/>
                <w:color w:val="000000"/>
                <w:kern w:val="0"/>
                <w:sz w:val="28"/>
                <w:szCs w:val="28"/>
              </w:rPr>
            </w:pPr>
          </w:p>
          <w:p>
            <w:pPr>
              <w:autoSpaceDE w:val="0"/>
              <w:autoSpaceDN w:val="0"/>
              <w:adjustRightInd w:val="0"/>
              <w:spacing w:before="0" w:beforeAutospacing="0" w:after="0" w:afterAutospacing="0" w:line="300" w:lineRule="exact"/>
              <w:ind w:firstLine="0" w:firstLineChars="0"/>
              <w:rPr>
                <w:rFonts w:ascii="Times New Roman" w:hAnsi="Times New Roman" w:eastAsia="仿宋_GB2312"/>
                <w:color w:val="000000"/>
                <w:kern w:val="0"/>
                <w:sz w:val="28"/>
                <w:szCs w:val="28"/>
              </w:rPr>
            </w:pPr>
          </w:p>
          <w:p>
            <w:pPr>
              <w:autoSpaceDE w:val="0"/>
              <w:autoSpaceDN w:val="0"/>
              <w:adjustRightInd w:val="0"/>
              <w:spacing w:before="0" w:beforeAutospacing="0" w:after="0" w:afterAutospacing="0" w:line="300" w:lineRule="exact"/>
              <w:ind w:firstLine="0" w:firstLineChars="0"/>
              <w:rPr>
                <w:rFonts w:ascii="Times New Roman" w:hAnsi="Times New Roman" w:eastAsia="仿宋_GB2312"/>
                <w:bCs/>
                <w:kern w:val="0"/>
                <w:sz w:val="28"/>
                <w:szCs w:val="28"/>
              </w:rPr>
            </w:pPr>
          </w:p>
          <w:p>
            <w:pPr>
              <w:autoSpaceDE w:val="0"/>
              <w:autoSpaceDN w:val="0"/>
              <w:adjustRightInd w:val="0"/>
              <w:spacing w:before="0" w:beforeAutospacing="0" w:after="0" w:afterAutospacing="0" w:line="300" w:lineRule="exact"/>
              <w:ind w:firstLine="0" w:firstLineChars="0"/>
              <w:rPr>
                <w:rFonts w:ascii="Times New Roman" w:hAnsi="Times New Roman" w:eastAsia="仿宋_GB2312"/>
                <w:bCs/>
                <w:kern w:val="0"/>
                <w:sz w:val="28"/>
                <w:szCs w:val="28"/>
              </w:rPr>
            </w:pPr>
          </w:p>
          <w:p>
            <w:pPr>
              <w:autoSpaceDE w:val="0"/>
              <w:autoSpaceDN w:val="0"/>
              <w:adjustRightInd w:val="0"/>
              <w:spacing w:before="0" w:beforeAutospacing="0" w:after="0" w:afterAutospacing="0" w:line="300" w:lineRule="exact"/>
              <w:ind w:firstLine="0" w:firstLineChars="0"/>
              <w:rPr>
                <w:rFonts w:ascii="Times New Roman" w:hAnsi="Times New Roman" w:eastAsia="仿宋_GB2312"/>
                <w:bCs/>
                <w:kern w:val="0"/>
                <w:sz w:val="28"/>
                <w:szCs w:val="28"/>
              </w:rPr>
            </w:pPr>
          </w:p>
          <w:p>
            <w:pPr>
              <w:autoSpaceDE w:val="0"/>
              <w:autoSpaceDN w:val="0"/>
              <w:adjustRightInd w:val="0"/>
              <w:spacing w:before="0" w:beforeAutospacing="0" w:after="0" w:afterAutospacing="0" w:line="300" w:lineRule="exact"/>
              <w:ind w:firstLine="0" w:firstLineChars="0"/>
              <w:rPr>
                <w:rFonts w:ascii="Times New Roman" w:hAnsi="Times New Roman"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9"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00" w:lineRule="exact"/>
              <w:ind w:firstLine="0" w:firstLineChars="0"/>
              <w:jc w:val="center"/>
              <w:rPr>
                <w:rFonts w:ascii="Times New Roman" w:hAnsi="Times New Roman" w:eastAsia="仿宋_GB2312"/>
                <w:bCs/>
                <w:kern w:val="0"/>
                <w:sz w:val="28"/>
                <w:szCs w:val="28"/>
              </w:rPr>
            </w:pPr>
            <w:r>
              <w:rPr>
                <w:rFonts w:ascii="Times New Roman" w:hAnsi="Times New Roman" w:eastAsia="仿宋_GB2312"/>
                <w:bCs/>
                <w:kern w:val="0"/>
                <w:sz w:val="28"/>
                <w:szCs w:val="28"/>
              </w:rPr>
              <w:t>奖</w:t>
            </w:r>
          </w:p>
          <w:p>
            <w:pPr>
              <w:autoSpaceDE w:val="0"/>
              <w:autoSpaceDN w:val="0"/>
              <w:adjustRightInd w:val="0"/>
              <w:spacing w:before="0" w:beforeAutospacing="0" w:after="0" w:afterAutospacing="0" w:line="300" w:lineRule="exact"/>
              <w:ind w:firstLine="0" w:firstLineChars="0"/>
              <w:jc w:val="center"/>
              <w:rPr>
                <w:rFonts w:ascii="Times New Roman" w:hAnsi="Times New Roman" w:eastAsia="仿宋_GB2312"/>
                <w:bCs/>
                <w:kern w:val="0"/>
                <w:sz w:val="28"/>
                <w:szCs w:val="28"/>
              </w:rPr>
            </w:pPr>
            <w:r>
              <w:rPr>
                <w:rFonts w:ascii="Times New Roman" w:hAnsi="Times New Roman" w:eastAsia="仿宋_GB2312"/>
                <w:bCs/>
                <w:kern w:val="0"/>
                <w:sz w:val="28"/>
                <w:szCs w:val="28"/>
              </w:rPr>
              <w:t>惩</w:t>
            </w:r>
          </w:p>
          <w:p>
            <w:pPr>
              <w:tabs>
                <w:tab w:val="left" w:pos="327"/>
                <w:tab w:val="center" w:pos="561"/>
              </w:tabs>
              <w:autoSpaceDE w:val="0"/>
              <w:autoSpaceDN w:val="0"/>
              <w:adjustRightInd w:val="0"/>
              <w:spacing w:before="0" w:beforeAutospacing="0" w:after="0" w:afterAutospacing="0" w:line="300" w:lineRule="exact"/>
              <w:ind w:firstLine="0" w:firstLineChars="0"/>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ab/>
            </w:r>
            <w:r>
              <w:rPr>
                <w:rFonts w:ascii="Times New Roman" w:hAnsi="Times New Roman" w:eastAsia="仿宋_GB2312"/>
                <w:bCs/>
                <w:kern w:val="0"/>
                <w:sz w:val="28"/>
                <w:szCs w:val="28"/>
              </w:rPr>
              <w:t>情</w:t>
            </w:r>
          </w:p>
          <w:p>
            <w:pPr>
              <w:autoSpaceDE w:val="0"/>
              <w:autoSpaceDN w:val="0"/>
              <w:adjustRightInd w:val="0"/>
              <w:spacing w:before="0" w:beforeAutospacing="0" w:after="0" w:afterAutospacing="0" w:line="300" w:lineRule="exact"/>
              <w:ind w:firstLine="0" w:firstLineChars="0"/>
              <w:jc w:val="center"/>
              <w:rPr>
                <w:rFonts w:ascii="Times New Roman" w:hAnsi="Times New Roman" w:eastAsia="仿宋_GB2312"/>
                <w:bCs/>
                <w:kern w:val="0"/>
                <w:sz w:val="28"/>
                <w:szCs w:val="28"/>
              </w:rPr>
            </w:pPr>
            <w:r>
              <w:rPr>
                <w:rFonts w:ascii="Times New Roman" w:hAnsi="Times New Roman" w:eastAsia="仿宋_GB2312"/>
                <w:bCs/>
                <w:kern w:val="0"/>
                <w:sz w:val="28"/>
                <w:szCs w:val="28"/>
              </w:rPr>
              <w:t>况</w:t>
            </w:r>
          </w:p>
        </w:tc>
        <w:tc>
          <w:tcPr>
            <w:tcW w:w="7889" w:type="dxa"/>
            <w:gridSpan w:val="18"/>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before="0" w:beforeAutospacing="0" w:after="0" w:afterAutospacing="0" w:line="300" w:lineRule="exact"/>
              <w:ind w:firstLine="0" w:firstLineChars="0"/>
              <w:rPr>
                <w:rFonts w:ascii="Times New Roman" w:hAnsi="Times New Roman"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219"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00" w:lineRule="exact"/>
              <w:ind w:firstLine="0" w:firstLineChars="0"/>
              <w:jc w:val="center"/>
              <w:rPr>
                <w:rFonts w:ascii="Times New Roman" w:hAnsi="Times New Roman" w:eastAsia="仿宋_GB2312"/>
                <w:bCs/>
                <w:kern w:val="0"/>
                <w:sz w:val="28"/>
                <w:szCs w:val="28"/>
              </w:rPr>
            </w:pPr>
            <w:r>
              <w:rPr>
                <w:rFonts w:ascii="Times New Roman" w:hAnsi="Times New Roman" w:eastAsia="仿宋_GB2312"/>
                <w:bCs/>
                <w:kern w:val="0"/>
                <w:sz w:val="28"/>
                <w:szCs w:val="28"/>
              </w:rPr>
              <w:t>近三年年度考核</w:t>
            </w:r>
          </w:p>
        </w:tc>
        <w:tc>
          <w:tcPr>
            <w:tcW w:w="1226"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4"/>
                <w:szCs w:val="24"/>
              </w:rPr>
            </w:pPr>
            <w:r>
              <w:rPr>
                <w:rFonts w:ascii="Times New Roman" w:hAnsi="Times New Roman" w:eastAsia="仿宋_GB2312"/>
                <w:bCs/>
                <w:kern w:val="0"/>
                <w:sz w:val="24"/>
                <w:szCs w:val="24"/>
              </w:rPr>
              <w:t>201</w:t>
            </w:r>
            <w:r>
              <w:rPr>
                <w:rFonts w:hint="eastAsia" w:ascii="Times New Roman" w:hAnsi="Times New Roman" w:eastAsia="仿宋_GB2312"/>
                <w:bCs/>
                <w:kern w:val="0"/>
                <w:sz w:val="24"/>
                <w:szCs w:val="24"/>
              </w:rPr>
              <w:t>7</w:t>
            </w:r>
            <w:r>
              <w:rPr>
                <w:rFonts w:ascii="Times New Roman" w:hAnsi="Times New Roman" w:eastAsia="仿宋_GB2312"/>
                <w:bCs/>
                <w:kern w:val="0"/>
                <w:sz w:val="24"/>
                <w:szCs w:val="24"/>
              </w:rPr>
              <w:t>年</w:t>
            </w: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4"/>
                <w:szCs w:val="24"/>
              </w:rPr>
            </w:pPr>
          </w:p>
        </w:tc>
        <w:tc>
          <w:tcPr>
            <w:tcW w:w="126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4"/>
                <w:szCs w:val="24"/>
              </w:rPr>
            </w:pPr>
            <w:r>
              <w:rPr>
                <w:rFonts w:ascii="Times New Roman" w:hAnsi="Times New Roman" w:eastAsia="仿宋_GB2312"/>
                <w:bCs/>
                <w:kern w:val="0"/>
                <w:sz w:val="24"/>
                <w:szCs w:val="24"/>
              </w:rPr>
              <w:t>201</w:t>
            </w:r>
            <w:r>
              <w:rPr>
                <w:rFonts w:hint="eastAsia" w:ascii="Times New Roman" w:hAnsi="Times New Roman" w:eastAsia="仿宋_GB2312"/>
                <w:bCs/>
                <w:kern w:val="0"/>
                <w:sz w:val="24"/>
                <w:szCs w:val="24"/>
              </w:rPr>
              <w:t>8</w:t>
            </w:r>
            <w:r>
              <w:rPr>
                <w:rFonts w:ascii="Times New Roman" w:hAnsi="Times New Roman" w:eastAsia="仿宋_GB2312"/>
                <w:bCs/>
                <w:kern w:val="0"/>
                <w:sz w:val="24"/>
                <w:szCs w:val="24"/>
              </w:rPr>
              <w:t>年</w:t>
            </w:r>
          </w:p>
        </w:tc>
        <w:tc>
          <w:tcPr>
            <w:tcW w:w="130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4"/>
                <w:szCs w:val="24"/>
              </w:rPr>
            </w:pPr>
          </w:p>
        </w:tc>
        <w:tc>
          <w:tcPr>
            <w:tcW w:w="1219"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4"/>
                <w:szCs w:val="24"/>
              </w:rPr>
            </w:pPr>
            <w:r>
              <w:rPr>
                <w:rFonts w:ascii="Times New Roman" w:hAnsi="Times New Roman" w:eastAsia="仿宋_GB2312"/>
                <w:bCs/>
                <w:kern w:val="0"/>
                <w:sz w:val="24"/>
                <w:szCs w:val="24"/>
              </w:rPr>
              <w:t>201</w:t>
            </w:r>
            <w:r>
              <w:rPr>
                <w:rFonts w:hint="eastAsia" w:ascii="Times New Roman" w:hAnsi="Times New Roman" w:eastAsia="仿宋_GB2312"/>
                <w:bCs/>
                <w:kern w:val="0"/>
                <w:sz w:val="24"/>
                <w:szCs w:val="24"/>
              </w:rPr>
              <w:t>9</w:t>
            </w:r>
            <w:r>
              <w:rPr>
                <w:rFonts w:ascii="Times New Roman" w:hAnsi="Times New Roman" w:eastAsia="仿宋_GB2312"/>
                <w:bCs/>
                <w:kern w:val="0"/>
                <w:sz w:val="24"/>
                <w:szCs w:val="24"/>
              </w:rPr>
              <w:t>年</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60" w:lineRule="exact"/>
              <w:ind w:firstLine="0" w:firstLineChars="0"/>
              <w:rPr>
                <w:rFonts w:ascii="Times New Roman" w:hAnsi="Times New Roman"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219" w:type="dxa"/>
            <w:gridSpan w:val="2"/>
            <w:vMerge w:val="restart"/>
            <w:tcBorders>
              <w:top w:val="single" w:color="auto" w:sz="4" w:space="0"/>
              <w:left w:val="single" w:color="auto" w:sz="4" w:space="0"/>
              <w:right w:val="single" w:color="auto" w:sz="4" w:space="0"/>
            </w:tcBorders>
            <w:noWrap w:val="0"/>
            <w:vAlign w:val="center"/>
          </w:tcPr>
          <w:p>
            <w:pPr>
              <w:autoSpaceDE w:val="0"/>
              <w:autoSpaceDN w:val="0"/>
              <w:adjustRightInd w:val="0"/>
              <w:spacing w:before="0" w:beforeAutospacing="0" w:after="0" w:afterAutospacing="0" w:line="300" w:lineRule="exact"/>
              <w:ind w:firstLine="0" w:firstLineChars="0"/>
              <w:jc w:val="center"/>
              <w:rPr>
                <w:rFonts w:ascii="Times New Roman" w:hAnsi="Times New Roman" w:eastAsia="仿宋_GB2312"/>
                <w:bCs/>
                <w:kern w:val="0"/>
                <w:sz w:val="28"/>
                <w:szCs w:val="28"/>
              </w:rPr>
            </w:pPr>
            <w:r>
              <w:rPr>
                <w:rFonts w:ascii="Times New Roman" w:hAnsi="Times New Roman" w:eastAsia="仿宋_GB2312"/>
                <w:bCs/>
                <w:kern w:val="0"/>
                <w:sz w:val="28"/>
                <w:szCs w:val="28"/>
              </w:rPr>
              <w:t>家庭</w:t>
            </w:r>
          </w:p>
          <w:p>
            <w:pPr>
              <w:autoSpaceDE w:val="0"/>
              <w:autoSpaceDN w:val="0"/>
              <w:adjustRightInd w:val="0"/>
              <w:spacing w:before="0" w:beforeAutospacing="0" w:after="0" w:afterAutospacing="0" w:line="300" w:lineRule="exact"/>
              <w:ind w:firstLine="0" w:firstLineChars="0"/>
              <w:jc w:val="center"/>
              <w:rPr>
                <w:rFonts w:ascii="Times New Roman" w:hAnsi="Times New Roman" w:eastAsia="仿宋_GB2312"/>
                <w:bCs/>
                <w:kern w:val="0"/>
                <w:sz w:val="28"/>
                <w:szCs w:val="28"/>
              </w:rPr>
            </w:pPr>
            <w:r>
              <w:rPr>
                <w:rFonts w:ascii="Times New Roman" w:hAnsi="Times New Roman" w:eastAsia="仿宋_GB2312"/>
                <w:bCs/>
                <w:kern w:val="0"/>
                <w:sz w:val="28"/>
                <w:szCs w:val="28"/>
              </w:rPr>
              <w:t>主要</w:t>
            </w:r>
          </w:p>
          <w:p>
            <w:pPr>
              <w:autoSpaceDE w:val="0"/>
              <w:autoSpaceDN w:val="0"/>
              <w:adjustRightInd w:val="0"/>
              <w:spacing w:before="0" w:beforeAutospacing="0" w:after="0" w:afterAutospacing="0" w:line="300" w:lineRule="exact"/>
              <w:ind w:firstLine="0" w:firstLineChars="0"/>
              <w:jc w:val="center"/>
              <w:rPr>
                <w:rFonts w:ascii="Times New Roman" w:hAnsi="Times New Roman" w:eastAsia="仿宋_GB2312"/>
                <w:bCs/>
                <w:kern w:val="0"/>
                <w:sz w:val="28"/>
                <w:szCs w:val="28"/>
              </w:rPr>
            </w:pPr>
            <w:r>
              <w:rPr>
                <w:rFonts w:ascii="Times New Roman" w:hAnsi="Times New Roman" w:eastAsia="仿宋_GB2312"/>
                <w:bCs/>
                <w:kern w:val="0"/>
                <w:sz w:val="28"/>
                <w:szCs w:val="28"/>
              </w:rPr>
              <w:t>成员</w:t>
            </w:r>
          </w:p>
          <w:p>
            <w:pPr>
              <w:autoSpaceDE w:val="0"/>
              <w:autoSpaceDN w:val="0"/>
              <w:adjustRightInd w:val="0"/>
              <w:spacing w:before="0" w:beforeAutospacing="0" w:after="0" w:afterAutospacing="0" w:line="300" w:lineRule="exact"/>
              <w:ind w:firstLine="0" w:firstLineChars="0"/>
              <w:jc w:val="center"/>
              <w:rPr>
                <w:rFonts w:ascii="Times New Roman" w:hAnsi="Times New Roman" w:eastAsia="仿宋_GB2312"/>
                <w:bCs/>
                <w:kern w:val="0"/>
                <w:sz w:val="28"/>
                <w:szCs w:val="28"/>
              </w:rPr>
            </w:pPr>
            <w:r>
              <w:rPr>
                <w:rFonts w:ascii="Times New Roman" w:hAnsi="Times New Roman" w:eastAsia="仿宋_GB2312"/>
                <w:bCs/>
                <w:kern w:val="0"/>
                <w:sz w:val="28"/>
                <w:szCs w:val="28"/>
              </w:rPr>
              <w:t>及重要社会</w:t>
            </w:r>
          </w:p>
          <w:p>
            <w:pPr>
              <w:autoSpaceDE w:val="0"/>
              <w:autoSpaceDN w:val="0"/>
              <w:adjustRightInd w:val="0"/>
              <w:spacing w:before="0" w:beforeAutospacing="0" w:after="0" w:afterAutospacing="0" w:line="300" w:lineRule="exact"/>
              <w:ind w:firstLine="0" w:firstLineChars="0"/>
              <w:jc w:val="center"/>
              <w:rPr>
                <w:rFonts w:ascii="Times New Roman" w:hAnsi="Times New Roman" w:eastAsia="仿宋_GB2312"/>
                <w:bCs/>
                <w:kern w:val="0"/>
                <w:sz w:val="28"/>
                <w:szCs w:val="28"/>
              </w:rPr>
            </w:pPr>
            <w:r>
              <w:rPr>
                <w:rFonts w:ascii="Times New Roman" w:hAnsi="Times New Roman" w:eastAsia="仿宋_GB2312"/>
                <w:bCs/>
                <w:kern w:val="0"/>
                <w:sz w:val="28"/>
                <w:szCs w:val="28"/>
              </w:rPr>
              <w:t>关系</w:t>
            </w:r>
          </w:p>
          <w:p>
            <w:pPr>
              <w:autoSpaceDE w:val="0"/>
              <w:autoSpaceDN w:val="0"/>
              <w:adjustRightInd w:val="0"/>
              <w:spacing w:before="0" w:beforeAutospacing="0" w:after="0" w:afterAutospacing="0" w:line="300" w:lineRule="exact"/>
              <w:ind w:firstLine="0" w:firstLineChars="0"/>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（依次填写配偶、子女、父母、兄弟姐妹）</w:t>
            </w:r>
          </w:p>
        </w:tc>
        <w:tc>
          <w:tcPr>
            <w:tcW w:w="85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500" w:lineRule="exact"/>
              <w:ind w:firstLine="0" w:firstLineChars="0"/>
              <w:jc w:val="center"/>
              <w:rPr>
                <w:rFonts w:ascii="Times New Roman" w:hAnsi="Times New Roman" w:eastAsia="仿宋_GB2312"/>
                <w:bCs/>
                <w:kern w:val="0"/>
                <w:sz w:val="28"/>
                <w:szCs w:val="28"/>
              </w:rPr>
            </w:pPr>
            <w:r>
              <w:rPr>
                <w:rFonts w:ascii="Times New Roman" w:hAnsi="Times New Roman" w:eastAsia="仿宋_GB2312"/>
                <w:bCs/>
                <w:kern w:val="0"/>
                <w:sz w:val="28"/>
                <w:szCs w:val="28"/>
              </w:rPr>
              <w:t>称谓</w:t>
            </w:r>
          </w:p>
        </w:tc>
        <w:tc>
          <w:tcPr>
            <w:tcW w:w="108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500" w:lineRule="exact"/>
              <w:ind w:firstLine="0" w:firstLineChars="0"/>
              <w:jc w:val="center"/>
              <w:rPr>
                <w:rFonts w:ascii="Times New Roman" w:hAnsi="Times New Roman" w:eastAsia="仿宋_GB2312"/>
                <w:bCs/>
                <w:kern w:val="0"/>
                <w:sz w:val="28"/>
                <w:szCs w:val="28"/>
              </w:rPr>
            </w:pPr>
            <w:r>
              <w:rPr>
                <w:rFonts w:ascii="Times New Roman" w:hAnsi="Times New Roman" w:eastAsia="仿宋_GB2312"/>
                <w:bCs/>
                <w:kern w:val="0"/>
                <w:sz w:val="28"/>
                <w:szCs w:val="28"/>
              </w:rPr>
              <w:t>姓名</w:t>
            </w:r>
          </w:p>
        </w:tc>
        <w:tc>
          <w:tcPr>
            <w:tcW w:w="90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400" w:lineRule="exact"/>
              <w:ind w:firstLine="0" w:firstLineChars="0"/>
              <w:jc w:val="center"/>
              <w:rPr>
                <w:rFonts w:ascii="Times New Roman" w:hAnsi="Times New Roman" w:eastAsia="仿宋_GB2312"/>
                <w:bCs/>
                <w:kern w:val="0"/>
                <w:sz w:val="28"/>
                <w:szCs w:val="28"/>
              </w:rPr>
            </w:pPr>
            <w:r>
              <w:rPr>
                <w:rFonts w:ascii="Times New Roman" w:hAnsi="Times New Roman" w:eastAsia="仿宋_GB2312"/>
                <w:bCs/>
                <w:kern w:val="0"/>
                <w:sz w:val="28"/>
                <w:szCs w:val="28"/>
              </w:rPr>
              <w:t>出生年月</w:t>
            </w: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60" w:lineRule="exact"/>
              <w:ind w:firstLine="0" w:firstLineChars="0"/>
              <w:jc w:val="center"/>
              <w:rPr>
                <w:rFonts w:ascii="Times New Roman" w:hAnsi="Times New Roman" w:eastAsia="仿宋_GB2312"/>
                <w:bCs/>
                <w:kern w:val="0"/>
                <w:sz w:val="28"/>
                <w:szCs w:val="28"/>
              </w:rPr>
            </w:pPr>
            <w:r>
              <w:rPr>
                <w:rFonts w:ascii="Times New Roman" w:hAnsi="Times New Roman" w:eastAsia="仿宋_GB2312"/>
                <w:bCs/>
                <w:kern w:val="0"/>
                <w:sz w:val="28"/>
                <w:szCs w:val="28"/>
              </w:rPr>
              <w:t>政治面貌</w:t>
            </w:r>
          </w:p>
        </w:tc>
        <w:tc>
          <w:tcPr>
            <w:tcW w:w="2243"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500" w:lineRule="exact"/>
              <w:ind w:firstLine="0" w:firstLineChars="0"/>
              <w:jc w:val="center"/>
              <w:rPr>
                <w:rFonts w:ascii="Times New Roman" w:hAnsi="Times New Roman" w:eastAsia="仿宋_GB2312"/>
                <w:bCs/>
                <w:kern w:val="0"/>
                <w:sz w:val="28"/>
                <w:szCs w:val="28"/>
              </w:rPr>
            </w:pPr>
            <w:r>
              <w:rPr>
                <w:rFonts w:ascii="Times New Roman" w:hAnsi="Times New Roman" w:eastAsia="仿宋_GB2312"/>
                <w:bCs/>
                <w:kern w:val="0"/>
                <w:sz w:val="28"/>
                <w:szCs w:val="28"/>
              </w:rPr>
              <w:t>工作单位及职务</w:t>
            </w:r>
          </w:p>
        </w:tc>
        <w:tc>
          <w:tcPr>
            <w:tcW w:w="190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500" w:lineRule="exact"/>
              <w:ind w:firstLine="0" w:firstLineChars="0"/>
              <w:jc w:val="center"/>
              <w:rPr>
                <w:rFonts w:hint="eastAsia" w:ascii="Times New Roman" w:hAnsi="Times New Roman" w:eastAsia="仿宋_GB2312"/>
                <w:bCs/>
                <w:kern w:val="0"/>
                <w:sz w:val="28"/>
                <w:szCs w:val="28"/>
              </w:rPr>
            </w:pPr>
            <w:r>
              <w:rPr>
                <w:rFonts w:hint="eastAsia" w:ascii="Times New Roman" w:hAnsi="Times New Roman" w:eastAsia="仿宋_GB2312"/>
                <w:bCs/>
                <w:kern w:val="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219" w:type="dxa"/>
            <w:gridSpan w:val="2"/>
            <w:vMerge w:val="continue"/>
            <w:tcBorders>
              <w:left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left"/>
              <w:rPr>
                <w:rFonts w:ascii="Times New Roman" w:hAnsi="Times New Roman" w:eastAsia="仿宋_GB2312"/>
                <w:bCs/>
                <w:kern w:val="0"/>
                <w:sz w:val="28"/>
                <w:szCs w:val="28"/>
              </w:rPr>
            </w:pPr>
          </w:p>
        </w:tc>
        <w:tc>
          <w:tcPr>
            <w:tcW w:w="85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500" w:lineRule="exact"/>
              <w:ind w:firstLine="0" w:firstLineChars="0"/>
              <w:jc w:val="center"/>
              <w:rPr>
                <w:rFonts w:ascii="Times New Roman" w:hAnsi="Times New Roman" w:eastAsia="仿宋_GB2312"/>
                <w:bCs/>
                <w:kern w:val="0"/>
                <w:sz w:val="28"/>
                <w:szCs w:val="28"/>
              </w:rPr>
            </w:pPr>
          </w:p>
        </w:tc>
        <w:tc>
          <w:tcPr>
            <w:tcW w:w="108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500" w:lineRule="exact"/>
              <w:ind w:firstLine="0" w:firstLineChars="0"/>
              <w:jc w:val="center"/>
              <w:rPr>
                <w:rFonts w:ascii="Times New Roman" w:hAnsi="Times New Roman" w:eastAsia="仿宋_GB2312"/>
                <w:bCs/>
                <w:kern w:val="0"/>
                <w:sz w:val="28"/>
                <w:szCs w:val="28"/>
              </w:rPr>
            </w:pPr>
          </w:p>
        </w:tc>
        <w:tc>
          <w:tcPr>
            <w:tcW w:w="90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500" w:lineRule="exact"/>
              <w:ind w:firstLine="0" w:firstLineChars="0"/>
              <w:jc w:val="center"/>
              <w:rPr>
                <w:rFonts w:ascii="Times New Roman" w:hAnsi="Times New Roman" w:eastAsia="仿宋_GB2312"/>
                <w:bCs/>
                <w:kern w:val="0"/>
                <w:sz w:val="28"/>
                <w:szCs w:val="28"/>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500" w:lineRule="exact"/>
              <w:ind w:firstLine="0" w:firstLineChars="0"/>
              <w:jc w:val="center"/>
              <w:rPr>
                <w:rFonts w:ascii="Times New Roman" w:hAnsi="Times New Roman" w:eastAsia="仿宋_GB2312"/>
                <w:bCs/>
                <w:kern w:val="0"/>
                <w:sz w:val="28"/>
                <w:szCs w:val="28"/>
              </w:rPr>
            </w:pPr>
          </w:p>
        </w:tc>
        <w:tc>
          <w:tcPr>
            <w:tcW w:w="2243" w:type="dxa"/>
            <w:gridSpan w:val="5"/>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before="0" w:beforeAutospacing="0" w:after="0" w:afterAutospacing="0" w:line="500" w:lineRule="exact"/>
              <w:ind w:firstLine="0" w:firstLineChars="0"/>
              <w:rPr>
                <w:rFonts w:ascii="Times New Roman" w:hAnsi="Times New Roman" w:eastAsia="仿宋_GB2312"/>
                <w:bCs/>
                <w:kern w:val="0"/>
                <w:sz w:val="28"/>
                <w:szCs w:val="28"/>
              </w:rPr>
            </w:pPr>
          </w:p>
        </w:tc>
        <w:tc>
          <w:tcPr>
            <w:tcW w:w="1908" w:type="dxa"/>
            <w:gridSpan w:val="3"/>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before="0" w:beforeAutospacing="0" w:after="0" w:afterAutospacing="0" w:line="500" w:lineRule="exact"/>
              <w:ind w:firstLine="0" w:firstLineChars="0"/>
              <w:rPr>
                <w:rFonts w:ascii="Times New Roman" w:hAnsi="Times New Roman"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19" w:type="dxa"/>
            <w:gridSpan w:val="2"/>
            <w:vMerge w:val="continue"/>
            <w:tcBorders>
              <w:left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left"/>
              <w:rPr>
                <w:rFonts w:ascii="Times New Roman" w:hAnsi="Times New Roman" w:eastAsia="仿宋_GB2312"/>
                <w:bCs/>
                <w:kern w:val="0"/>
                <w:sz w:val="28"/>
                <w:szCs w:val="28"/>
              </w:rPr>
            </w:pPr>
          </w:p>
        </w:tc>
        <w:tc>
          <w:tcPr>
            <w:tcW w:w="85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500" w:lineRule="exact"/>
              <w:ind w:firstLine="0" w:firstLineChars="0"/>
              <w:jc w:val="center"/>
              <w:rPr>
                <w:rFonts w:ascii="Times New Roman" w:hAnsi="Times New Roman" w:eastAsia="仿宋_GB2312"/>
                <w:bCs/>
                <w:kern w:val="0"/>
                <w:sz w:val="28"/>
                <w:szCs w:val="28"/>
              </w:rPr>
            </w:pPr>
          </w:p>
        </w:tc>
        <w:tc>
          <w:tcPr>
            <w:tcW w:w="108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500" w:lineRule="exact"/>
              <w:ind w:firstLine="0" w:firstLineChars="0"/>
              <w:jc w:val="center"/>
              <w:rPr>
                <w:rFonts w:ascii="Times New Roman" w:hAnsi="Times New Roman" w:eastAsia="仿宋_GB2312"/>
                <w:bCs/>
                <w:kern w:val="0"/>
                <w:sz w:val="28"/>
                <w:szCs w:val="28"/>
              </w:rPr>
            </w:pPr>
          </w:p>
        </w:tc>
        <w:tc>
          <w:tcPr>
            <w:tcW w:w="90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500" w:lineRule="exact"/>
              <w:ind w:firstLine="0" w:firstLineChars="0"/>
              <w:jc w:val="center"/>
              <w:rPr>
                <w:rFonts w:ascii="Times New Roman" w:hAnsi="Times New Roman" w:eastAsia="仿宋_GB2312"/>
                <w:bCs/>
                <w:kern w:val="0"/>
                <w:sz w:val="28"/>
                <w:szCs w:val="28"/>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500" w:lineRule="exact"/>
              <w:ind w:firstLine="0" w:firstLineChars="0"/>
              <w:jc w:val="center"/>
              <w:rPr>
                <w:rFonts w:ascii="Times New Roman" w:hAnsi="Times New Roman" w:eastAsia="仿宋_GB2312"/>
                <w:bCs/>
                <w:kern w:val="0"/>
                <w:sz w:val="28"/>
                <w:szCs w:val="28"/>
              </w:rPr>
            </w:pPr>
          </w:p>
        </w:tc>
        <w:tc>
          <w:tcPr>
            <w:tcW w:w="2243" w:type="dxa"/>
            <w:gridSpan w:val="5"/>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before="0" w:beforeAutospacing="0" w:after="0" w:afterAutospacing="0" w:line="500" w:lineRule="exact"/>
              <w:ind w:firstLine="0" w:firstLineChars="0"/>
              <w:rPr>
                <w:rFonts w:ascii="Times New Roman" w:hAnsi="Times New Roman" w:eastAsia="仿宋_GB2312"/>
                <w:bCs/>
                <w:kern w:val="0"/>
                <w:sz w:val="28"/>
                <w:szCs w:val="28"/>
              </w:rPr>
            </w:pPr>
          </w:p>
        </w:tc>
        <w:tc>
          <w:tcPr>
            <w:tcW w:w="1908" w:type="dxa"/>
            <w:gridSpan w:val="3"/>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before="0" w:beforeAutospacing="0" w:after="0" w:afterAutospacing="0" w:line="500" w:lineRule="exact"/>
              <w:ind w:firstLine="0" w:firstLineChars="0"/>
              <w:rPr>
                <w:rFonts w:ascii="Times New Roman" w:hAnsi="Times New Roman"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219" w:type="dxa"/>
            <w:gridSpan w:val="2"/>
            <w:vMerge w:val="continue"/>
            <w:tcBorders>
              <w:left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left"/>
              <w:rPr>
                <w:rFonts w:ascii="Times New Roman" w:hAnsi="Times New Roman" w:eastAsia="仿宋_GB2312"/>
                <w:bCs/>
                <w:kern w:val="0"/>
                <w:sz w:val="28"/>
                <w:szCs w:val="28"/>
              </w:rPr>
            </w:pPr>
          </w:p>
        </w:tc>
        <w:tc>
          <w:tcPr>
            <w:tcW w:w="85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500" w:lineRule="exact"/>
              <w:ind w:firstLine="0" w:firstLineChars="0"/>
              <w:jc w:val="center"/>
              <w:rPr>
                <w:rFonts w:ascii="Times New Roman" w:hAnsi="Times New Roman" w:eastAsia="仿宋_GB2312"/>
                <w:bCs/>
                <w:kern w:val="0"/>
                <w:sz w:val="28"/>
                <w:szCs w:val="28"/>
              </w:rPr>
            </w:pPr>
          </w:p>
        </w:tc>
        <w:tc>
          <w:tcPr>
            <w:tcW w:w="108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500" w:lineRule="exact"/>
              <w:ind w:firstLine="0" w:firstLineChars="0"/>
              <w:jc w:val="center"/>
              <w:rPr>
                <w:rFonts w:ascii="Times New Roman" w:hAnsi="Times New Roman" w:eastAsia="仿宋_GB2312"/>
                <w:bCs/>
                <w:kern w:val="0"/>
                <w:sz w:val="28"/>
                <w:szCs w:val="28"/>
              </w:rPr>
            </w:pPr>
          </w:p>
        </w:tc>
        <w:tc>
          <w:tcPr>
            <w:tcW w:w="90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500" w:lineRule="exact"/>
              <w:ind w:firstLine="0" w:firstLineChars="0"/>
              <w:jc w:val="center"/>
              <w:rPr>
                <w:rFonts w:ascii="Times New Roman" w:hAnsi="Times New Roman" w:eastAsia="仿宋_GB2312"/>
                <w:bCs/>
                <w:kern w:val="0"/>
                <w:sz w:val="28"/>
                <w:szCs w:val="28"/>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500" w:lineRule="exact"/>
              <w:ind w:firstLine="0" w:firstLineChars="0"/>
              <w:jc w:val="center"/>
              <w:rPr>
                <w:rFonts w:ascii="Times New Roman" w:hAnsi="Times New Roman" w:eastAsia="仿宋_GB2312"/>
                <w:bCs/>
                <w:kern w:val="0"/>
                <w:sz w:val="28"/>
                <w:szCs w:val="28"/>
              </w:rPr>
            </w:pPr>
          </w:p>
        </w:tc>
        <w:tc>
          <w:tcPr>
            <w:tcW w:w="2243" w:type="dxa"/>
            <w:gridSpan w:val="5"/>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before="0" w:beforeAutospacing="0" w:after="0" w:afterAutospacing="0" w:line="500" w:lineRule="exact"/>
              <w:ind w:firstLine="0" w:firstLineChars="0"/>
              <w:rPr>
                <w:rFonts w:ascii="Times New Roman" w:hAnsi="Times New Roman" w:eastAsia="仿宋_GB2312"/>
                <w:bCs/>
                <w:kern w:val="0"/>
                <w:sz w:val="28"/>
                <w:szCs w:val="28"/>
              </w:rPr>
            </w:pPr>
          </w:p>
        </w:tc>
        <w:tc>
          <w:tcPr>
            <w:tcW w:w="1908" w:type="dxa"/>
            <w:gridSpan w:val="3"/>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before="0" w:beforeAutospacing="0" w:after="0" w:afterAutospacing="0" w:line="500" w:lineRule="exact"/>
              <w:ind w:firstLine="0" w:firstLineChars="0"/>
              <w:rPr>
                <w:rFonts w:ascii="Times New Roman" w:hAnsi="Times New Roman"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219" w:type="dxa"/>
            <w:gridSpan w:val="2"/>
            <w:vMerge w:val="continue"/>
            <w:tcBorders>
              <w:left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left"/>
              <w:rPr>
                <w:rFonts w:ascii="Times New Roman" w:hAnsi="Times New Roman" w:eastAsia="仿宋_GB2312"/>
                <w:bCs/>
                <w:kern w:val="0"/>
                <w:sz w:val="28"/>
                <w:szCs w:val="28"/>
              </w:rPr>
            </w:pPr>
          </w:p>
        </w:tc>
        <w:tc>
          <w:tcPr>
            <w:tcW w:w="85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500" w:lineRule="exact"/>
              <w:ind w:firstLine="0" w:firstLineChars="0"/>
              <w:jc w:val="center"/>
              <w:rPr>
                <w:rFonts w:ascii="Times New Roman" w:hAnsi="Times New Roman" w:eastAsia="仿宋_GB2312"/>
                <w:bCs/>
                <w:kern w:val="0"/>
                <w:sz w:val="28"/>
                <w:szCs w:val="28"/>
              </w:rPr>
            </w:pPr>
          </w:p>
        </w:tc>
        <w:tc>
          <w:tcPr>
            <w:tcW w:w="108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500" w:lineRule="exact"/>
              <w:ind w:firstLine="0" w:firstLineChars="0"/>
              <w:jc w:val="center"/>
              <w:rPr>
                <w:rFonts w:ascii="Times New Roman" w:hAnsi="Times New Roman" w:eastAsia="仿宋_GB2312"/>
                <w:bCs/>
                <w:kern w:val="0"/>
                <w:sz w:val="28"/>
                <w:szCs w:val="28"/>
              </w:rPr>
            </w:pPr>
          </w:p>
        </w:tc>
        <w:tc>
          <w:tcPr>
            <w:tcW w:w="90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500" w:lineRule="exact"/>
              <w:ind w:firstLine="0" w:firstLineChars="0"/>
              <w:jc w:val="center"/>
              <w:rPr>
                <w:rFonts w:ascii="Times New Roman" w:hAnsi="Times New Roman" w:eastAsia="仿宋_GB2312"/>
                <w:bCs/>
                <w:kern w:val="0"/>
                <w:sz w:val="28"/>
                <w:szCs w:val="28"/>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500" w:lineRule="exact"/>
              <w:ind w:firstLine="0" w:firstLineChars="0"/>
              <w:jc w:val="center"/>
              <w:rPr>
                <w:rFonts w:ascii="Times New Roman" w:hAnsi="Times New Roman" w:eastAsia="仿宋_GB2312"/>
                <w:bCs/>
                <w:kern w:val="0"/>
                <w:sz w:val="28"/>
                <w:szCs w:val="28"/>
              </w:rPr>
            </w:pPr>
          </w:p>
        </w:tc>
        <w:tc>
          <w:tcPr>
            <w:tcW w:w="2243" w:type="dxa"/>
            <w:gridSpan w:val="5"/>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before="0" w:beforeAutospacing="0" w:after="0" w:afterAutospacing="0" w:line="500" w:lineRule="exact"/>
              <w:ind w:firstLine="0" w:firstLineChars="0"/>
              <w:rPr>
                <w:rFonts w:ascii="Times New Roman" w:hAnsi="Times New Roman" w:eastAsia="仿宋_GB2312"/>
                <w:bCs/>
                <w:kern w:val="0"/>
                <w:sz w:val="28"/>
                <w:szCs w:val="28"/>
              </w:rPr>
            </w:pPr>
          </w:p>
        </w:tc>
        <w:tc>
          <w:tcPr>
            <w:tcW w:w="1908" w:type="dxa"/>
            <w:gridSpan w:val="3"/>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before="0" w:beforeAutospacing="0" w:after="0" w:afterAutospacing="0" w:line="500" w:lineRule="exact"/>
              <w:ind w:firstLine="0" w:firstLineChars="0"/>
              <w:rPr>
                <w:rFonts w:ascii="Times New Roman" w:hAnsi="Times New Roman"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19" w:type="dxa"/>
            <w:gridSpan w:val="2"/>
            <w:vMerge w:val="continue"/>
            <w:tcBorders>
              <w:left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left"/>
              <w:rPr>
                <w:rFonts w:ascii="Times New Roman" w:hAnsi="Times New Roman" w:eastAsia="仿宋_GB2312"/>
                <w:bCs/>
                <w:kern w:val="0"/>
                <w:sz w:val="28"/>
                <w:szCs w:val="28"/>
              </w:rPr>
            </w:pPr>
          </w:p>
        </w:tc>
        <w:tc>
          <w:tcPr>
            <w:tcW w:w="85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500" w:lineRule="exact"/>
              <w:ind w:firstLine="0" w:firstLineChars="0"/>
              <w:jc w:val="center"/>
              <w:rPr>
                <w:rFonts w:ascii="Times New Roman" w:hAnsi="Times New Roman" w:eastAsia="仿宋_GB2312"/>
                <w:bCs/>
                <w:kern w:val="0"/>
                <w:sz w:val="28"/>
                <w:szCs w:val="28"/>
              </w:rPr>
            </w:pPr>
          </w:p>
        </w:tc>
        <w:tc>
          <w:tcPr>
            <w:tcW w:w="108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500" w:lineRule="exact"/>
              <w:ind w:firstLine="0" w:firstLineChars="0"/>
              <w:jc w:val="center"/>
              <w:rPr>
                <w:rFonts w:ascii="Times New Roman" w:hAnsi="Times New Roman" w:eastAsia="仿宋_GB2312"/>
                <w:bCs/>
                <w:kern w:val="0"/>
                <w:sz w:val="28"/>
                <w:szCs w:val="28"/>
              </w:rPr>
            </w:pPr>
          </w:p>
        </w:tc>
        <w:tc>
          <w:tcPr>
            <w:tcW w:w="90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500" w:lineRule="exact"/>
              <w:ind w:firstLine="0" w:firstLineChars="0"/>
              <w:jc w:val="center"/>
              <w:rPr>
                <w:rFonts w:ascii="Times New Roman" w:hAnsi="Times New Roman" w:eastAsia="仿宋_GB2312"/>
                <w:bCs/>
                <w:kern w:val="0"/>
                <w:sz w:val="28"/>
                <w:szCs w:val="28"/>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500" w:lineRule="exact"/>
              <w:ind w:firstLine="0" w:firstLineChars="0"/>
              <w:jc w:val="center"/>
              <w:rPr>
                <w:rFonts w:ascii="Times New Roman" w:hAnsi="Times New Roman" w:eastAsia="仿宋_GB2312"/>
                <w:bCs/>
                <w:kern w:val="0"/>
                <w:sz w:val="28"/>
                <w:szCs w:val="28"/>
              </w:rPr>
            </w:pPr>
          </w:p>
        </w:tc>
        <w:tc>
          <w:tcPr>
            <w:tcW w:w="2243" w:type="dxa"/>
            <w:gridSpan w:val="5"/>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before="0" w:beforeAutospacing="0" w:after="0" w:afterAutospacing="0" w:line="500" w:lineRule="exact"/>
              <w:ind w:firstLine="0" w:firstLineChars="0"/>
              <w:rPr>
                <w:rFonts w:ascii="Times New Roman" w:hAnsi="Times New Roman" w:eastAsia="仿宋_GB2312"/>
                <w:bCs/>
                <w:kern w:val="0"/>
                <w:sz w:val="28"/>
                <w:szCs w:val="28"/>
              </w:rPr>
            </w:pPr>
          </w:p>
        </w:tc>
        <w:tc>
          <w:tcPr>
            <w:tcW w:w="1908" w:type="dxa"/>
            <w:gridSpan w:val="3"/>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before="0" w:beforeAutospacing="0" w:after="0" w:afterAutospacing="0" w:line="500" w:lineRule="exact"/>
              <w:ind w:firstLine="0" w:firstLineChars="0"/>
              <w:rPr>
                <w:rFonts w:ascii="Times New Roman" w:hAnsi="Times New Roman"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19" w:type="dxa"/>
            <w:gridSpan w:val="2"/>
            <w:vMerge w:val="continue"/>
            <w:tcBorders>
              <w:left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left"/>
              <w:rPr>
                <w:rFonts w:ascii="Times New Roman" w:hAnsi="Times New Roman" w:eastAsia="仿宋_GB2312"/>
                <w:bCs/>
                <w:kern w:val="0"/>
                <w:sz w:val="28"/>
                <w:szCs w:val="28"/>
              </w:rPr>
            </w:pPr>
          </w:p>
        </w:tc>
        <w:tc>
          <w:tcPr>
            <w:tcW w:w="85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500" w:lineRule="exact"/>
              <w:ind w:firstLine="0" w:firstLineChars="0"/>
              <w:jc w:val="center"/>
              <w:rPr>
                <w:rFonts w:ascii="Times New Roman" w:hAnsi="Times New Roman" w:eastAsia="仿宋_GB2312"/>
                <w:bCs/>
                <w:kern w:val="0"/>
                <w:sz w:val="28"/>
                <w:szCs w:val="28"/>
              </w:rPr>
            </w:pPr>
          </w:p>
        </w:tc>
        <w:tc>
          <w:tcPr>
            <w:tcW w:w="108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500" w:lineRule="exact"/>
              <w:ind w:firstLine="0" w:firstLineChars="0"/>
              <w:jc w:val="center"/>
              <w:rPr>
                <w:rFonts w:ascii="Times New Roman" w:hAnsi="Times New Roman" w:eastAsia="仿宋_GB2312"/>
                <w:bCs/>
                <w:kern w:val="0"/>
                <w:sz w:val="28"/>
                <w:szCs w:val="28"/>
              </w:rPr>
            </w:pPr>
          </w:p>
        </w:tc>
        <w:tc>
          <w:tcPr>
            <w:tcW w:w="90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500" w:lineRule="exact"/>
              <w:ind w:firstLine="0" w:firstLineChars="0"/>
              <w:jc w:val="center"/>
              <w:rPr>
                <w:rFonts w:ascii="Times New Roman" w:hAnsi="Times New Roman" w:eastAsia="仿宋_GB2312"/>
                <w:bCs/>
                <w:kern w:val="0"/>
                <w:sz w:val="28"/>
                <w:szCs w:val="28"/>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500" w:lineRule="exact"/>
              <w:ind w:firstLine="0" w:firstLineChars="0"/>
              <w:jc w:val="center"/>
              <w:rPr>
                <w:rFonts w:ascii="Times New Roman" w:hAnsi="Times New Roman" w:eastAsia="仿宋_GB2312"/>
                <w:bCs/>
                <w:kern w:val="0"/>
                <w:sz w:val="28"/>
                <w:szCs w:val="28"/>
              </w:rPr>
            </w:pPr>
          </w:p>
        </w:tc>
        <w:tc>
          <w:tcPr>
            <w:tcW w:w="2243" w:type="dxa"/>
            <w:gridSpan w:val="5"/>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before="0" w:beforeAutospacing="0" w:after="0" w:afterAutospacing="0" w:line="500" w:lineRule="exact"/>
              <w:ind w:firstLine="0" w:firstLineChars="0"/>
              <w:rPr>
                <w:rFonts w:ascii="Times New Roman" w:hAnsi="Times New Roman" w:eastAsia="仿宋_GB2312"/>
                <w:bCs/>
                <w:kern w:val="0"/>
                <w:sz w:val="28"/>
                <w:szCs w:val="28"/>
              </w:rPr>
            </w:pPr>
          </w:p>
        </w:tc>
        <w:tc>
          <w:tcPr>
            <w:tcW w:w="1908" w:type="dxa"/>
            <w:gridSpan w:val="3"/>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before="0" w:beforeAutospacing="0" w:after="0" w:afterAutospacing="0" w:line="500" w:lineRule="exact"/>
              <w:ind w:firstLine="0" w:firstLineChars="0"/>
              <w:rPr>
                <w:rFonts w:ascii="Times New Roman" w:hAnsi="Times New Roman"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108" w:type="dxa"/>
            <w:gridSpan w:val="20"/>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00" w:lineRule="exact"/>
              <w:ind w:firstLine="0" w:firstLineChars="0"/>
              <w:rPr>
                <w:rFonts w:ascii="Times New Roman" w:hAnsi="Times New Roman" w:eastAsia="仿宋_GB2312"/>
                <w:bCs/>
                <w:kern w:val="0"/>
                <w:sz w:val="24"/>
                <w:szCs w:val="24"/>
              </w:rPr>
            </w:pPr>
            <w:r>
              <w:rPr>
                <w:rFonts w:hint="eastAsia" w:ascii="Times New Roman" w:hAnsi="Times New Roman"/>
                <w:b/>
                <w:bCs/>
                <w:kern w:val="0"/>
                <w:sz w:val="28"/>
                <w:szCs w:val="28"/>
              </w:rPr>
              <w:t>是否有服务期限</w:t>
            </w:r>
            <w:r>
              <w:rPr>
                <w:rFonts w:ascii="Times New Roman" w:hAnsi="Times New Roman"/>
                <w:b/>
                <w:bCs/>
                <w:kern w:val="0"/>
                <w:sz w:val="28"/>
                <w:szCs w:val="28"/>
              </w:rPr>
              <w:t>：</w:t>
            </w:r>
            <w:r>
              <w:rPr>
                <w:rFonts w:hint="eastAsia" w:ascii="仿宋_GB2312" w:hAnsi="仿宋_GB2312" w:eastAsia="仿宋_GB2312" w:cs="仿宋_GB2312"/>
                <w:b/>
                <w:bCs/>
                <w:kern w:val="0"/>
                <w:sz w:val="28"/>
                <w:szCs w:val="28"/>
              </w:rPr>
              <w:t>□</w:t>
            </w:r>
            <w:r>
              <w:rPr>
                <w:rFonts w:hint="eastAsia" w:ascii="Times New Roman" w:hAnsi="Times New Roman"/>
                <w:b/>
                <w:bCs/>
                <w:kern w:val="0"/>
                <w:sz w:val="28"/>
                <w:szCs w:val="28"/>
              </w:rPr>
              <w:t>是，</w:t>
            </w:r>
            <w:r>
              <w:rPr>
                <w:rFonts w:hint="eastAsia" w:ascii="仿宋_GB2312" w:hAnsi="仿宋_GB2312" w:eastAsia="仿宋_GB2312" w:cs="仿宋_GB2312"/>
                <w:b/>
                <w:bCs/>
                <w:kern w:val="0"/>
                <w:sz w:val="28"/>
                <w:szCs w:val="28"/>
              </w:rPr>
              <w:t>□</w:t>
            </w:r>
            <w:r>
              <w:rPr>
                <w:rFonts w:hint="eastAsia" w:ascii="Times New Roman" w:hAnsi="Times New Roman"/>
                <w:b/>
                <w:bCs/>
                <w:kern w:val="0"/>
                <w:sz w:val="28"/>
                <w:szCs w:val="28"/>
              </w:rPr>
              <w:t xml:space="preserve">否       服务期期满时间：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9108" w:type="dxa"/>
            <w:gridSpan w:val="20"/>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00" w:lineRule="exact"/>
              <w:ind w:firstLine="548" w:firstLineChars="196"/>
              <w:jc w:val="both"/>
              <w:rPr>
                <w:rFonts w:ascii="Times New Roman" w:hAnsi="Times New Roman" w:eastAsia="仿宋_GB2312"/>
                <w:bCs/>
                <w:kern w:val="0"/>
                <w:sz w:val="28"/>
                <w:szCs w:val="28"/>
              </w:rPr>
            </w:pPr>
          </w:p>
          <w:p>
            <w:pPr>
              <w:autoSpaceDE w:val="0"/>
              <w:autoSpaceDN w:val="0"/>
              <w:adjustRightInd w:val="0"/>
              <w:spacing w:before="0" w:beforeAutospacing="0" w:after="0" w:afterAutospacing="0" w:line="300" w:lineRule="exact"/>
              <w:ind w:firstLine="548" w:firstLineChars="196"/>
              <w:jc w:val="both"/>
              <w:rPr>
                <w:rFonts w:ascii="Times New Roman" w:hAnsi="Times New Roman" w:eastAsia="仿宋_GB2312"/>
                <w:bCs/>
                <w:kern w:val="0"/>
                <w:sz w:val="28"/>
                <w:szCs w:val="28"/>
              </w:rPr>
            </w:pPr>
            <w:r>
              <w:rPr>
                <w:rFonts w:ascii="Times New Roman" w:hAnsi="Times New Roman" w:eastAsia="仿宋_GB2312"/>
                <w:bCs/>
                <w:kern w:val="0"/>
                <w:sz w:val="28"/>
                <w:szCs w:val="28"/>
              </w:rPr>
              <w:t>本人对以上内容的真实性、准确性及合法性负责，如有虚假，愿意承担责任。</w:t>
            </w:r>
          </w:p>
          <w:p>
            <w:pPr>
              <w:autoSpaceDE w:val="0"/>
              <w:autoSpaceDN w:val="0"/>
              <w:adjustRightInd w:val="0"/>
              <w:spacing w:before="0" w:beforeAutospacing="0" w:after="0" w:afterAutospacing="0" w:line="300" w:lineRule="exact"/>
              <w:ind w:firstLine="548" w:firstLineChars="196"/>
              <w:jc w:val="both"/>
              <w:rPr>
                <w:rFonts w:ascii="Times New Roman" w:hAnsi="Times New Roman"/>
                <w:bCs/>
                <w:kern w:val="0"/>
                <w:sz w:val="24"/>
                <w:szCs w:val="24"/>
              </w:rPr>
            </w:pPr>
            <w:r>
              <w:rPr>
                <w:rFonts w:ascii="Times New Roman" w:hAnsi="Times New Roman" w:eastAsia="仿宋_GB2312"/>
                <w:bCs/>
                <w:kern w:val="0"/>
                <w:sz w:val="28"/>
                <w:szCs w:val="28"/>
              </w:rPr>
              <w:t xml:space="preserve">本人签名：                         </w:t>
            </w:r>
            <w:r>
              <w:rPr>
                <w:rFonts w:hint="eastAsia" w:ascii="Times New Roman" w:hAnsi="Times New Roman" w:eastAsia="仿宋_GB2312"/>
                <w:bCs/>
                <w:kern w:val="0"/>
                <w:sz w:val="28"/>
                <w:szCs w:val="28"/>
                <w:lang w:val="en-US" w:eastAsia="zh-CN"/>
              </w:rPr>
              <w:t xml:space="preserve">              </w:t>
            </w:r>
            <w:r>
              <w:rPr>
                <w:rFonts w:ascii="Times New Roman" w:hAnsi="Times New Roman" w:eastAsia="仿宋_GB2312"/>
                <w:bCs/>
                <w:kern w:val="0"/>
                <w:sz w:val="28"/>
                <w:szCs w:val="28"/>
              </w:rPr>
              <w:t>年  月</w:t>
            </w:r>
            <w:r>
              <w:rPr>
                <w:rFonts w:hint="eastAsia" w:ascii="Times New Roman" w:hAnsi="Times New Roman" w:eastAsia="仿宋_GB2312"/>
                <w:bCs/>
                <w:kern w:val="0"/>
                <w:sz w:val="28"/>
                <w:szCs w:val="28"/>
                <w:lang w:val="en-US" w:eastAsia="zh-CN"/>
              </w:rPr>
              <w:t xml:space="preserve">  </w:t>
            </w:r>
            <w:r>
              <w:rPr>
                <w:rFonts w:ascii="Times New Roman" w:hAnsi="Times New Roman" w:eastAsia="仿宋_GB2312"/>
                <w:bCs/>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1219"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0" w:beforeAutospacing="0" w:after="0" w:afterAutospacing="0" w:line="300" w:lineRule="exact"/>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所在单位意见</w:t>
            </w:r>
          </w:p>
        </w:tc>
        <w:tc>
          <w:tcPr>
            <w:tcW w:w="7889" w:type="dxa"/>
            <w:gridSpan w:val="18"/>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before="0" w:beforeAutospacing="0" w:after="0" w:afterAutospacing="0" w:line="300" w:lineRule="exact"/>
              <w:ind w:firstLine="1320" w:firstLineChars="550"/>
              <w:rPr>
                <w:rFonts w:hint="eastAsia" w:ascii="仿宋_GB2312" w:hAnsi="仿宋_GB2312" w:eastAsia="仿宋_GB2312" w:cs="仿宋_GB2312"/>
                <w:color w:val="000000"/>
                <w:sz w:val="24"/>
                <w:szCs w:val="24"/>
              </w:rPr>
            </w:pPr>
          </w:p>
          <w:p>
            <w:pPr>
              <w:autoSpaceDE w:val="0"/>
              <w:autoSpaceDN w:val="0"/>
              <w:adjustRightInd w:val="0"/>
              <w:spacing w:before="0" w:beforeAutospacing="0" w:after="0" w:afterAutospacing="0" w:line="300" w:lineRule="exact"/>
              <w:ind w:firstLine="1320" w:firstLineChars="550"/>
              <w:rPr>
                <w:rFonts w:hint="eastAsia" w:ascii="仿宋_GB2312" w:hAnsi="仿宋_GB2312" w:eastAsia="仿宋_GB2312" w:cs="仿宋_GB2312"/>
                <w:color w:val="000000"/>
                <w:sz w:val="24"/>
                <w:szCs w:val="24"/>
              </w:rPr>
            </w:pPr>
          </w:p>
          <w:p>
            <w:pPr>
              <w:autoSpaceDE w:val="0"/>
              <w:autoSpaceDN w:val="0"/>
              <w:adjustRightInd w:val="0"/>
              <w:spacing w:before="0" w:beforeAutospacing="0" w:after="0" w:afterAutospacing="0" w:line="300" w:lineRule="exact"/>
              <w:ind w:firstLine="1320" w:firstLineChars="550"/>
              <w:rPr>
                <w:rFonts w:hint="eastAsia" w:ascii="仿宋_GB2312" w:hAnsi="仿宋_GB2312" w:eastAsia="仿宋_GB2312" w:cs="仿宋_GB2312"/>
                <w:color w:val="000000"/>
                <w:sz w:val="24"/>
                <w:szCs w:val="24"/>
              </w:rPr>
            </w:pPr>
          </w:p>
          <w:p>
            <w:pPr>
              <w:autoSpaceDE w:val="0"/>
              <w:autoSpaceDN w:val="0"/>
              <w:adjustRightInd w:val="0"/>
              <w:spacing w:before="0" w:beforeAutospacing="0" w:after="0" w:afterAutospacing="0" w:line="300" w:lineRule="exact"/>
              <w:ind w:firstLine="4920" w:firstLineChars="2050"/>
              <w:rPr>
                <w:rFonts w:ascii="Times New Roman" w:hAnsi="Times New Roman" w:eastAsia="仿宋_GB2312"/>
                <w:bCs/>
                <w:kern w:val="0"/>
                <w:sz w:val="28"/>
                <w:szCs w:val="28"/>
              </w:rPr>
            </w:pPr>
            <w:r>
              <w:rPr>
                <w:rFonts w:hint="eastAsia" w:ascii="仿宋_GB2312" w:hAnsi="仿宋_GB2312" w:eastAsia="仿宋_GB2312" w:cs="仿宋_GB2312"/>
                <w:color w:val="000000"/>
                <w:sz w:val="24"/>
                <w:szCs w:val="24"/>
              </w:rPr>
              <w:t xml:space="preserve"> </w:t>
            </w:r>
            <w:r>
              <w:rPr>
                <w:rFonts w:ascii="Times New Roman" w:hAnsi="Times New Roman" w:eastAsia="仿宋_GB2312"/>
                <w:bCs/>
                <w:kern w:val="0"/>
                <w:sz w:val="28"/>
                <w:szCs w:val="28"/>
              </w:rPr>
              <w:t>（盖章）</w:t>
            </w:r>
          </w:p>
          <w:p>
            <w:pPr>
              <w:autoSpaceDE w:val="0"/>
              <w:autoSpaceDN w:val="0"/>
              <w:adjustRightInd w:val="0"/>
              <w:spacing w:before="0" w:beforeAutospacing="0" w:after="0" w:afterAutospacing="0" w:line="300" w:lineRule="exact"/>
              <w:ind w:firstLine="6160" w:firstLineChars="2200"/>
              <w:rPr>
                <w:rFonts w:hint="eastAsia" w:ascii="仿宋_GB2312" w:hAnsi="仿宋_GB2312" w:eastAsia="仿宋_GB2312" w:cs="仿宋_GB2312"/>
                <w:color w:val="000000"/>
                <w:sz w:val="24"/>
                <w:szCs w:val="24"/>
              </w:rPr>
            </w:pPr>
            <w:r>
              <w:rPr>
                <w:rFonts w:ascii="Times New Roman" w:hAnsi="Times New Roman" w:eastAsia="仿宋_GB2312"/>
                <w:bCs/>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19" w:type="dxa"/>
            <w:gridSpan w:val="2"/>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资格审查意见</w:t>
            </w:r>
          </w:p>
          <w:p>
            <w:pPr>
              <w:autoSpaceDE w:val="0"/>
              <w:autoSpaceDN w:val="0"/>
              <w:adjustRightInd w:val="0"/>
              <w:spacing w:before="0" w:beforeAutospacing="0" w:after="0" w:afterAutospacing="0" w:line="300" w:lineRule="exact"/>
              <w:ind w:firstLine="0" w:firstLineChars="0"/>
              <w:jc w:val="center"/>
              <w:rPr>
                <w:rFonts w:ascii="Times New Roman" w:hAnsi="Times New Roman" w:eastAsia="仿宋_GB2312"/>
                <w:bCs/>
                <w:kern w:val="0"/>
                <w:sz w:val="28"/>
                <w:szCs w:val="28"/>
              </w:rPr>
            </w:pPr>
            <w:r>
              <w:rPr>
                <w:rFonts w:hint="eastAsia" w:ascii="仿宋_GB2312" w:hAnsi="仿宋_GB2312" w:eastAsia="仿宋_GB2312" w:cs="仿宋_GB2312"/>
                <w:color w:val="000000"/>
                <w:sz w:val="24"/>
                <w:szCs w:val="24"/>
              </w:rPr>
              <w:t>（百色市应急管理局填写）</w:t>
            </w:r>
          </w:p>
        </w:tc>
        <w:tc>
          <w:tcPr>
            <w:tcW w:w="7889" w:type="dxa"/>
            <w:gridSpan w:val="18"/>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before="0" w:beforeAutospacing="0" w:after="0" w:afterAutospacing="0" w:line="300" w:lineRule="exact"/>
              <w:ind w:firstLine="1560" w:firstLineChars="650"/>
              <w:rPr>
                <w:rFonts w:ascii="仿宋_GB2312" w:hAnsi="仿宋_GB2312" w:eastAsia="仿宋_GB2312" w:cs="仿宋_GB2312"/>
                <w:color w:val="000000"/>
                <w:sz w:val="24"/>
                <w:szCs w:val="24"/>
              </w:rPr>
            </w:pPr>
          </w:p>
          <w:p>
            <w:pPr>
              <w:autoSpaceDE w:val="0"/>
              <w:autoSpaceDN w:val="0"/>
              <w:adjustRightInd w:val="0"/>
              <w:spacing w:before="0" w:beforeAutospacing="0" w:after="0" w:afterAutospacing="0" w:line="300" w:lineRule="exact"/>
              <w:ind w:firstLine="1560" w:firstLineChars="650"/>
              <w:rPr>
                <w:rFonts w:ascii="仿宋_GB2312" w:hAnsi="仿宋_GB2312" w:eastAsia="仿宋_GB2312" w:cs="仿宋_GB2312"/>
                <w:color w:val="000000"/>
                <w:sz w:val="24"/>
                <w:szCs w:val="24"/>
              </w:rPr>
            </w:pPr>
          </w:p>
          <w:p>
            <w:pPr>
              <w:autoSpaceDE w:val="0"/>
              <w:autoSpaceDN w:val="0"/>
              <w:adjustRightInd w:val="0"/>
              <w:spacing w:before="0" w:beforeAutospacing="0" w:after="0" w:afterAutospacing="0" w:line="300" w:lineRule="exact"/>
              <w:ind w:firstLine="1320" w:firstLineChars="550"/>
              <w:rPr>
                <w:rFonts w:ascii="Times New Roman" w:hAnsi="Times New Roman" w:eastAsia="仿宋_GB2312"/>
                <w:bCs/>
                <w:kern w:val="0"/>
                <w:sz w:val="28"/>
                <w:szCs w:val="28"/>
              </w:rPr>
            </w:pPr>
            <w:r>
              <w:rPr>
                <w:rFonts w:hint="eastAsia" w:ascii="仿宋_GB2312" w:hAnsi="仿宋_GB2312" w:eastAsia="仿宋_GB2312" w:cs="仿宋_GB2312"/>
                <w:color w:val="000000"/>
                <w:sz w:val="24"/>
                <w:szCs w:val="24"/>
              </w:rPr>
              <w:t xml:space="preserve">                               </w:t>
            </w:r>
            <w:r>
              <w:rPr>
                <w:rFonts w:ascii="Times New Roman" w:hAnsi="Times New Roman" w:eastAsia="仿宋_GB2312"/>
                <w:bCs/>
                <w:kern w:val="0"/>
                <w:sz w:val="28"/>
                <w:szCs w:val="28"/>
              </w:rPr>
              <w:t>（盖章）</w:t>
            </w:r>
          </w:p>
          <w:p>
            <w:pPr>
              <w:autoSpaceDE w:val="0"/>
              <w:autoSpaceDN w:val="0"/>
              <w:adjustRightInd w:val="0"/>
              <w:spacing w:before="0" w:beforeAutospacing="0" w:after="0" w:afterAutospacing="0" w:line="300" w:lineRule="exact"/>
              <w:ind w:firstLine="6160" w:firstLineChars="2200"/>
              <w:rPr>
                <w:rFonts w:ascii="仿宋_GB2312" w:hAnsi="仿宋_GB2312" w:eastAsia="仿宋_GB2312" w:cs="仿宋_GB2312"/>
                <w:color w:val="000000"/>
                <w:sz w:val="24"/>
                <w:szCs w:val="24"/>
              </w:rPr>
            </w:pPr>
            <w:r>
              <w:rPr>
                <w:rFonts w:ascii="Times New Roman" w:hAnsi="Times New Roman" w:eastAsia="仿宋_GB2312"/>
                <w:bCs/>
                <w:kern w:val="0"/>
                <w:sz w:val="28"/>
                <w:szCs w:val="28"/>
              </w:rPr>
              <w:t>年  月  日</w:t>
            </w:r>
          </w:p>
          <w:p>
            <w:pPr>
              <w:autoSpaceDE w:val="0"/>
              <w:autoSpaceDN w:val="0"/>
              <w:adjustRightInd w:val="0"/>
              <w:spacing w:before="0" w:beforeAutospacing="0" w:after="0" w:afterAutospacing="0" w:line="300" w:lineRule="exact"/>
              <w:ind w:firstLine="3960" w:firstLineChars="1650"/>
              <w:rPr>
                <w:rFonts w:hint="eastAsia" w:ascii="仿宋_GB2312" w:hAnsi="仿宋_GB2312" w:eastAsia="仿宋_GB2312" w:cs="仿宋_GB2312"/>
                <w:color w:val="000000"/>
                <w:sz w:val="24"/>
                <w:szCs w:val="24"/>
              </w:rPr>
            </w:pPr>
          </w:p>
        </w:tc>
      </w:tr>
    </w:tbl>
    <w:p>
      <w:pPr>
        <w:spacing w:before="0" w:beforeAutospacing="0" w:after="0" w:afterAutospacing="0" w:line="360" w:lineRule="exact"/>
        <w:ind w:firstLine="0" w:firstLineChars="0"/>
        <w:rPr>
          <w:rFonts w:hint="eastAsia" w:ascii="楷体" w:hAnsi="楷体" w:eastAsia="楷体" w:cs="楷体"/>
          <w:sz w:val="30"/>
          <w:szCs w:val="30"/>
        </w:rPr>
      </w:pPr>
      <w:r>
        <w:rPr>
          <w:rFonts w:hint="eastAsia" w:ascii="楷体" w:hAnsi="楷体" w:eastAsia="楷体" w:cs="楷体"/>
          <w:sz w:val="30"/>
          <w:szCs w:val="30"/>
        </w:rPr>
        <w:t>注：1.身份属性选择填写：公务员、参公、事业单位。</w:t>
      </w:r>
    </w:p>
    <w:p>
      <w:pPr>
        <w:spacing w:before="0" w:beforeAutospacing="0" w:after="0" w:afterAutospacing="0" w:line="360" w:lineRule="exact"/>
        <w:ind w:firstLine="600"/>
        <w:rPr>
          <w:rFonts w:hint="eastAsia" w:ascii="楷体" w:hAnsi="楷体" w:eastAsia="楷体" w:cs="楷体"/>
          <w:color w:val="000000"/>
          <w:sz w:val="30"/>
          <w:szCs w:val="30"/>
        </w:rPr>
      </w:pPr>
      <w:r>
        <w:rPr>
          <w:rFonts w:hint="eastAsia" w:ascii="楷体" w:hAnsi="楷体" w:eastAsia="楷体" w:cs="楷体"/>
          <w:color w:val="000000"/>
          <w:sz w:val="30"/>
          <w:szCs w:val="30"/>
        </w:rPr>
        <w:t>2.简历根据经历分段填写，以便工作人员审查。</w:t>
      </w:r>
    </w:p>
    <w:p>
      <w:pPr>
        <w:spacing w:before="0" w:beforeAutospacing="0" w:after="0" w:afterAutospacing="0" w:line="360" w:lineRule="exact"/>
        <w:ind w:firstLine="585" w:firstLineChars="0"/>
        <w:rPr>
          <w:rFonts w:hint="eastAsia" w:ascii="楷体" w:hAnsi="楷体" w:eastAsia="楷体" w:cs="楷体"/>
          <w:color w:val="000000"/>
          <w:spacing w:val="-20"/>
          <w:sz w:val="30"/>
          <w:szCs w:val="30"/>
        </w:rPr>
      </w:pPr>
      <w:r>
        <w:rPr>
          <w:rFonts w:hint="eastAsia" w:ascii="楷体" w:hAnsi="楷体" w:eastAsia="楷体" w:cs="楷体"/>
          <w:color w:val="000000"/>
          <w:sz w:val="30"/>
          <w:szCs w:val="30"/>
        </w:rPr>
        <w:t>3.</w:t>
      </w:r>
      <w:r>
        <w:rPr>
          <w:rFonts w:hint="eastAsia" w:ascii="楷体" w:hAnsi="楷体" w:eastAsia="楷体" w:cs="楷体"/>
          <w:color w:val="000000"/>
          <w:spacing w:val="-20"/>
          <w:sz w:val="30"/>
          <w:szCs w:val="30"/>
        </w:rPr>
        <w:t>请以“报名表--xxx（姓名）”的文件名发送至</w:t>
      </w:r>
      <w:r>
        <w:rPr>
          <w:rFonts w:ascii="楷体" w:hAnsi="楷体" w:eastAsia="楷体" w:cs="楷体"/>
          <w:color w:val="000000"/>
          <w:spacing w:val="-20"/>
          <w:sz w:val="30"/>
          <w:szCs w:val="30"/>
          <w:lang w:val="en-GB"/>
        </w:rPr>
        <w:t>bs</w:t>
      </w:r>
      <w:r>
        <w:rPr>
          <w:rFonts w:hint="eastAsia" w:ascii="楷体" w:hAnsi="楷体" w:eastAsia="楷体" w:cs="楷体"/>
          <w:color w:val="000000"/>
          <w:spacing w:val="-20"/>
          <w:sz w:val="30"/>
          <w:szCs w:val="30"/>
          <w:lang w:val="en-GB"/>
        </w:rPr>
        <w:t>aj313</w:t>
      </w:r>
      <w:r>
        <w:rPr>
          <w:rFonts w:hint="eastAsia" w:ascii="楷体" w:hAnsi="楷体" w:eastAsia="楷体" w:cs="楷体"/>
          <w:color w:val="000000"/>
          <w:spacing w:val="-20"/>
          <w:sz w:val="30"/>
          <w:szCs w:val="30"/>
        </w:rPr>
        <w:t>@12</w:t>
      </w:r>
      <w:r>
        <w:rPr>
          <w:rFonts w:hint="eastAsia" w:ascii="楷体" w:hAnsi="楷体" w:eastAsia="楷体" w:cs="楷体"/>
          <w:color w:val="000000"/>
          <w:spacing w:val="-20"/>
          <w:sz w:val="30"/>
          <w:szCs w:val="30"/>
          <w:lang w:val="en-GB"/>
        </w:rPr>
        <w:t>6</w:t>
      </w:r>
      <w:r>
        <w:rPr>
          <w:rFonts w:hint="eastAsia" w:ascii="楷体" w:hAnsi="楷体" w:eastAsia="楷体" w:cs="楷体"/>
          <w:color w:val="000000"/>
          <w:spacing w:val="-20"/>
          <w:sz w:val="30"/>
          <w:szCs w:val="30"/>
        </w:rPr>
        <w:t>.com</w:t>
      </w:r>
    </w:p>
    <w:p>
      <w:pPr>
        <w:spacing w:before="0" w:beforeAutospacing="0" w:after="0" w:afterAutospacing="0" w:line="360" w:lineRule="exact"/>
        <w:ind w:firstLineChars="0"/>
        <w:rPr>
          <w:rFonts w:ascii="楷体" w:hAnsi="楷体" w:eastAsia="楷体" w:cs="楷体"/>
          <w:color w:val="000000"/>
          <w:sz w:val="32"/>
          <w:szCs w:val="32"/>
        </w:rPr>
        <w:sectPr>
          <w:headerReference r:id="rId3" w:type="default"/>
          <w:footerReference r:id="rId4" w:type="default"/>
          <w:type w:val="continuous"/>
          <w:pgSz w:w="11906" w:h="16838"/>
          <w:pgMar w:top="2098" w:right="1474" w:bottom="1757" w:left="1587" w:header="851" w:footer="992" w:gutter="0"/>
          <w:pgNumType w:fmt="numberInDash"/>
          <w:cols w:space="720" w:num="1"/>
          <w:docGrid w:type="lines" w:linePitch="312" w:charSpace="0"/>
        </w:sectPr>
      </w:pPr>
    </w:p>
    <w:tbl>
      <w:tblPr>
        <w:tblStyle w:val="4"/>
        <w:tblW w:w="0" w:type="auto"/>
        <w:tblInd w:w="91" w:type="dxa"/>
        <w:tblLayout w:type="fixed"/>
        <w:tblCellMar>
          <w:top w:w="0" w:type="dxa"/>
          <w:left w:w="108" w:type="dxa"/>
          <w:bottom w:w="0" w:type="dxa"/>
          <w:right w:w="108" w:type="dxa"/>
        </w:tblCellMar>
      </w:tblPr>
      <w:tblGrid>
        <w:gridCol w:w="440"/>
        <w:gridCol w:w="700"/>
        <w:gridCol w:w="1540"/>
        <w:gridCol w:w="437"/>
        <w:gridCol w:w="820"/>
        <w:gridCol w:w="439"/>
        <w:gridCol w:w="567"/>
        <w:gridCol w:w="567"/>
        <w:gridCol w:w="760"/>
        <w:gridCol w:w="740"/>
        <w:gridCol w:w="660"/>
        <w:gridCol w:w="1300"/>
        <w:gridCol w:w="700"/>
        <w:gridCol w:w="1180"/>
        <w:gridCol w:w="760"/>
        <w:gridCol w:w="740"/>
        <w:gridCol w:w="700"/>
        <w:gridCol w:w="880"/>
        <w:gridCol w:w="820"/>
        <w:gridCol w:w="820"/>
        <w:gridCol w:w="530"/>
      </w:tblGrid>
      <w:tr>
        <w:tblPrEx>
          <w:tblCellMar>
            <w:top w:w="0" w:type="dxa"/>
            <w:left w:w="108" w:type="dxa"/>
            <w:bottom w:w="0" w:type="dxa"/>
            <w:right w:w="108" w:type="dxa"/>
          </w:tblCellMar>
        </w:tblPrEx>
        <w:trPr>
          <w:trHeight w:val="375" w:hRule="atLeast"/>
        </w:trPr>
        <w:tc>
          <w:tcPr>
            <w:tcW w:w="1140" w:type="dxa"/>
            <w:gridSpan w:val="2"/>
            <w:tcBorders>
              <w:top w:val="nil"/>
              <w:left w:val="nil"/>
              <w:bottom w:val="nil"/>
              <w:right w:val="nil"/>
            </w:tcBorders>
            <w:noWrap w:val="0"/>
            <w:vAlign w:val="center"/>
          </w:tcPr>
          <w:p>
            <w:pPr>
              <w:widowControl/>
              <w:spacing w:before="0" w:beforeAutospacing="0" w:after="0" w:afterAutospacing="0" w:line="240" w:lineRule="auto"/>
              <w:ind w:firstLine="0" w:firstLineChars="0"/>
              <w:rPr>
                <w:rFonts w:ascii="黑体" w:hAnsi="黑体" w:eastAsia="黑体" w:cs="Arial"/>
                <w:color w:val="000000"/>
                <w:kern w:val="0"/>
                <w:sz w:val="28"/>
                <w:szCs w:val="28"/>
              </w:rPr>
            </w:pPr>
            <w:r>
              <w:rPr>
                <w:rFonts w:hint="eastAsia" w:ascii="黑体" w:hAnsi="黑体" w:eastAsia="黑体" w:cs="Arial"/>
                <w:color w:val="000000"/>
                <w:kern w:val="0"/>
                <w:sz w:val="28"/>
                <w:szCs w:val="28"/>
              </w:rPr>
              <w:t>附件2：</w:t>
            </w:r>
          </w:p>
        </w:tc>
        <w:tc>
          <w:tcPr>
            <w:tcW w:w="1540" w:type="dxa"/>
            <w:tcBorders>
              <w:top w:val="nil"/>
              <w:left w:val="nil"/>
              <w:bottom w:val="nil"/>
              <w:right w:val="nil"/>
            </w:tcBorders>
            <w:noWrap w:val="0"/>
            <w:vAlign w:val="center"/>
          </w:tcPr>
          <w:p>
            <w:pPr>
              <w:widowControl/>
              <w:spacing w:before="0" w:beforeAutospacing="0" w:after="0" w:afterAutospacing="0" w:line="240" w:lineRule="auto"/>
              <w:ind w:firstLine="0" w:firstLineChars="0"/>
              <w:jc w:val="left"/>
              <w:rPr>
                <w:rFonts w:ascii="Arial" w:hAnsi="Arial" w:cs="Arial"/>
                <w:color w:val="000000"/>
                <w:kern w:val="0"/>
                <w:sz w:val="20"/>
                <w:szCs w:val="20"/>
              </w:rPr>
            </w:pPr>
          </w:p>
        </w:tc>
        <w:tc>
          <w:tcPr>
            <w:tcW w:w="437" w:type="dxa"/>
            <w:tcBorders>
              <w:top w:val="nil"/>
              <w:left w:val="nil"/>
              <w:bottom w:val="nil"/>
              <w:right w:val="nil"/>
            </w:tcBorders>
            <w:noWrap w:val="0"/>
            <w:vAlign w:val="bottom"/>
          </w:tcPr>
          <w:p>
            <w:pPr>
              <w:widowControl/>
              <w:spacing w:before="0" w:beforeAutospacing="0" w:after="0" w:afterAutospacing="0" w:line="240" w:lineRule="auto"/>
              <w:ind w:firstLine="0" w:firstLineChars="0"/>
              <w:jc w:val="center"/>
              <w:rPr>
                <w:rFonts w:ascii="Arial" w:hAnsi="Arial" w:cs="Arial"/>
                <w:color w:val="000000"/>
                <w:kern w:val="0"/>
                <w:sz w:val="20"/>
                <w:szCs w:val="20"/>
              </w:rPr>
            </w:pPr>
          </w:p>
        </w:tc>
        <w:tc>
          <w:tcPr>
            <w:tcW w:w="820" w:type="dxa"/>
            <w:tcBorders>
              <w:top w:val="nil"/>
              <w:left w:val="nil"/>
              <w:bottom w:val="nil"/>
              <w:right w:val="nil"/>
            </w:tcBorders>
            <w:noWrap w:val="0"/>
            <w:vAlign w:val="bottom"/>
          </w:tcPr>
          <w:p>
            <w:pPr>
              <w:widowControl/>
              <w:spacing w:before="0" w:beforeAutospacing="0" w:after="0" w:afterAutospacing="0" w:line="240" w:lineRule="auto"/>
              <w:ind w:firstLine="0" w:firstLineChars="0"/>
              <w:jc w:val="center"/>
              <w:rPr>
                <w:rFonts w:ascii="Times New Roman" w:hAnsi="Times New Roman"/>
                <w:color w:val="000000"/>
                <w:kern w:val="0"/>
                <w:sz w:val="22"/>
              </w:rPr>
            </w:pPr>
          </w:p>
        </w:tc>
        <w:tc>
          <w:tcPr>
            <w:tcW w:w="439" w:type="dxa"/>
            <w:tcBorders>
              <w:top w:val="nil"/>
              <w:left w:val="nil"/>
              <w:bottom w:val="nil"/>
              <w:right w:val="nil"/>
            </w:tcBorders>
            <w:noWrap w:val="0"/>
            <w:vAlign w:val="bottom"/>
          </w:tcPr>
          <w:p>
            <w:pPr>
              <w:widowControl/>
              <w:spacing w:before="0" w:beforeAutospacing="0" w:after="0" w:afterAutospacing="0" w:line="240" w:lineRule="auto"/>
              <w:ind w:firstLine="0" w:firstLineChars="0"/>
              <w:jc w:val="center"/>
              <w:rPr>
                <w:rFonts w:ascii="Arial" w:hAnsi="Arial" w:cs="Arial"/>
                <w:color w:val="000000"/>
                <w:kern w:val="0"/>
                <w:sz w:val="20"/>
                <w:szCs w:val="20"/>
              </w:rPr>
            </w:pPr>
          </w:p>
        </w:tc>
        <w:tc>
          <w:tcPr>
            <w:tcW w:w="567" w:type="dxa"/>
            <w:tcBorders>
              <w:top w:val="nil"/>
              <w:left w:val="nil"/>
              <w:bottom w:val="nil"/>
              <w:right w:val="nil"/>
            </w:tcBorders>
            <w:noWrap w:val="0"/>
            <w:vAlign w:val="bottom"/>
          </w:tcPr>
          <w:p>
            <w:pPr>
              <w:widowControl/>
              <w:spacing w:before="0" w:beforeAutospacing="0" w:after="0" w:afterAutospacing="0" w:line="240" w:lineRule="auto"/>
              <w:ind w:firstLine="0" w:firstLineChars="0"/>
              <w:jc w:val="center"/>
              <w:rPr>
                <w:rFonts w:ascii="Arial" w:hAnsi="Arial" w:cs="Arial"/>
                <w:color w:val="000000"/>
                <w:kern w:val="0"/>
                <w:sz w:val="20"/>
                <w:szCs w:val="20"/>
              </w:rPr>
            </w:pPr>
          </w:p>
        </w:tc>
        <w:tc>
          <w:tcPr>
            <w:tcW w:w="567" w:type="dxa"/>
            <w:tcBorders>
              <w:top w:val="nil"/>
              <w:left w:val="nil"/>
              <w:bottom w:val="nil"/>
              <w:right w:val="nil"/>
            </w:tcBorders>
            <w:noWrap w:val="0"/>
            <w:vAlign w:val="bottom"/>
          </w:tcPr>
          <w:p>
            <w:pPr>
              <w:widowControl/>
              <w:spacing w:before="0" w:beforeAutospacing="0" w:after="0" w:afterAutospacing="0" w:line="240" w:lineRule="auto"/>
              <w:ind w:firstLine="0" w:firstLineChars="0"/>
              <w:jc w:val="center"/>
              <w:rPr>
                <w:rFonts w:ascii="Arial" w:hAnsi="Arial" w:cs="Arial"/>
                <w:color w:val="000000"/>
                <w:kern w:val="0"/>
                <w:sz w:val="20"/>
                <w:szCs w:val="20"/>
              </w:rPr>
            </w:pPr>
          </w:p>
        </w:tc>
        <w:tc>
          <w:tcPr>
            <w:tcW w:w="760" w:type="dxa"/>
            <w:tcBorders>
              <w:top w:val="nil"/>
              <w:left w:val="nil"/>
              <w:bottom w:val="nil"/>
              <w:right w:val="nil"/>
            </w:tcBorders>
            <w:noWrap w:val="0"/>
            <w:vAlign w:val="bottom"/>
          </w:tcPr>
          <w:p>
            <w:pPr>
              <w:widowControl/>
              <w:spacing w:before="0" w:beforeAutospacing="0" w:after="0" w:afterAutospacing="0" w:line="240" w:lineRule="auto"/>
              <w:ind w:firstLine="0" w:firstLineChars="0"/>
              <w:jc w:val="center"/>
              <w:rPr>
                <w:rFonts w:ascii="Times New Roman" w:hAnsi="Times New Roman"/>
                <w:color w:val="000000"/>
                <w:kern w:val="0"/>
                <w:sz w:val="22"/>
              </w:rPr>
            </w:pPr>
          </w:p>
        </w:tc>
        <w:tc>
          <w:tcPr>
            <w:tcW w:w="740" w:type="dxa"/>
            <w:tcBorders>
              <w:top w:val="nil"/>
              <w:left w:val="nil"/>
              <w:bottom w:val="nil"/>
              <w:right w:val="nil"/>
            </w:tcBorders>
            <w:noWrap w:val="0"/>
            <w:vAlign w:val="bottom"/>
          </w:tcPr>
          <w:p>
            <w:pPr>
              <w:widowControl/>
              <w:spacing w:before="0" w:beforeAutospacing="0" w:after="0" w:afterAutospacing="0" w:line="240" w:lineRule="auto"/>
              <w:ind w:firstLine="0" w:firstLineChars="0"/>
              <w:jc w:val="center"/>
              <w:rPr>
                <w:rFonts w:ascii="Times New Roman" w:hAnsi="Times New Roman"/>
                <w:color w:val="000000"/>
                <w:kern w:val="0"/>
                <w:sz w:val="20"/>
                <w:szCs w:val="20"/>
              </w:rPr>
            </w:pPr>
          </w:p>
        </w:tc>
        <w:tc>
          <w:tcPr>
            <w:tcW w:w="660" w:type="dxa"/>
            <w:tcBorders>
              <w:top w:val="nil"/>
              <w:left w:val="nil"/>
              <w:bottom w:val="nil"/>
              <w:right w:val="nil"/>
            </w:tcBorders>
            <w:noWrap w:val="0"/>
            <w:vAlign w:val="bottom"/>
          </w:tcPr>
          <w:p>
            <w:pPr>
              <w:widowControl/>
              <w:spacing w:before="0" w:beforeAutospacing="0" w:after="0" w:afterAutospacing="0" w:line="240" w:lineRule="auto"/>
              <w:ind w:firstLine="0" w:firstLineChars="0"/>
              <w:jc w:val="center"/>
              <w:rPr>
                <w:rFonts w:ascii="Arial" w:hAnsi="Arial" w:cs="Arial"/>
                <w:color w:val="000000"/>
                <w:kern w:val="0"/>
                <w:sz w:val="20"/>
                <w:szCs w:val="20"/>
              </w:rPr>
            </w:pPr>
          </w:p>
        </w:tc>
        <w:tc>
          <w:tcPr>
            <w:tcW w:w="1300" w:type="dxa"/>
            <w:tcBorders>
              <w:top w:val="nil"/>
              <w:left w:val="nil"/>
              <w:bottom w:val="nil"/>
              <w:right w:val="nil"/>
            </w:tcBorders>
            <w:noWrap w:val="0"/>
            <w:vAlign w:val="bottom"/>
          </w:tcPr>
          <w:p>
            <w:pPr>
              <w:widowControl/>
              <w:spacing w:before="0" w:beforeAutospacing="0" w:after="0" w:afterAutospacing="0" w:line="240" w:lineRule="auto"/>
              <w:ind w:firstLine="0" w:firstLineChars="0"/>
              <w:jc w:val="left"/>
              <w:rPr>
                <w:rFonts w:ascii="Arial" w:hAnsi="Arial" w:cs="Arial"/>
                <w:color w:val="000000"/>
                <w:kern w:val="0"/>
                <w:sz w:val="20"/>
                <w:szCs w:val="20"/>
              </w:rPr>
            </w:pPr>
          </w:p>
        </w:tc>
        <w:tc>
          <w:tcPr>
            <w:tcW w:w="700" w:type="dxa"/>
            <w:tcBorders>
              <w:top w:val="nil"/>
              <w:left w:val="nil"/>
              <w:bottom w:val="nil"/>
              <w:right w:val="nil"/>
            </w:tcBorders>
            <w:noWrap w:val="0"/>
            <w:vAlign w:val="bottom"/>
          </w:tcPr>
          <w:p>
            <w:pPr>
              <w:widowControl/>
              <w:spacing w:before="0" w:beforeAutospacing="0" w:after="0" w:afterAutospacing="0" w:line="240" w:lineRule="auto"/>
              <w:ind w:firstLine="0" w:firstLineChars="0"/>
              <w:jc w:val="center"/>
              <w:rPr>
                <w:rFonts w:ascii="Arial" w:hAnsi="Arial" w:cs="Arial"/>
                <w:color w:val="000000"/>
                <w:kern w:val="0"/>
                <w:sz w:val="20"/>
                <w:szCs w:val="20"/>
              </w:rPr>
            </w:pPr>
          </w:p>
        </w:tc>
        <w:tc>
          <w:tcPr>
            <w:tcW w:w="1180" w:type="dxa"/>
            <w:tcBorders>
              <w:top w:val="nil"/>
              <w:left w:val="nil"/>
              <w:bottom w:val="nil"/>
              <w:right w:val="nil"/>
            </w:tcBorders>
            <w:noWrap w:val="0"/>
            <w:vAlign w:val="bottom"/>
          </w:tcPr>
          <w:p>
            <w:pPr>
              <w:widowControl/>
              <w:spacing w:before="0" w:beforeAutospacing="0" w:after="0" w:afterAutospacing="0" w:line="240" w:lineRule="auto"/>
              <w:ind w:firstLine="0" w:firstLineChars="0"/>
              <w:jc w:val="left"/>
              <w:rPr>
                <w:rFonts w:ascii="Arial" w:hAnsi="Arial" w:cs="Arial"/>
                <w:color w:val="000000"/>
                <w:kern w:val="0"/>
                <w:sz w:val="20"/>
                <w:szCs w:val="20"/>
              </w:rPr>
            </w:pPr>
          </w:p>
        </w:tc>
        <w:tc>
          <w:tcPr>
            <w:tcW w:w="760" w:type="dxa"/>
            <w:tcBorders>
              <w:top w:val="nil"/>
              <w:left w:val="nil"/>
              <w:bottom w:val="nil"/>
              <w:right w:val="nil"/>
            </w:tcBorders>
            <w:noWrap w:val="0"/>
            <w:vAlign w:val="bottom"/>
          </w:tcPr>
          <w:p>
            <w:pPr>
              <w:widowControl/>
              <w:spacing w:before="0" w:beforeAutospacing="0" w:after="0" w:afterAutospacing="0" w:line="240" w:lineRule="auto"/>
              <w:ind w:firstLine="0" w:firstLineChars="0"/>
              <w:jc w:val="center"/>
              <w:rPr>
                <w:rFonts w:ascii="Times New Roman" w:hAnsi="Times New Roman"/>
                <w:color w:val="000000"/>
                <w:kern w:val="0"/>
                <w:sz w:val="22"/>
              </w:rPr>
            </w:pPr>
          </w:p>
        </w:tc>
        <w:tc>
          <w:tcPr>
            <w:tcW w:w="740" w:type="dxa"/>
            <w:tcBorders>
              <w:top w:val="nil"/>
              <w:left w:val="nil"/>
              <w:bottom w:val="nil"/>
              <w:right w:val="nil"/>
            </w:tcBorders>
            <w:noWrap w:val="0"/>
            <w:vAlign w:val="bottom"/>
          </w:tcPr>
          <w:p>
            <w:pPr>
              <w:widowControl/>
              <w:spacing w:before="0" w:beforeAutospacing="0" w:after="0" w:afterAutospacing="0" w:line="240" w:lineRule="auto"/>
              <w:ind w:firstLine="0" w:firstLineChars="0"/>
              <w:jc w:val="center"/>
              <w:rPr>
                <w:rFonts w:ascii="Times New Roman" w:hAnsi="Times New Roman"/>
                <w:color w:val="000000"/>
                <w:kern w:val="0"/>
                <w:sz w:val="20"/>
                <w:szCs w:val="20"/>
              </w:rPr>
            </w:pPr>
          </w:p>
        </w:tc>
        <w:tc>
          <w:tcPr>
            <w:tcW w:w="700" w:type="dxa"/>
            <w:tcBorders>
              <w:top w:val="nil"/>
              <w:left w:val="nil"/>
              <w:bottom w:val="nil"/>
              <w:right w:val="nil"/>
            </w:tcBorders>
            <w:noWrap w:val="0"/>
            <w:vAlign w:val="bottom"/>
          </w:tcPr>
          <w:p>
            <w:pPr>
              <w:widowControl/>
              <w:spacing w:before="0" w:beforeAutospacing="0" w:after="0" w:afterAutospacing="0" w:line="240" w:lineRule="auto"/>
              <w:ind w:firstLine="0" w:firstLineChars="0"/>
              <w:jc w:val="center"/>
              <w:rPr>
                <w:rFonts w:ascii="Times New Roman" w:hAnsi="Times New Roman"/>
                <w:color w:val="000000"/>
                <w:kern w:val="0"/>
                <w:sz w:val="20"/>
                <w:szCs w:val="20"/>
              </w:rPr>
            </w:pPr>
          </w:p>
        </w:tc>
        <w:tc>
          <w:tcPr>
            <w:tcW w:w="880" w:type="dxa"/>
            <w:tcBorders>
              <w:top w:val="nil"/>
              <w:left w:val="nil"/>
              <w:bottom w:val="nil"/>
              <w:right w:val="nil"/>
            </w:tcBorders>
            <w:noWrap w:val="0"/>
            <w:vAlign w:val="bottom"/>
          </w:tcPr>
          <w:p>
            <w:pPr>
              <w:widowControl/>
              <w:spacing w:before="0" w:beforeAutospacing="0" w:after="0" w:afterAutospacing="0" w:line="240" w:lineRule="auto"/>
              <w:ind w:firstLine="0" w:firstLineChars="0"/>
              <w:jc w:val="center"/>
              <w:rPr>
                <w:rFonts w:ascii="Times New Roman" w:hAnsi="Times New Roman"/>
                <w:color w:val="000000"/>
                <w:kern w:val="0"/>
                <w:sz w:val="20"/>
                <w:szCs w:val="20"/>
              </w:rPr>
            </w:pPr>
          </w:p>
        </w:tc>
        <w:tc>
          <w:tcPr>
            <w:tcW w:w="820" w:type="dxa"/>
            <w:tcBorders>
              <w:top w:val="nil"/>
              <w:left w:val="nil"/>
              <w:bottom w:val="nil"/>
              <w:right w:val="nil"/>
            </w:tcBorders>
            <w:noWrap w:val="0"/>
            <w:vAlign w:val="bottom"/>
          </w:tcPr>
          <w:p>
            <w:pPr>
              <w:widowControl/>
              <w:spacing w:before="0" w:beforeAutospacing="0" w:after="0" w:afterAutospacing="0" w:line="240" w:lineRule="auto"/>
              <w:ind w:firstLine="0" w:firstLineChars="0"/>
              <w:jc w:val="center"/>
              <w:rPr>
                <w:rFonts w:ascii="Times New Roman" w:hAnsi="Times New Roman"/>
                <w:color w:val="000000"/>
                <w:kern w:val="0"/>
                <w:sz w:val="20"/>
                <w:szCs w:val="20"/>
              </w:rPr>
            </w:pPr>
          </w:p>
        </w:tc>
        <w:tc>
          <w:tcPr>
            <w:tcW w:w="820" w:type="dxa"/>
            <w:tcBorders>
              <w:top w:val="nil"/>
              <w:left w:val="nil"/>
              <w:bottom w:val="nil"/>
              <w:right w:val="nil"/>
            </w:tcBorders>
            <w:noWrap w:val="0"/>
            <w:vAlign w:val="bottom"/>
          </w:tcPr>
          <w:p>
            <w:pPr>
              <w:widowControl/>
              <w:spacing w:before="0" w:beforeAutospacing="0" w:after="0" w:afterAutospacing="0" w:line="240" w:lineRule="auto"/>
              <w:ind w:firstLine="0" w:firstLineChars="0"/>
              <w:jc w:val="center"/>
              <w:rPr>
                <w:rFonts w:ascii="Times New Roman" w:hAnsi="Times New Roman"/>
                <w:color w:val="000000"/>
                <w:kern w:val="0"/>
                <w:sz w:val="20"/>
                <w:szCs w:val="20"/>
              </w:rPr>
            </w:pPr>
          </w:p>
        </w:tc>
        <w:tc>
          <w:tcPr>
            <w:tcW w:w="530" w:type="dxa"/>
            <w:tcBorders>
              <w:top w:val="nil"/>
              <w:left w:val="nil"/>
              <w:bottom w:val="nil"/>
              <w:right w:val="nil"/>
            </w:tcBorders>
            <w:noWrap w:val="0"/>
            <w:vAlign w:val="center"/>
          </w:tcPr>
          <w:p>
            <w:pPr>
              <w:widowControl/>
              <w:spacing w:before="0" w:beforeAutospacing="0" w:after="0" w:afterAutospacing="0" w:line="240" w:lineRule="auto"/>
              <w:ind w:firstLine="0" w:firstLineChars="0"/>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795" w:hRule="atLeast"/>
        </w:trPr>
        <w:tc>
          <w:tcPr>
            <w:tcW w:w="16100" w:type="dxa"/>
            <w:gridSpan w:val="21"/>
            <w:tcBorders>
              <w:top w:val="nil"/>
              <w:left w:val="nil"/>
              <w:bottom w:val="nil"/>
              <w:right w:val="nil"/>
            </w:tcBorders>
            <w:noWrap w:val="0"/>
            <w:vAlign w:val="center"/>
          </w:tcPr>
          <w:p>
            <w:pPr>
              <w:widowControl/>
              <w:spacing w:before="0" w:beforeAutospacing="0" w:after="0" w:afterAutospacing="0" w:line="240" w:lineRule="auto"/>
              <w:ind w:firstLine="0" w:firstLineChars="0"/>
              <w:jc w:val="center"/>
              <w:rPr>
                <w:rFonts w:ascii="方正小标宋简体" w:hAnsi="Arial" w:eastAsia="方正小标宋简体" w:cs="Arial"/>
                <w:kern w:val="0"/>
                <w:sz w:val="40"/>
                <w:szCs w:val="40"/>
              </w:rPr>
            </w:pPr>
            <w:r>
              <w:rPr>
                <w:rFonts w:hint="eastAsia" w:ascii="方正小标宋简体" w:hAnsi="Arial" w:eastAsia="方正小标宋简体" w:cs="Arial"/>
                <w:kern w:val="0"/>
                <w:sz w:val="40"/>
                <w:szCs w:val="40"/>
              </w:rPr>
              <w:t>百色市应急管理局直属事业单位公开选调报考人员基本情况表</w:t>
            </w:r>
          </w:p>
        </w:tc>
      </w:tr>
      <w:tr>
        <w:tblPrEx>
          <w:tblCellMar>
            <w:top w:w="0" w:type="dxa"/>
            <w:left w:w="108" w:type="dxa"/>
            <w:bottom w:w="0" w:type="dxa"/>
            <w:right w:w="108" w:type="dxa"/>
          </w:tblCellMar>
        </w:tblPrEx>
        <w:trPr>
          <w:trHeight w:val="285" w:hRule="atLeast"/>
        </w:trPr>
        <w:tc>
          <w:tcPr>
            <w:tcW w:w="440" w:type="dxa"/>
            <w:tcBorders>
              <w:top w:val="nil"/>
              <w:left w:val="nil"/>
              <w:bottom w:val="nil"/>
              <w:right w:val="nil"/>
            </w:tcBorders>
            <w:noWrap w:val="0"/>
            <w:vAlign w:val="center"/>
          </w:tcPr>
          <w:p>
            <w:pPr>
              <w:widowControl/>
              <w:spacing w:before="0" w:beforeAutospacing="0" w:after="0" w:afterAutospacing="0" w:line="240" w:lineRule="auto"/>
              <w:ind w:firstLine="0" w:firstLineChars="0"/>
              <w:jc w:val="center"/>
              <w:rPr>
                <w:rFonts w:ascii="仿宋_GB2312" w:hAnsi="Arial" w:eastAsia="仿宋_GB2312" w:cs="Arial"/>
                <w:kern w:val="0"/>
                <w:sz w:val="40"/>
                <w:szCs w:val="40"/>
              </w:rPr>
            </w:pPr>
          </w:p>
        </w:tc>
        <w:tc>
          <w:tcPr>
            <w:tcW w:w="700" w:type="dxa"/>
            <w:tcBorders>
              <w:top w:val="nil"/>
              <w:left w:val="nil"/>
              <w:bottom w:val="nil"/>
              <w:right w:val="nil"/>
            </w:tcBorders>
            <w:noWrap w:val="0"/>
            <w:vAlign w:val="center"/>
          </w:tcPr>
          <w:p>
            <w:pPr>
              <w:widowControl/>
              <w:spacing w:before="0" w:beforeAutospacing="0" w:after="0" w:afterAutospacing="0" w:line="240" w:lineRule="auto"/>
              <w:ind w:firstLine="0" w:firstLineChars="0"/>
              <w:jc w:val="center"/>
              <w:rPr>
                <w:rFonts w:ascii="仿宋_GB2312" w:hAnsi="Arial" w:eastAsia="仿宋_GB2312" w:cs="Arial"/>
                <w:kern w:val="0"/>
                <w:sz w:val="40"/>
                <w:szCs w:val="40"/>
              </w:rPr>
            </w:pPr>
          </w:p>
        </w:tc>
        <w:tc>
          <w:tcPr>
            <w:tcW w:w="1540" w:type="dxa"/>
            <w:tcBorders>
              <w:top w:val="nil"/>
              <w:left w:val="nil"/>
              <w:bottom w:val="nil"/>
              <w:right w:val="nil"/>
            </w:tcBorders>
            <w:noWrap w:val="0"/>
            <w:vAlign w:val="center"/>
          </w:tcPr>
          <w:p>
            <w:pPr>
              <w:widowControl/>
              <w:spacing w:before="0" w:beforeAutospacing="0" w:after="0" w:afterAutospacing="0" w:line="240" w:lineRule="auto"/>
              <w:ind w:firstLine="0" w:firstLineChars="0"/>
              <w:jc w:val="center"/>
              <w:rPr>
                <w:rFonts w:ascii="仿宋_GB2312" w:hAnsi="Arial" w:eastAsia="仿宋_GB2312" w:cs="Arial"/>
                <w:kern w:val="0"/>
                <w:sz w:val="40"/>
                <w:szCs w:val="40"/>
              </w:rPr>
            </w:pPr>
          </w:p>
        </w:tc>
        <w:tc>
          <w:tcPr>
            <w:tcW w:w="437" w:type="dxa"/>
            <w:tcBorders>
              <w:top w:val="nil"/>
              <w:left w:val="nil"/>
              <w:bottom w:val="nil"/>
              <w:right w:val="nil"/>
            </w:tcBorders>
            <w:noWrap w:val="0"/>
            <w:vAlign w:val="center"/>
          </w:tcPr>
          <w:p>
            <w:pPr>
              <w:widowControl/>
              <w:spacing w:before="0" w:beforeAutospacing="0" w:after="0" w:afterAutospacing="0" w:line="240" w:lineRule="auto"/>
              <w:ind w:firstLine="0" w:firstLineChars="0"/>
              <w:jc w:val="center"/>
              <w:rPr>
                <w:rFonts w:ascii="仿宋_GB2312" w:hAnsi="Arial" w:eastAsia="仿宋_GB2312" w:cs="Arial"/>
                <w:kern w:val="0"/>
                <w:sz w:val="40"/>
                <w:szCs w:val="40"/>
              </w:rPr>
            </w:pPr>
          </w:p>
        </w:tc>
        <w:tc>
          <w:tcPr>
            <w:tcW w:w="820" w:type="dxa"/>
            <w:tcBorders>
              <w:top w:val="nil"/>
              <w:left w:val="nil"/>
              <w:bottom w:val="nil"/>
              <w:right w:val="nil"/>
            </w:tcBorders>
            <w:noWrap w:val="0"/>
            <w:vAlign w:val="center"/>
          </w:tcPr>
          <w:p>
            <w:pPr>
              <w:widowControl/>
              <w:spacing w:before="0" w:beforeAutospacing="0" w:after="0" w:afterAutospacing="0" w:line="240" w:lineRule="auto"/>
              <w:ind w:firstLine="0" w:firstLineChars="0"/>
              <w:jc w:val="center"/>
              <w:rPr>
                <w:rFonts w:ascii="仿宋_GB2312" w:hAnsi="Arial" w:eastAsia="仿宋_GB2312" w:cs="Arial"/>
                <w:kern w:val="0"/>
                <w:sz w:val="40"/>
                <w:szCs w:val="40"/>
              </w:rPr>
            </w:pPr>
          </w:p>
        </w:tc>
        <w:tc>
          <w:tcPr>
            <w:tcW w:w="439" w:type="dxa"/>
            <w:tcBorders>
              <w:top w:val="nil"/>
              <w:left w:val="nil"/>
              <w:bottom w:val="nil"/>
              <w:right w:val="nil"/>
            </w:tcBorders>
            <w:noWrap w:val="0"/>
            <w:vAlign w:val="center"/>
          </w:tcPr>
          <w:p>
            <w:pPr>
              <w:widowControl/>
              <w:spacing w:before="0" w:beforeAutospacing="0" w:after="0" w:afterAutospacing="0" w:line="240" w:lineRule="auto"/>
              <w:ind w:firstLine="0" w:firstLineChars="0"/>
              <w:jc w:val="center"/>
              <w:rPr>
                <w:rFonts w:ascii="仿宋_GB2312" w:hAnsi="Arial" w:eastAsia="仿宋_GB2312" w:cs="Arial"/>
                <w:kern w:val="0"/>
                <w:sz w:val="40"/>
                <w:szCs w:val="40"/>
              </w:rPr>
            </w:pPr>
          </w:p>
        </w:tc>
        <w:tc>
          <w:tcPr>
            <w:tcW w:w="567" w:type="dxa"/>
            <w:tcBorders>
              <w:top w:val="nil"/>
              <w:left w:val="nil"/>
              <w:bottom w:val="nil"/>
              <w:right w:val="nil"/>
            </w:tcBorders>
            <w:noWrap w:val="0"/>
            <w:vAlign w:val="center"/>
          </w:tcPr>
          <w:p>
            <w:pPr>
              <w:widowControl/>
              <w:spacing w:before="0" w:beforeAutospacing="0" w:after="0" w:afterAutospacing="0" w:line="240" w:lineRule="auto"/>
              <w:ind w:firstLine="0" w:firstLineChars="0"/>
              <w:jc w:val="center"/>
              <w:rPr>
                <w:rFonts w:ascii="仿宋_GB2312" w:hAnsi="Arial" w:eastAsia="仿宋_GB2312" w:cs="Arial"/>
                <w:kern w:val="0"/>
                <w:sz w:val="40"/>
                <w:szCs w:val="40"/>
              </w:rPr>
            </w:pPr>
          </w:p>
        </w:tc>
        <w:tc>
          <w:tcPr>
            <w:tcW w:w="567" w:type="dxa"/>
            <w:tcBorders>
              <w:top w:val="nil"/>
              <w:left w:val="nil"/>
              <w:bottom w:val="nil"/>
              <w:right w:val="nil"/>
            </w:tcBorders>
            <w:noWrap w:val="0"/>
            <w:vAlign w:val="center"/>
          </w:tcPr>
          <w:p>
            <w:pPr>
              <w:widowControl/>
              <w:spacing w:before="0" w:beforeAutospacing="0" w:after="0" w:afterAutospacing="0" w:line="240" w:lineRule="auto"/>
              <w:ind w:firstLine="0" w:firstLineChars="0"/>
              <w:jc w:val="center"/>
              <w:rPr>
                <w:rFonts w:ascii="仿宋_GB2312" w:hAnsi="Arial" w:eastAsia="仿宋_GB2312" w:cs="Arial"/>
                <w:kern w:val="0"/>
                <w:sz w:val="40"/>
                <w:szCs w:val="40"/>
              </w:rPr>
            </w:pPr>
          </w:p>
        </w:tc>
        <w:tc>
          <w:tcPr>
            <w:tcW w:w="760" w:type="dxa"/>
            <w:tcBorders>
              <w:top w:val="nil"/>
              <w:left w:val="nil"/>
              <w:bottom w:val="nil"/>
              <w:right w:val="nil"/>
            </w:tcBorders>
            <w:noWrap w:val="0"/>
            <w:vAlign w:val="center"/>
          </w:tcPr>
          <w:p>
            <w:pPr>
              <w:widowControl/>
              <w:spacing w:before="0" w:beforeAutospacing="0" w:after="0" w:afterAutospacing="0" w:line="240" w:lineRule="auto"/>
              <w:ind w:firstLine="0" w:firstLineChars="0"/>
              <w:jc w:val="center"/>
              <w:rPr>
                <w:rFonts w:ascii="仿宋_GB2312" w:hAnsi="Arial" w:eastAsia="仿宋_GB2312" w:cs="Arial"/>
                <w:kern w:val="0"/>
                <w:sz w:val="40"/>
                <w:szCs w:val="40"/>
              </w:rPr>
            </w:pPr>
          </w:p>
        </w:tc>
        <w:tc>
          <w:tcPr>
            <w:tcW w:w="740" w:type="dxa"/>
            <w:tcBorders>
              <w:top w:val="nil"/>
              <w:left w:val="nil"/>
              <w:bottom w:val="nil"/>
              <w:right w:val="nil"/>
            </w:tcBorders>
            <w:noWrap w:val="0"/>
            <w:vAlign w:val="center"/>
          </w:tcPr>
          <w:p>
            <w:pPr>
              <w:widowControl/>
              <w:spacing w:before="0" w:beforeAutospacing="0" w:after="0" w:afterAutospacing="0" w:line="240" w:lineRule="auto"/>
              <w:ind w:firstLine="0" w:firstLineChars="0"/>
              <w:jc w:val="center"/>
              <w:rPr>
                <w:rFonts w:ascii="仿宋_GB2312" w:hAnsi="Arial" w:eastAsia="仿宋_GB2312" w:cs="Arial"/>
                <w:kern w:val="0"/>
                <w:sz w:val="40"/>
                <w:szCs w:val="40"/>
              </w:rPr>
            </w:pPr>
          </w:p>
        </w:tc>
        <w:tc>
          <w:tcPr>
            <w:tcW w:w="660" w:type="dxa"/>
            <w:tcBorders>
              <w:top w:val="nil"/>
              <w:left w:val="nil"/>
              <w:bottom w:val="nil"/>
              <w:right w:val="nil"/>
            </w:tcBorders>
            <w:noWrap w:val="0"/>
            <w:vAlign w:val="center"/>
          </w:tcPr>
          <w:p>
            <w:pPr>
              <w:widowControl/>
              <w:spacing w:before="0" w:beforeAutospacing="0" w:after="0" w:afterAutospacing="0" w:line="240" w:lineRule="auto"/>
              <w:ind w:firstLine="0" w:firstLineChars="0"/>
              <w:jc w:val="center"/>
              <w:rPr>
                <w:rFonts w:ascii="仿宋_GB2312" w:hAnsi="Arial" w:eastAsia="仿宋_GB2312" w:cs="Arial"/>
                <w:kern w:val="0"/>
                <w:sz w:val="40"/>
                <w:szCs w:val="40"/>
              </w:rPr>
            </w:pPr>
          </w:p>
        </w:tc>
        <w:tc>
          <w:tcPr>
            <w:tcW w:w="1300" w:type="dxa"/>
            <w:tcBorders>
              <w:top w:val="nil"/>
              <w:left w:val="nil"/>
              <w:bottom w:val="nil"/>
              <w:right w:val="nil"/>
            </w:tcBorders>
            <w:noWrap w:val="0"/>
            <w:vAlign w:val="center"/>
          </w:tcPr>
          <w:p>
            <w:pPr>
              <w:widowControl/>
              <w:spacing w:before="0" w:beforeAutospacing="0" w:after="0" w:afterAutospacing="0" w:line="240" w:lineRule="auto"/>
              <w:ind w:firstLine="0" w:firstLineChars="0"/>
              <w:jc w:val="center"/>
              <w:rPr>
                <w:rFonts w:ascii="仿宋_GB2312" w:hAnsi="Arial" w:eastAsia="仿宋_GB2312" w:cs="Arial"/>
                <w:kern w:val="0"/>
                <w:sz w:val="40"/>
                <w:szCs w:val="40"/>
              </w:rPr>
            </w:pPr>
          </w:p>
        </w:tc>
        <w:tc>
          <w:tcPr>
            <w:tcW w:w="700" w:type="dxa"/>
            <w:tcBorders>
              <w:top w:val="nil"/>
              <w:left w:val="nil"/>
              <w:bottom w:val="nil"/>
              <w:right w:val="nil"/>
            </w:tcBorders>
            <w:noWrap w:val="0"/>
            <w:vAlign w:val="center"/>
          </w:tcPr>
          <w:p>
            <w:pPr>
              <w:widowControl/>
              <w:spacing w:before="0" w:beforeAutospacing="0" w:after="0" w:afterAutospacing="0" w:line="240" w:lineRule="auto"/>
              <w:ind w:firstLine="0" w:firstLineChars="0"/>
              <w:jc w:val="center"/>
              <w:rPr>
                <w:rFonts w:ascii="仿宋_GB2312" w:hAnsi="Arial" w:eastAsia="仿宋_GB2312" w:cs="Arial"/>
                <w:kern w:val="0"/>
                <w:sz w:val="40"/>
                <w:szCs w:val="40"/>
              </w:rPr>
            </w:pPr>
          </w:p>
        </w:tc>
        <w:tc>
          <w:tcPr>
            <w:tcW w:w="1180" w:type="dxa"/>
            <w:tcBorders>
              <w:top w:val="nil"/>
              <w:left w:val="nil"/>
              <w:bottom w:val="nil"/>
              <w:right w:val="nil"/>
            </w:tcBorders>
            <w:noWrap w:val="0"/>
            <w:vAlign w:val="center"/>
          </w:tcPr>
          <w:p>
            <w:pPr>
              <w:widowControl/>
              <w:spacing w:before="0" w:beforeAutospacing="0" w:after="0" w:afterAutospacing="0" w:line="240" w:lineRule="auto"/>
              <w:ind w:firstLine="0" w:firstLineChars="0"/>
              <w:jc w:val="center"/>
              <w:rPr>
                <w:rFonts w:ascii="仿宋_GB2312" w:hAnsi="Arial" w:eastAsia="仿宋_GB2312" w:cs="Arial"/>
                <w:kern w:val="0"/>
                <w:sz w:val="40"/>
                <w:szCs w:val="40"/>
              </w:rPr>
            </w:pPr>
          </w:p>
        </w:tc>
        <w:tc>
          <w:tcPr>
            <w:tcW w:w="760" w:type="dxa"/>
            <w:tcBorders>
              <w:top w:val="nil"/>
              <w:left w:val="nil"/>
              <w:bottom w:val="nil"/>
              <w:right w:val="nil"/>
            </w:tcBorders>
            <w:noWrap w:val="0"/>
            <w:vAlign w:val="center"/>
          </w:tcPr>
          <w:p>
            <w:pPr>
              <w:widowControl/>
              <w:spacing w:before="0" w:beforeAutospacing="0" w:after="0" w:afterAutospacing="0" w:line="240" w:lineRule="auto"/>
              <w:ind w:firstLine="0" w:firstLineChars="0"/>
              <w:jc w:val="center"/>
              <w:rPr>
                <w:rFonts w:ascii="仿宋_GB2312" w:hAnsi="Arial" w:eastAsia="仿宋_GB2312" w:cs="Arial"/>
                <w:kern w:val="0"/>
                <w:sz w:val="40"/>
                <w:szCs w:val="40"/>
              </w:rPr>
            </w:pPr>
          </w:p>
        </w:tc>
        <w:tc>
          <w:tcPr>
            <w:tcW w:w="4490" w:type="dxa"/>
            <w:gridSpan w:val="6"/>
            <w:tcBorders>
              <w:top w:val="nil"/>
              <w:left w:val="nil"/>
              <w:bottom w:val="nil"/>
              <w:right w:val="nil"/>
            </w:tcBorders>
            <w:noWrap w:val="0"/>
            <w:vAlign w:val="center"/>
          </w:tcPr>
          <w:p>
            <w:pPr>
              <w:widowControl/>
              <w:spacing w:before="0" w:beforeAutospacing="0" w:after="0" w:afterAutospacing="0" w:line="240" w:lineRule="auto"/>
              <w:ind w:firstLine="0" w:firstLineChars="0"/>
              <w:jc w:val="center"/>
              <w:rPr>
                <w:rFonts w:ascii="仿宋_GB2312" w:hAnsi="Arial" w:eastAsia="仿宋_GB2312" w:cs="Arial"/>
                <w:kern w:val="0"/>
                <w:sz w:val="24"/>
                <w:szCs w:val="24"/>
              </w:rPr>
            </w:pPr>
          </w:p>
        </w:tc>
      </w:tr>
      <w:tr>
        <w:tblPrEx>
          <w:tblCellMar>
            <w:top w:w="0" w:type="dxa"/>
            <w:left w:w="108" w:type="dxa"/>
            <w:bottom w:w="0" w:type="dxa"/>
            <w:right w:w="108" w:type="dxa"/>
          </w:tblCellMar>
        </w:tblPrEx>
        <w:trPr>
          <w:trHeight w:val="795" w:hRule="atLeast"/>
        </w:trPr>
        <w:tc>
          <w:tcPr>
            <w:tcW w:w="4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center"/>
              <w:rPr>
                <w:rFonts w:ascii="仿宋_GB2312" w:hAnsi="Arial" w:eastAsia="仿宋_GB2312" w:cs="Arial"/>
                <w:b/>
                <w:bCs/>
                <w:kern w:val="0"/>
                <w:sz w:val="22"/>
              </w:rPr>
            </w:pPr>
            <w:r>
              <w:rPr>
                <w:rFonts w:hint="eastAsia" w:ascii="仿宋_GB2312" w:hAnsi="Arial" w:eastAsia="仿宋_GB2312" w:cs="Arial"/>
                <w:b/>
                <w:bCs/>
                <w:kern w:val="0"/>
                <w:sz w:val="22"/>
              </w:rPr>
              <w:t>序号</w:t>
            </w:r>
          </w:p>
        </w:tc>
        <w:tc>
          <w:tcPr>
            <w:tcW w:w="7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center"/>
              <w:rPr>
                <w:rFonts w:ascii="仿宋_GB2312" w:hAnsi="Arial" w:eastAsia="仿宋_GB2312" w:cs="Arial"/>
                <w:b/>
                <w:bCs/>
                <w:kern w:val="0"/>
                <w:sz w:val="22"/>
              </w:rPr>
            </w:pPr>
            <w:r>
              <w:rPr>
                <w:rFonts w:hint="eastAsia" w:ascii="仿宋_GB2312" w:hAnsi="Arial" w:eastAsia="仿宋_GB2312" w:cs="Arial"/>
                <w:b/>
                <w:bCs/>
                <w:kern w:val="0"/>
                <w:sz w:val="22"/>
              </w:rPr>
              <w:t>姓名</w:t>
            </w:r>
          </w:p>
        </w:tc>
        <w:tc>
          <w:tcPr>
            <w:tcW w:w="15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left"/>
              <w:rPr>
                <w:rFonts w:ascii="仿宋_GB2312" w:hAnsi="Arial" w:eastAsia="仿宋_GB2312" w:cs="Arial"/>
                <w:b/>
                <w:bCs/>
                <w:kern w:val="0"/>
                <w:sz w:val="22"/>
              </w:rPr>
            </w:pPr>
            <w:r>
              <w:rPr>
                <w:rFonts w:hint="eastAsia" w:ascii="仿宋_GB2312" w:hAnsi="Arial" w:eastAsia="仿宋_GB2312" w:cs="Arial"/>
                <w:b/>
                <w:bCs/>
                <w:kern w:val="0"/>
                <w:sz w:val="22"/>
              </w:rPr>
              <w:t>现 任 职 务</w:t>
            </w:r>
          </w:p>
        </w:tc>
        <w:tc>
          <w:tcPr>
            <w:tcW w:w="43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center"/>
              <w:rPr>
                <w:rFonts w:ascii="仿宋_GB2312" w:hAnsi="Arial" w:eastAsia="仿宋_GB2312" w:cs="Arial"/>
                <w:b/>
                <w:bCs/>
                <w:kern w:val="0"/>
                <w:sz w:val="22"/>
              </w:rPr>
            </w:pPr>
            <w:r>
              <w:rPr>
                <w:rFonts w:hint="eastAsia" w:ascii="仿宋_GB2312" w:hAnsi="Arial" w:eastAsia="仿宋_GB2312" w:cs="Arial"/>
                <w:b/>
                <w:bCs/>
                <w:kern w:val="0"/>
                <w:sz w:val="22"/>
              </w:rPr>
              <w:t>性</w:t>
            </w:r>
            <w:r>
              <w:rPr>
                <w:rFonts w:hint="eastAsia" w:ascii="仿宋_GB2312" w:hAnsi="Arial" w:eastAsia="仿宋_GB2312" w:cs="Arial"/>
                <w:b/>
                <w:bCs/>
                <w:kern w:val="0"/>
                <w:sz w:val="22"/>
              </w:rPr>
              <w:br w:type="textWrapping"/>
            </w:r>
            <w:r>
              <w:rPr>
                <w:rFonts w:hint="eastAsia" w:ascii="仿宋_GB2312" w:hAnsi="Arial" w:eastAsia="仿宋_GB2312" w:cs="Arial"/>
                <w:b/>
                <w:bCs/>
                <w:kern w:val="0"/>
                <w:sz w:val="22"/>
              </w:rPr>
              <w:t>别</w:t>
            </w: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center"/>
              <w:rPr>
                <w:rFonts w:ascii="仿宋_GB2312" w:hAnsi="Arial" w:eastAsia="仿宋_GB2312" w:cs="Arial"/>
                <w:b/>
                <w:bCs/>
                <w:kern w:val="0"/>
                <w:sz w:val="22"/>
              </w:rPr>
            </w:pPr>
            <w:r>
              <w:rPr>
                <w:rFonts w:hint="eastAsia" w:ascii="仿宋_GB2312" w:hAnsi="Arial" w:eastAsia="仿宋_GB2312" w:cs="Arial"/>
                <w:b/>
                <w:bCs/>
                <w:kern w:val="0"/>
                <w:sz w:val="22"/>
              </w:rPr>
              <w:t>出生</w:t>
            </w:r>
            <w:r>
              <w:rPr>
                <w:rFonts w:hint="eastAsia" w:ascii="仿宋_GB2312" w:hAnsi="Arial" w:eastAsia="仿宋_GB2312" w:cs="Arial"/>
                <w:b/>
                <w:bCs/>
                <w:kern w:val="0"/>
                <w:sz w:val="22"/>
              </w:rPr>
              <w:br w:type="textWrapping"/>
            </w:r>
            <w:r>
              <w:rPr>
                <w:rFonts w:hint="eastAsia" w:ascii="仿宋_GB2312" w:hAnsi="Arial" w:eastAsia="仿宋_GB2312" w:cs="Arial"/>
                <w:b/>
                <w:bCs/>
                <w:kern w:val="0"/>
                <w:sz w:val="22"/>
              </w:rPr>
              <w:t>年月</w:t>
            </w:r>
          </w:p>
        </w:tc>
        <w:tc>
          <w:tcPr>
            <w:tcW w:w="43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center"/>
              <w:rPr>
                <w:rFonts w:ascii="仿宋_GB2312" w:hAnsi="Arial" w:eastAsia="仿宋_GB2312" w:cs="Arial"/>
                <w:b/>
                <w:bCs/>
                <w:kern w:val="0"/>
                <w:sz w:val="22"/>
              </w:rPr>
            </w:pPr>
            <w:r>
              <w:rPr>
                <w:rFonts w:hint="eastAsia" w:ascii="仿宋_GB2312" w:hAnsi="Arial" w:eastAsia="仿宋_GB2312" w:cs="Arial"/>
                <w:b/>
                <w:bCs/>
                <w:kern w:val="0"/>
                <w:sz w:val="22"/>
              </w:rPr>
              <w:t>民</w:t>
            </w:r>
            <w:r>
              <w:rPr>
                <w:rFonts w:hint="eastAsia" w:ascii="仿宋_GB2312" w:hAnsi="Arial" w:eastAsia="仿宋_GB2312" w:cs="Arial"/>
                <w:b/>
                <w:bCs/>
                <w:kern w:val="0"/>
                <w:sz w:val="22"/>
              </w:rPr>
              <w:br w:type="textWrapping"/>
            </w:r>
            <w:r>
              <w:rPr>
                <w:rFonts w:hint="eastAsia" w:ascii="仿宋_GB2312" w:hAnsi="Arial" w:eastAsia="仿宋_GB2312" w:cs="Arial"/>
                <w:b/>
                <w:bCs/>
                <w:kern w:val="0"/>
                <w:sz w:val="22"/>
              </w:rPr>
              <w:t>族</w:t>
            </w: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center"/>
              <w:rPr>
                <w:rFonts w:ascii="仿宋_GB2312" w:hAnsi="Arial" w:eastAsia="仿宋_GB2312" w:cs="Arial"/>
                <w:b/>
                <w:bCs/>
                <w:kern w:val="0"/>
                <w:sz w:val="22"/>
              </w:rPr>
            </w:pPr>
            <w:r>
              <w:rPr>
                <w:rFonts w:hint="eastAsia" w:ascii="仿宋_GB2312" w:hAnsi="Arial" w:eastAsia="仿宋_GB2312" w:cs="Arial"/>
                <w:b/>
                <w:bCs/>
                <w:kern w:val="0"/>
                <w:sz w:val="22"/>
              </w:rPr>
              <w:t>籍</w:t>
            </w:r>
            <w:r>
              <w:rPr>
                <w:rFonts w:hint="eastAsia" w:ascii="仿宋_GB2312" w:hAnsi="Arial" w:eastAsia="仿宋_GB2312" w:cs="Arial"/>
                <w:b/>
                <w:bCs/>
                <w:kern w:val="0"/>
                <w:sz w:val="22"/>
              </w:rPr>
              <w:br w:type="textWrapping"/>
            </w:r>
            <w:r>
              <w:rPr>
                <w:rFonts w:hint="eastAsia" w:ascii="仿宋_GB2312" w:hAnsi="Arial" w:eastAsia="仿宋_GB2312" w:cs="Arial"/>
                <w:b/>
                <w:bCs/>
                <w:kern w:val="0"/>
                <w:sz w:val="22"/>
              </w:rPr>
              <w:t>贯</w:t>
            </w:r>
          </w:p>
        </w:tc>
        <w:tc>
          <w:tcPr>
            <w:tcW w:w="567"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before="0" w:beforeAutospacing="0" w:after="0" w:afterAutospacing="0" w:line="240" w:lineRule="auto"/>
              <w:ind w:firstLine="0" w:firstLineChars="0"/>
              <w:jc w:val="center"/>
              <w:rPr>
                <w:rFonts w:ascii="仿宋_GB2312" w:hAnsi="Arial" w:eastAsia="仿宋_GB2312" w:cs="Arial"/>
                <w:b/>
                <w:bCs/>
                <w:kern w:val="0"/>
                <w:sz w:val="22"/>
              </w:rPr>
            </w:pPr>
            <w:r>
              <w:rPr>
                <w:rFonts w:hint="eastAsia" w:ascii="仿宋_GB2312" w:hAnsi="Arial" w:eastAsia="仿宋_GB2312" w:cs="Arial"/>
                <w:b/>
                <w:bCs/>
                <w:kern w:val="0"/>
                <w:sz w:val="22"/>
              </w:rPr>
              <w:t>出生地</w:t>
            </w:r>
          </w:p>
        </w:tc>
        <w:tc>
          <w:tcPr>
            <w:tcW w:w="7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center"/>
              <w:rPr>
                <w:rFonts w:ascii="仿宋_GB2312" w:hAnsi="Arial" w:eastAsia="仿宋_GB2312" w:cs="Arial"/>
                <w:b/>
                <w:bCs/>
                <w:kern w:val="0"/>
                <w:sz w:val="22"/>
              </w:rPr>
            </w:pPr>
            <w:r>
              <w:rPr>
                <w:rFonts w:hint="eastAsia" w:ascii="仿宋_GB2312" w:hAnsi="Arial" w:eastAsia="仿宋_GB2312" w:cs="Arial"/>
                <w:b/>
                <w:bCs/>
                <w:kern w:val="0"/>
                <w:sz w:val="22"/>
              </w:rPr>
              <w:t>参加</w:t>
            </w:r>
            <w:r>
              <w:rPr>
                <w:rFonts w:hint="eastAsia" w:ascii="仿宋_GB2312" w:hAnsi="Arial" w:eastAsia="仿宋_GB2312" w:cs="Arial"/>
                <w:b/>
                <w:bCs/>
                <w:kern w:val="0"/>
                <w:sz w:val="22"/>
              </w:rPr>
              <w:br w:type="textWrapping"/>
            </w:r>
            <w:r>
              <w:rPr>
                <w:rFonts w:hint="eastAsia" w:ascii="仿宋_GB2312" w:hAnsi="Arial" w:eastAsia="仿宋_GB2312" w:cs="Arial"/>
                <w:b/>
                <w:bCs/>
                <w:kern w:val="0"/>
                <w:sz w:val="22"/>
              </w:rPr>
              <w:t>工作</w:t>
            </w:r>
            <w:r>
              <w:rPr>
                <w:rFonts w:hint="eastAsia" w:ascii="仿宋_GB2312" w:hAnsi="Arial" w:eastAsia="仿宋_GB2312" w:cs="Arial"/>
                <w:b/>
                <w:bCs/>
                <w:kern w:val="0"/>
                <w:sz w:val="22"/>
              </w:rPr>
              <w:br w:type="textWrapping"/>
            </w:r>
            <w:r>
              <w:rPr>
                <w:rFonts w:hint="eastAsia" w:ascii="仿宋_GB2312" w:hAnsi="Arial" w:eastAsia="仿宋_GB2312" w:cs="Arial"/>
                <w:b/>
                <w:bCs/>
                <w:kern w:val="0"/>
                <w:sz w:val="22"/>
              </w:rPr>
              <w:t>时间</w:t>
            </w:r>
          </w:p>
        </w:tc>
        <w:tc>
          <w:tcPr>
            <w:tcW w:w="7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center"/>
              <w:rPr>
                <w:rFonts w:ascii="仿宋_GB2312" w:hAnsi="Arial" w:eastAsia="仿宋_GB2312" w:cs="Arial"/>
                <w:b/>
                <w:bCs/>
                <w:kern w:val="0"/>
                <w:sz w:val="22"/>
              </w:rPr>
            </w:pPr>
            <w:r>
              <w:rPr>
                <w:rFonts w:hint="eastAsia" w:ascii="仿宋_GB2312" w:hAnsi="Arial" w:eastAsia="仿宋_GB2312" w:cs="Arial"/>
                <w:b/>
                <w:bCs/>
                <w:kern w:val="0"/>
                <w:sz w:val="22"/>
              </w:rPr>
              <w:t>入党</w:t>
            </w:r>
            <w:r>
              <w:rPr>
                <w:rFonts w:hint="eastAsia" w:ascii="仿宋_GB2312" w:hAnsi="Arial" w:eastAsia="仿宋_GB2312" w:cs="Arial"/>
                <w:b/>
                <w:bCs/>
                <w:kern w:val="0"/>
                <w:sz w:val="22"/>
              </w:rPr>
              <w:br w:type="textWrapping"/>
            </w:r>
            <w:r>
              <w:rPr>
                <w:rFonts w:hint="eastAsia" w:ascii="仿宋_GB2312" w:hAnsi="Arial" w:eastAsia="仿宋_GB2312" w:cs="Arial"/>
                <w:b/>
                <w:bCs/>
                <w:kern w:val="0"/>
                <w:sz w:val="22"/>
              </w:rPr>
              <w:t>时间</w:t>
            </w:r>
          </w:p>
        </w:tc>
        <w:tc>
          <w:tcPr>
            <w:tcW w:w="1960" w:type="dxa"/>
            <w:gridSpan w:val="2"/>
            <w:tcBorders>
              <w:top w:val="single" w:color="auto" w:sz="4" w:space="0"/>
              <w:left w:val="nil"/>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center"/>
              <w:rPr>
                <w:rFonts w:ascii="仿宋_GB2312" w:hAnsi="Arial" w:eastAsia="仿宋_GB2312" w:cs="Arial"/>
                <w:b/>
                <w:bCs/>
                <w:kern w:val="0"/>
                <w:sz w:val="22"/>
              </w:rPr>
            </w:pPr>
            <w:r>
              <w:rPr>
                <w:rFonts w:hint="eastAsia" w:ascii="仿宋_GB2312" w:hAnsi="Arial" w:eastAsia="仿宋_GB2312" w:cs="Arial"/>
                <w:b/>
                <w:bCs/>
                <w:kern w:val="0"/>
                <w:sz w:val="22"/>
              </w:rPr>
              <w:t>全日制教育</w:t>
            </w:r>
          </w:p>
        </w:tc>
        <w:tc>
          <w:tcPr>
            <w:tcW w:w="1880" w:type="dxa"/>
            <w:gridSpan w:val="2"/>
            <w:tcBorders>
              <w:top w:val="single" w:color="auto" w:sz="4" w:space="0"/>
              <w:left w:val="nil"/>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center"/>
              <w:rPr>
                <w:rFonts w:ascii="仿宋_GB2312" w:hAnsi="Arial" w:eastAsia="仿宋_GB2312" w:cs="Arial"/>
                <w:b/>
                <w:bCs/>
                <w:kern w:val="0"/>
                <w:sz w:val="22"/>
              </w:rPr>
            </w:pPr>
            <w:r>
              <w:rPr>
                <w:rFonts w:hint="eastAsia" w:ascii="仿宋_GB2312" w:hAnsi="Arial" w:eastAsia="仿宋_GB2312" w:cs="Arial"/>
                <w:b/>
                <w:bCs/>
                <w:kern w:val="0"/>
                <w:sz w:val="22"/>
              </w:rPr>
              <w:t>在职教育</w:t>
            </w:r>
          </w:p>
        </w:tc>
        <w:tc>
          <w:tcPr>
            <w:tcW w:w="7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center"/>
              <w:rPr>
                <w:rFonts w:ascii="仿宋_GB2312" w:hAnsi="Arial" w:eastAsia="仿宋_GB2312" w:cs="Arial"/>
                <w:b/>
                <w:bCs/>
                <w:kern w:val="0"/>
                <w:sz w:val="22"/>
              </w:rPr>
            </w:pPr>
            <w:r>
              <w:rPr>
                <w:rFonts w:hint="eastAsia" w:ascii="仿宋_GB2312" w:hAnsi="Arial" w:eastAsia="仿宋_GB2312" w:cs="Arial"/>
                <w:b/>
                <w:bCs/>
                <w:kern w:val="0"/>
                <w:sz w:val="22"/>
              </w:rPr>
              <w:t>任现职</w:t>
            </w:r>
            <w:r>
              <w:rPr>
                <w:rFonts w:hint="eastAsia" w:ascii="仿宋_GB2312" w:hAnsi="Arial" w:eastAsia="仿宋_GB2312" w:cs="Arial"/>
                <w:b/>
                <w:bCs/>
                <w:kern w:val="0"/>
                <w:sz w:val="22"/>
              </w:rPr>
              <w:br w:type="textWrapping"/>
            </w:r>
            <w:r>
              <w:rPr>
                <w:rFonts w:hint="eastAsia" w:ascii="仿宋_GB2312" w:hAnsi="Arial" w:eastAsia="仿宋_GB2312" w:cs="Arial"/>
                <w:b/>
                <w:bCs/>
                <w:kern w:val="0"/>
                <w:sz w:val="22"/>
              </w:rPr>
              <w:t>时  间</w:t>
            </w:r>
          </w:p>
        </w:tc>
        <w:tc>
          <w:tcPr>
            <w:tcW w:w="7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center"/>
              <w:rPr>
                <w:rFonts w:ascii="仿宋_GB2312" w:hAnsi="Arial" w:eastAsia="仿宋_GB2312" w:cs="Arial"/>
                <w:b/>
                <w:bCs/>
                <w:kern w:val="0"/>
                <w:sz w:val="22"/>
              </w:rPr>
            </w:pPr>
            <w:r>
              <w:rPr>
                <w:rFonts w:hint="eastAsia" w:ascii="仿宋_GB2312" w:hAnsi="Arial" w:eastAsia="仿宋_GB2312" w:cs="Arial"/>
                <w:b/>
                <w:bCs/>
                <w:kern w:val="0"/>
                <w:sz w:val="22"/>
              </w:rPr>
              <w:t>任级别时间</w:t>
            </w:r>
          </w:p>
        </w:tc>
        <w:tc>
          <w:tcPr>
            <w:tcW w:w="70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before="0" w:beforeAutospacing="0" w:after="0" w:afterAutospacing="0" w:line="240" w:lineRule="auto"/>
              <w:ind w:firstLine="0" w:firstLineChars="0"/>
              <w:jc w:val="center"/>
              <w:rPr>
                <w:rFonts w:ascii="仿宋_GB2312" w:hAnsi="Arial" w:eastAsia="仿宋_GB2312" w:cs="Arial"/>
                <w:b/>
                <w:bCs/>
                <w:kern w:val="0"/>
                <w:sz w:val="22"/>
              </w:rPr>
            </w:pPr>
            <w:r>
              <w:rPr>
                <w:rFonts w:hint="eastAsia" w:ascii="仿宋_GB2312" w:hAnsi="Arial" w:eastAsia="仿宋_GB2312" w:cs="Arial"/>
                <w:b/>
                <w:bCs/>
                <w:kern w:val="0"/>
                <w:sz w:val="22"/>
              </w:rPr>
              <w:t>是否有服务期限</w:t>
            </w:r>
          </w:p>
        </w:tc>
        <w:tc>
          <w:tcPr>
            <w:tcW w:w="88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before="0" w:beforeAutospacing="0" w:after="0" w:afterAutospacing="0" w:line="240" w:lineRule="auto"/>
              <w:ind w:firstLine="0" w:firstLineChars="0"/>
              <w:jc w:val="center"/>
              <w:rPr>
                <w:rFonts w:ascii="仿宋_GB2312" w:hAnsi="Arial" w:eastAsia="仿宋_GB2312" w:cs="Arial"/>
                <w:b/>
                <w:bCs/>
                <w:kern w:val="0"/>
                <w:sz w:val="22"/>
              </w:rPr>
            </w:pPr>
            <w:r>
              <w:rPr>
                <w:rFonts w:hint="eastAsia" w:ascii="仿宋_GB2312" w:hAnsi="Arial" w:eastAsia="仿宋_GB2312" w:cs="Arial"/>
                <w:b/>
                <w:bCs/>
                <w:kern w:val="0"/>
                <w:sz w:val="22"/>
              </w:rPr>
              <w:t>身份证号码</w:t>
            </w:r>
          </w:p>
        </w:tc>
        <w:tc>
          <w:tcPr>
            <w:tcW w:w="82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before="0" w:beforeAutospacing="0" w:after="0" w:afterAutospacing="0" w:line="240" w:lineRule="auto"/>
              <w:ind w:firstLine="0" w:firstLineChars="0"/>
              <w:jc w:val="center"/>
              <w:rPr>
                <w:rFonts w:ascii="仿宋_GB2312" w:hAnsi="Arial" w:eastAsia="仿宋_GB2312" w:cs="Arial"/>
                <w:b/>
                <w:bCs/>
                <w:kern w:val="0"/>
                <w:sz w:val="22"/>
              </w:rPr>
            </w:pPr>
            <w:r>
              <w:rPr>
                <w:rFonts w:hint="eastAsia" w:ascii="仿宋_GB2312" w:hAnsi="Arial" w:eastAsia="仿宋_GB2312" w:cs="Arial"/>
                <w:b/>
                <w:bCs/>
                <w:kern w:val="0"/>
                <w:sz w:val="22"/>
              </w:rPr>
              <w:t>联系</w:t>
            </w:r>
            <w:r>
              <w:rPr>
                <w:rFonts w:hint="eastAsia" w:ascii="仿宋_GB2312" w:hAnsi="Arial" w:eastAsia="仿宋_GB2312" w:cs="Arial"/>
                <w:b/>
                <w:bCs/>
                <w:kern w:val="0"/>
                <w:sz w:val="22"/>
              </w:rPr>
              <w:br w:type="textWrapping"/>
            </w:r>
            <w:r>
              <w:rPr>
                <w:rFonts w:hint="eastAsia" w:ascii="仿宋_GB2312" w:hAnsi="Arial" w:eastAsia="仿宋_GB2312" w:cs="Arial"/>
                <w:b/>
                <w:bCs/>
                <w:kern w:val="0"/>
                <w:sz w:val="22"/>
              </w:rPr>
              <w:t>电话</w:t>
            </w:r>
          </w:p>
        </w:tc>
        <w:tc>
          <w:tcPr>
            <w:tcW w:w="82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before="0" w:beforeAutospacing="0" w:after="0" w:afterAutospacing="0" w:line="240" w:lineRule="auto"/>
              <w:ind w:firstLine="0" w:firstLineChars="0"/>
              <w:jc w:val="center"/>
              <w:rPr>
                <w:rFonts w:ascii="仿宋_GB2312" w:hAnsi="Arial" w:eastAsia="仿宋_GB2312" w:cs="Arial"/>
                <w:b/>
                <w:bCs/>
                <w:kern w:val="0"/>
                <w:sz w:val="22"/>
              </w:rPr>
            </w:pPr>
            <w:r>
              <w:rPr>
                <w:rFonts w:hint="eastAsia" w:ascii="仿宋_GB2312" w:hAnsi="Arial" w:eastAsia="仿宋_GB2312" w:cs="Arial"/>
                <w:b/>
                <w:bCs/>
                <w:kern w:val="0"/>
                <w:sz w:val="22"/>
              </w:rPr>
              <w:t>通信</w:t>
            </w:r>
            <w:r>
              <w:rPr>
                <w:rFonts w:hint="eastAsia" w:ascii="仿宋_GB2312" w:hAnsi="Arial" w:eastAsia="仿宋_GB2312" w:cs="Arial"/>
                <w:b/>
                <w:bCs/>
                <w:kern w:val="0"/>
                <w:sz w:val="22"/>
              </w:rPr>
              <w:br w:type="textWrapping"/>
            </w:r>
            <w:r>
              <w:rPr>
                <w:rFonts w:hint="eastAsia" w:ascii="仿宋_GB2312" w:hAnsi="Arial" w:eastAsia="仿宋_GB2312" w:cs="Arial"/>
                <w:b/>
                <w:bCs/>
                <w:kern w:val="0"/>
                <w:sz w:val="22"/>
              </w:rPr>
              <w:t>邮箱</w:t>
            </w:r>
          </w:p>
        </w:tc>
        <w:tc>
          <w:tcPr>
            <w:tcW w:w="53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center"/>
              <w:rPr>
                <w:rFonts w:ascii="仿宋_GB2312" w:hAnsi="Arial" w:eastAsia="仿宋_GB2312" w:cs="Arial"/>
                <w:b/>
                <w:bCs/>
                <w:kern w:val="0"/>
                <w:sz w:val="22"/>
              </w:rPr>
            </w:pPr>
            <w:r>
              <w:rPr>
                <w:rFonts w:hint="eastAsia" w:ascii="仿宋_GB2312" w:hAnsi="Arial" w:eastAsia="仿宋_GB2312" w:cs="Arial"/>
                <w:b/>
                <w:bCs/>
                <w:kern w:val="0"/>
                <w:sz w:val="22"/>
              </w:rPr>
              <w:t>备注</w:t>
            </w:r>
          </w:p>
        </w:tc>
      </w:tr>
      <w:tr>
        <w:tblPrEx>
          <w:tblCellMar>
            <w:top w:w="0" w:type="dxa"/>
            <w:left w:w="108" w:type="dxa"/>
            <w:bottom w:w="0" w:type="dxa"/>
            <w:right w:w="108" w:type="dxa"/>
          </w:tblCellMar>
        </w:tblPrEx>
        <w:trPr>
          <w:trHeight w:val="795" w:hRule="atLeast"/>
        </w:trPr>
        <w:tc>
          <w:tcPr>
            <w:tcW w:w="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left"/>
              <w:rPr>
                <w:rFonts w:ascii="仿宋_GB2312" w:hAnsi="Arial" w:eastAsia="仿宋_GB2312" w:cs="Arial"/>
                <w:b/>
                <w:bCs/>
                <w:kern w:val="0"/>
                <w:sz w:val="22"/>
              </w:rPr>
            </w:pPr>
          </w:p>
        </w:tc>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left"/>
              <w:rPr>
                <w:rFonts w:ascii="仿宋_GB2312" w:hAnsi="Arial" w:eastAsia="仿宋_GB2312" w:cs="Arial"/>
                <w:b/>
                <w:bCs/>
                <w:kern w:val="0"/>
                <w:sz w:val="22"/>
              </w:rPr>
            </w:pPr>
          </w:p>
        </w:tc>
        <w:tc>
          <w:tcPr>
            <w:tcW w:w="1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left"/>
              <w:rPr>
                <w:rFonts w:ascii="仿宋_GB2312" w:hAnsi="Arial" w:eastAsia="仿宋_GB2312" w:cs="Arial"/>
                <w:b/>
                <w:bCs/>
                <w:kern w:val="0"/>
                <w:sz w:val="22"/>
              </w:rPr>
            </w:pPr>
          </w:p>
        </w:tc>
        <w:tc>
          <w:tcPr>
            <w:tcW w:w="4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left"/>
              <w:rPr>
                <w:rFonts w:ascii="仿宋_GB2312" w:hAnsi="Arial" w:eastAsia="仿宋_GB2312" w:cs="Arial"/>
                <w:b/>
                <w:bCs/>
                <w:kern w:val="0"/>
                <w:sz w:val="22"/>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left"/>
              <w:rPr>
                <w:rFonts w:ascii="仿宋_GB2312" w:hAnsi="Arial" w:eastAsia="仿宋_GB2312" w:cs="Arial"/>
                <w:b/>
                <w:bCs/>
                <w:kern w:val="0"/>
                <w:sz w:val="22"/>
              </w:rPr>
            </w:pPr>
          </w:p>
        </w:tc>
        <w:tc>
          <w:tcPr>
            <w:tcW w:w="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left"/>
              <w:rPr>
                <w:rFonts w:ascii="仿宋_GB2312" w:hAnsi="Arial" w:eastAsia="仿宋_GB2312" w:cs="Arial"/>
                <w:b/>
                <w:bCs/>
                <w:kern w:val="0"/>
                <w:sz w:val="22"/>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left"/>
              <w:rPr>
                <w:rFonts w:ascii="仿宋_GB2312" w:hAnsi="Arial" w:eastAsia="仿宋_GB2312" w:cs="Arial"/>
                <w:b/>
                <w:bCs/>
                <w:kern w:val="0"/>
                <w:sz w:val="22"/>
              </w:rPr>
            </w:pPr>
          </w:p>
        </w:tc>
        <w:tc>
          <w:tcPr>
            <w:tcW w:w="567"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before="0" w:beforeAutospacing="0" w:after="0" w:afterAutospacing="0" w:line="240" w:lineRule="auto"/>
              <w:ind w:firstLine="0" w:firstLineChars="0"/>
              <w:jc w:val="left"/>
              <w:rPr>
                <w:rFonts w:ascii="仿宋_GB2312" w:hAnsi="Arial" w:eastAsia="仿宋_GB2312" w:cs="Arial"/>
                <w:b/>
                <w:bCs/>
                <w:kern w:val="0"/>
                <w:sz w:val="22"/>
              </w:rPr>
            </w:pPr>
          </w:p>
        </w:tc>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left"/>
              <w:rPr>
                <w:rFonts w:ascii="仿宋_GB2312" w:hAnsi="Arial" w:eastAsia="仿宋_GB2312" w:cs="Arial"/>
                <w:b/>
                <w:bCs/>
                <w:kern w:val="0"/>
                <w:sz w:val="22"/>
              </w:rPr>
            </w:pPr>
          </w:p>
        </w:tc>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left"/>
              <w:rPr>
                <w:rFonts w:ascii="仿宋_GB2312" w:hAnsi="Arial" w:eastAsia="仿宋_GB2312" w:cs="Arial"/>
                <w:b/>
                <w:bCs/>
                <w:kern w:val="0"/>
                <w:sz w:val="22"/>
              </w:rPr>
            </w:pPr>
          </w:p>
        </w:tc>
        <w:tc>
          <w:tcPr>
            <w:tcW w:w="660"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center"/>
              <w:rPr>
                <w:rFonts w:ascii="仿宋_GB2312" w:hAnsi="Arial" w:eastAsia="仿宋_GB2312" w:cs="Arial"/>
                <w:b/>
                <w:bCs/>
                <w:kern w:val="0"/>
                <w:sz w:val="22"/>
              </w:rPr>
            </w:pPr>
            <w:r>
              <w:rPr>
                <w:rFonts w:hint="eastAsia" w:ascii="仿宋_GB2312" w:hAnsi="Arial" w:eastAsia="仿宋_GB2312" w:cs="Arial"/>
                <w:b/>
                <w:bCs/>
                <w:kern w:val="0"/>
                <w:sz w:val="22"/>
              </w:rPr>
              <w:t>学历</w:t>
            </w:r>
            <w:r>
              <w:rPr>
                <w:rFonts w:hint="eastAsia" w:ascii="仿宋_GB2312" w:hAnsi="Arial" w:eastAsia="仿宋_GB2312" w:cs="Arial"/>
                <w:b/>
                <w:bCs/>
                <w:kern w:val="0"/>
                <w:sz w:val="22"/>
              </w:rPr>
              <w:br w:type="textWrapping"/>
            </w:r>
            <w:r>
              <w:rPr>
                <w:rFonts w:hint="eastAsia" w:ascii="仿宋_GB2312" w:hAnsi="Arial" w:eastAsia="仿宋_GB2312" w:cs="Arial"/>
                <w:b/>
                <w:bCs/>
                <w:kern w:val="0"/>
                <w:sz w:val="22"/>
              </w:rPr>
              <w:t>学位</w:t>
            </w:r>
          </w:p>
        </w:tc>
        <w:tc>
          <w:tcPr>
            <w:tcW w:w="1300"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center"/>
              <w:rPr>
                <w:rFonts w:ascii="仿宋_GB2312" w:hAnsi="Arial" w:eastAsia="仿宋_GB2312" w:cs="Arial"/>
                <w:b/>
                <w:bCs/>
                <w:kern w:val="0"/>
                <w:sz w:val="22"/>
              </w:rPr>
            </w:pPr>
            <w:r>
              <w:rPr>
                <w:rFonts w:hint="eastAsia" w:ascii="仿宋_GB2312" w:hAnsi="Arial" w:eastAsia="仿宋_GB2312" w:cs="Arial"/>
                <w:b/>
                <w:bCs/>
                <w:kern w:val="0"/>
                <w:sz w:val="22"/>
              </w:rPr>
              <w:t>毕业院校</w:t>
            </w:r>
            <w:r>
              <w:rPr>
                <w:rFonts w:hint="eastAsia" w:ascii="仿宋_GB2312" w:hAnsi="Arial" w:eastAsia="仿宋_GB2312" w:cs="Arial"/>
                <w:b/>
                <w:bCs/>
                <w:kern w:val="0"/>
                <w:sz w:val="22"/>
              </w:rPr>
              <w:br w:type="textWrapping"/>
            </w:r>
            <w:r>
              <w:rPr>
                <w:rFonts w:hint="eastAsia" w:ascii="仿宋_GB2312" w:hAnsi="Arial" w:eastAsia="仿宋_GB2312" w:cs="Arial"/>
                <w:b/>
                <w:bCs/>
                <w:kern w:val="0"/>
                <w:sz w:val="22"/>
              </w:rPr>
              <w:t>及 专 业</w:t>
            </w:r>
          </w:p>
        </w:tc>
        <w:tc>
          <w:tcPr>
            <w:tcW w:w="700"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center"/>
              <w:rPr>
                <w:rFonts w:ascii="仿宋_GB2312" w:hAnsi="Arial" w:eastAsia="仿宋_GB2312" w:cs="Arial"/>
                <w:b/>
                <w:bCs/>
                <w:kern w:val="0"/>
                <w:sz w:val="22"/>
              </w:rPr>
            </w:pPr>
            <w:r>
              <w:rPr>
                <w:rFonts w:hint="eastAsia" w:ascii="仿宋_GB2312" w:hAnsi="Arial" w:eastAsia="仿宋_GB2312" w:cs="Arial"/>
                <w:b/>
                <w:bCs/>
                <w:kern w:val="0"/>
                <w:sz w:val="22"/>
              </w:rPr>
              <w:t>学历</w:t>
            </w:r>
            <w:r>
              <w:rPr>
                <w:rFonts w:hint="eastAsia" w:ascii="仿宋_GB2312" w:hAnsi="Arial" w:eastAsia="仿宋_GB2312" w:cs="Arial"/>
                <w:b/>
                <w:bCs/>
                <w:kern w:val="0"/>
                <w:sz w:val="22"/>
              </w:rPr>
              <w:br w:type="textWrapping"/>
            </w:r>
            <w:r>
              <w:rPr>
                <w:rFonts w:hint="eastAsia" w:ascii="仿宋_GB2312" w:hAnsi="Arial" w:eastAsia="仿宋_GB2312" w:cs="Arial"/>
                <w:b/>
                <w:bCs/>
                <w:kern w:val="0"/>
                <w:sz w:val="22"/>
              </w:rPr>
              <w:t>学位</w:t>
            </w:r>
          </w:p>
        </w:tc>
        <w:tc>
          <w:tcPr>
            <w:tcW w:w="1180"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center"/>
              <w:rPr>
                <w:rFonts w:ascii="仿宋_GB2312" w:hAnsi="Arial" w:eastAsia="仿宋_GB2312" w:cs="Arial"/>
                <w:b/>
                <w:bCs/>
                <w:kern w:val="0"/>
                <w:sz w:val="22"/>
              </w:rPr>
            </w:pPr>
            <w:r>
              <w:rPr>
                <w:rFonts w:hint="eastAsia" w:ascii="仿宋_GB2312" w:hAnsi="Arial" w:eastAsia="仿宋_GB2312" w:cs="Arial"/>
                <w:b/>
                <w:bCs/>
                <w:kern w:val="0"/>
                <w:sz w:val="22"/>
              </w:rPr>
              <w:t>毕业院校</w:t>
            </w:r>
            <w:r>
              <w:rPr>
                <w:rFonts w:hint="eastAsia" w:ascii="仿宋_GB2312" w:hAnsi="Arial" w:eastAsia="仿宋_GB2312" w:cs="Arial"/>
                <w:b/>
                <w:bCs/>
                <w:kern w:val="0"/>
                <w:sz w:val="22"/>
              </w:rPr>
              <w:br w:type="textWrapping"/>
            </w:r>
            <w:r>
              <w:rPr>
                <w:rFonts w:hint="eastAsia" w:ascii="仿宋_GB2312" w:hAnsi="Arial" w:eastAsia="仿宋_GB2312" w:cs="Arial"/>
                <w:b/>
                <w:bCs/>
                <w:kern w:val="0"/>
                <w:sz w:val="22"/>
              </w:rPr>
              <w:t>及专业</w:t>
            </w:r>
          </w:p>
        </w:tc>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left"/>
              <w:rPr>
                <w:rFonts w:ascii="仿宋_GB2312" w:hAnsi="Arial" w:eastAsia="仿宋_GB2312" w:cs="Arial"/>
                <w:b/>
                <w:bCs/>
                <w:kern w:val="0"/>
                <w:sz w:val="22"/>
              </w:rPr>
            </w:pPr>
          </w:p>
        </w:tc>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left"/>
              <w:rPr>
                <w:rFonts w:ascii="仿宋_GB2312" w:hAnsi="Arial" w:eastAsia="仿宋_GB2312" w:cs="Arial"/>
                <w:b/>
                <w:bCs/>
                <w:kern w:val="0"/>
                <w:sz w:val="22"/>
              </w:rPr>
            </w:pPr>
          </w:p>
        </w:tc>
        <w:tc>
          <w:tcPr>
            <w:tcW w:w="70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before="0" w:beforeAutospacing="0" w:after="0" w:afterAutospacing="0" w:line="240" w:lineRule="auto"/>
              <w:ind w:firstLine="0" w:firstLineChars="0"/>
              <w:jc w:val="left"/>
              <w:rPr>
                <w:rFonts w:ascii="仿宋_GB2312" w:hAnsi="Arial" w:eastAsia="仿宋_GB2312" w:cs="Arial"/>
                <w:b/>
                <w:bCs/>
                <w:kern w:val="0"/>
                <w:sz w:val="22"/>
              </w:rPr>
            </w:pPr>
          </w:p>
        </w:tc>
        <w:tc>
          <w:tcPr>
            <w:tcW w:w="88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before="0" w:beforeAutospacing="0" w:after="0" w:afterAutospacing="0" w:line="240" w:lineRule="auto"/>
              <w:ind w:firstLine="0" w:firstLineChars="0"/>
              <w:jc w:val="left"/>
              <w:rPr>
                <w:rFonts w:ascii="仿宋_GB2312" w:hAnsi="Arial" w:eastAsia="仿宋_GB2312" w:cs="Arial"/>
                <w:b/>
                <w:bCs/>
                <w:kern w:val="0"/>
                <w:sz w:val="22"/>
              </w:rPr>
            </w:pPr>
          </w:p>
        </w:tc>
        <w:tc>
          <w:tcPr>
            <w:tcW w:w="82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before="0" w:beforeAutospacing="0" w:after="0" w:afterAutospacing="0" w:line="240" w:lineRule="auto"/>
              <w:ind w:firstLine="0" w:firstLineChars="0"/>
              <w:jc w:val="left"/>
              <w:rPr>
                <w:rFonts w:ascii="仿宋_GB2312" w:hAnsi="Arial" w:eastAsia="仿宋_GB2312" w:cs="Arial"/>
                <w:b/>
                <w:bCs/>
                <w:kern w:val="0"/>
                <w:sz w:val="22"/>
              </w:rPr>
            </w:pPr>
          </w:p>
        </w:tc>
        <w:tc>
          <w:tcPr>
            <w:tcW w:w="82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before="0" w:beforeAutospacing="0" w:after="0" w:afterAutospacing="0" w:line="240" w:lineRule="auto"/>
              <w:ind w:firstLine="0" w:firstLineChars="0"/>
              <w:jc w:val="left"/>
              <w:rPr>
                <w:rFonts w:ascii="仿宋_GB2312" w:hAnsi="Arial" w:eastAsia="仿宋_GB2312" w:cs="Arial"/>
                <w:b/>
                <w:bCs/>
                <w:kern w:val="0"/>
                <w:sz w:val="22"/>
              </w:rPr>
            </w:pPr>
          </w:p>
        </w:tc>
        <w:tc>
          <w:tcPr>
            <w:tcW w:w="5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left"/>
              <w:rPr>
                <w:rFonts w:ascii="仿宋_GB2312" w:hAnsi="Arial" w:eastAsia="仿宋_GB2312" w:cs="Arial"/>
                <w:b/>
                <w:bCs/>
                <w:kern w:val="0"/>
                <w:sz w:val="22"/>
              </w:rPr>
            </w:pPr>
          </w:p>
        </w:tc>
      </w:tr>
      <w:tr>
        <w:tblPrEx>
          <w:tblCellMar>
            <w:top w:w="0" w:type="dxa"/>
            <w:left w:w="108" w:type="dxa"/>
            <w:bottom w:w="0" w:type="dxa"/>
            <w:right w:w="108" w:type="dxa"/>
          </w:tblCellMar>
        </w:tblPrEx>
        <w:trPr>
          <w:trHeight w:val="1440" w:hRule="atLeast"/>
        </w:trPr>
        <w:tc>
          <w:tcPr>
            <w:tcW w:w="440"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center"/>
              <w:rPr>
                <w:rFonts w:ascii="Times New Roman" w:hAnsi="Times New Roman"/>
                <w:kern w:val="0"/>
                <w:sz w:val="22"/>
              </w:rPr>
            </w:pPr>
            <w:r>
              <w:rPr>
                <w:rFonts w:ascii="Times New Roman" w:hAnsi="Times New Roman"/>
                <w:kern w:val="0"/>
                <w:sz w:val="22"/>
              </w:rPr>
              <w:t xml:space="preserve">1 </w:t>
            </w:r>
          </w:p>
        </w:tc>
        <w:tc>
          <w:tcPr>
            <w:tcW w:w="700"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center"/>
              <w:rPr>
                <w:rFonts w:ascii="仿宋_GB2312" w:hAnsi="Arial" w:eastAsia="仿宋_GB2312" w:cs="Arial"/>
                <w:kern w:val="0"/>
                <w:sz w:val="22"/>
              </w:rPr>
            </w:pPr>
            <w:r>
              <w:rPr>
                <w:rFonts w:hint="eastAsia" w:ascii="仿宋_GB2312" w:hAnsi="Arial" w:eastAsia="仿宋_GB2312" w:cs="Arial"/>
                <w:kern w:val="0"/>
                <w:sz w:val="22"/>
              </w:rPr>
              <w:t>　</w:t>
            </w:r>
          </w:p>
        </w:tc>
        <w:tc>
          <w:tcPr>
            <w:tcW w:w="1540"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left"/>
              <w:rPr>
                <w:rFonts w:ascii="仿宋_GB2312" w:hAnsi="Arial" w:eastAsia="仿宋_GB2312" w:cs="Arial"/>
                <w:kern w:val="0"/>
                <w:sz w:val="22"/>
              </w:rPr>
            </w:pPr>
            <w:r>
              <w:rPr>
                <w:rFonts w:hint="eastAsia" w:ascii="仿宋_GB2312" w:hAnsi="Arial" w:eastAsia="仿宋_GB2312" w:cs="Arial"/>
                <w:kern w:val="0"/>
                <w:sz w:val="22"/>
              </w:rPr>
              <w:t>　</w:t>
            </w:r>
          </w:p>
        </w:tc>
        <w:tc>
          <w:tcPr>
            <w:tcW w:w="437"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center"/>
              <w:rPr>
                <w:rFonts w:ascii="仿宋_GB2312" w:hAnsi="Arial" w:eastAsia="仿宋_GB2312" w:cs="Arial"/>
                <w:kern w:val="0"/>
                <w:sz w:val="22"/>
              </w:rPr>
            </w:pPr>
            <w:r>
              <w:rPr>
                <w:rFonts w:hint="eastAsia" w:ascii="仿宋_GB2312" w:hAnsi="Arial" w:eastAsia="仿宋_GB2312" w:cs="Arial"/>
                <w:kern w:val="0"/>
                <w:sz w:val="22"/>
              </w:rPr>
              <w:t>　</w:t>
            </w:r>
          </w:p>
        </w:tc>
        <w:tc>
          <w:tcPr>
            <w:tcW w:w="820"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center"/>
              <w:rPr>
                <w:rFonts w:ascii="Times New Roman" w:hAnsi="Times New Roman"/>
                <w:kern w:val="0"/>
                <w:sz w:val="22"/>
              </w:rPr>
            </w:pPr>
            <w:r>
              <w:rPr>
                <w:rFonts w:ascii="Times New Roman" w:hAnsi="Times New Roman"/>
                <w:kern w:val="0"/>
                <w:sz w:val="22"/>
              </w:rPr>
              <w:t>　</w:t>
            </w:r>
          </w:p>
        </w:tc>
        <w:tc>
          <w:tcPr>
            <w:tcW w:w="439"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center"/>
              <w:rPr>
                <w:rFonts w:ascii="仿宋_GB2312" w:hAnsi="Arial" w:eastAsia="仿宋_GB2312" w:cs="Arial"/>
                <w:kern w:val="0"/>
                <w:sz w:val="22"/>
              </w:rPr>
            </w:pPr>
            <w:r>
              <w:rPr>
                <w:rFonts w:hint="eastAsia" w:ascii="仿宋_GB2312" w:hAnsi="Arial" w:eastAsia="仿宋_GB2312" w:cs="Arial"/>
                <w:kern w:val="0"/>
                <w:sz w:val="22"/>
              </w:rPr>
              <w:t>　</w:t>
            </w:r>
          </w:p>
        </w:tc>
        <w:tc>
          <w:tcPr>
            <w:tcW w:w="567"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center"/>
              <w:rPr>
                <w:rFonts w:ascii="仿宋_GB2312" w:hAnsi="Arial" w:eastAsia="仿宋_GB2312" w:cs="Arial"/>
                <w:kern w:val="0"/>
                <w:sz w:val="22"/>
              </w:rPr>
            </w:pPr>
            <w:r>
              <w:rPr>
                <w:rFonts w:hint="eastAsia" w:ascii="仿宋_GB2312" w:hAnsi="Arial" w:eastAsia="仿宋_GB2312" w:cs="Arial"/>
                <w:kern w:val="0"/>
                <w:sz w:val="22"/>
              </w:rPr>
              <w:t>　</w:t>
            </w:r>
          </w:p>
        </w:tc>
        <w:tc>
          <w:tcPr>
            <w:tcW w:w="567"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center"/>
              <w:rPr>
                <w:rFonts w:ascii="仿宋_GB2312" w:hAnsi="Arial" w:eastAsia="仿宋_GB2312" w:cs="Arial"/>
                <w:kern w:val="0"/>
                <w:sz w:val="22"/>
              </w:rPr>
            </w:pPr>
            <w:r>
              <w:rPr>
                <w:rFonts w:hint="eastAsia" w:ascii="仿宋_GB2312" w:hAnsi="Arial" w:eastAsia="仿宋_GB2312" w:cs="Arial"/>
                <w:kern w:val="0"/>
                <w:sz w:val="22"/>
              </w:rPr>
              <w:t>　</w:t>
            </w:r>
          </w:p>
        </w:tc>
        <w:tc>
          <w:tcPr>
            <w:tcW w:w="760"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center"/>
              <w:rPr>
                <w:rFonts w:ascii="Times New Roman" w:hAnsi="Times New Roman"/>
                <w:kern w:val="0"/>
                <w:sz w:val="22"/>
              </w:rPr>
            </w:pPr>
            <w:r>
              <w:rPr>
                <w:rFonts w:ascii="Times New Roman" w:hAnsi="Times New Roman"/>
                <w:kern w:val="0"/>
                <w:sz w:val="22"/>
              </w:rPr>
              <w:t>　</w:t>
            </w:r>
          </w:p>
        </w:tc>
        <w:tc>
          <w:tcPr>
            <w:tcW w:w="740"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center"/>
              <w:rPr>
                <w:rFonts w:ascii="Times New Roman" w:hAnsi="Times New Roman"/>
                <w:kern w:val="0"/>
                <w:sz w:val="22"/>
              </w:rPr>
            </w:pPr>
            <w:r>
              <w:rPr>
                <w:rFonts w:ascii="Times New Roman" w:hAnsi="Times New Roman"/>
                <w:kern w:val="0"/>
                <w:sz w:val="22"/>
              </w:rPr>
              <w:t>　</w:t>
            </w:r>
          </w:p>
        </w:tc>
        <w:tc>
          <w:tcPr>
            <w:tcW w:w="660"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center"/>
              <w:rPr>
                <w:rFonts w:ascii="仿宋_GB2312" w:hAnsi="Arial" w:eastAsia="仿宋_GB2312" w:cs="Arial"/>
                <w:kern w:val="0"/>
                <w:sz w:val="22"/>
              </w:rPr>
            </w:pPr>
            <w:r>
              <w:rPr>
                <w:rFonts w:hint="eastAsia" w:ascii="仿宋_GB2312" w:hAnsi="Arial" w:eastAsia="仿宋_GB2312" w:cs="Arial"/>
                <w:kern w:val="0"/>
                <w:sz w:val="22"/>
              </w:rPr>
              <w:t>　</w:t>
            </w:r>
          </w:p>
        </w:tc>
        <w:tc>
          <w:tcPr>
            <w:tcW w:w="1300"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left"/>
              <w:rPr>
                <w:rFonts w:ascii="仿宋_GB2312" w:hAnsi="Arial" w:eastAsia="仿宋_GB2312" w:cs="Arial"/>
                <w:kern w:val="0"/>
                <w:sz w:val="22"/>
              </w:rPr>
            </w:pPr>
            <w:r>
              <w:rPr>
                <w:rFonts w:hint="eastAsia" w:ascii="仿宋_GB2312" w:hAnsi="Arial" w:eastAsia="仿宋_GB2312" w:cs="Arial"/>
                <w:kern w:val="0"/>
                <w:sz w:val="22"/>
              </w:rPr>
              <w:t>　</w:t>
            </w:r>
          </w:p>
        </w:tc>
        <w:tc>
          <w:tcPr>
            <w:tcW w:w="700"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center"/>
              <w:rPr>
                <w:rFonts w:ascii="Times New Roman" w:hAnsi="Times New Roman"/>
                <w:kern w:val="0"/>
                <w:sz w:val="22"/>
              </w:rPr>
            </w:pPr>
            <w:r>
              <w:rPr>
                <w:rFonts w:ascii="Times New Roman" w:hAnsi="Times New Roman"/>
                <w:kern w:val="0"/>
                <w:sz w:val="22"/>
              </w:rPr>
              <w:t>　</w:t>
            </w:r>
          </w:p>
        </w:tc>
        <w:tc>
          <w:tcPr>
            <w:tcW w:w="1180"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left"/>
              <w:rPr>
                <w:rFonts w:ascii="Times New Roman" w:hAnsi="Times New Roman"/>
                <w:kern w:val="0"/>
                <w:sz w:val="22"/>
              </w:rPr>
            </w:pPr>
            <w:r>
              <w:rPr>
                <w:rFonts w:ascii="Times New Roman" w:hAnsi="Times New Roman"/>
                <w:kern w:val="0"/>
                <w:sz w:val="22"/>
              </w:rPr>
              <w:t>　</w:t>
            </w:r>
          </w:p>
        </w:tc>
        <w:tc>
          <w:tcPr>
            <w:tcW w:w="760"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center"/>
              <w:rPr>
                <w:rFonts w:ascii="Times New Roman" w:hAnsi="Times New Roman"/>
                <w:kern w:val="0"/>
                <w:sz w:val="22"/>
              </w:rPr>
            </w:pPr>
            <w:r>
              <w:rPr>
                <w:rFonts w:ascii="Times New Roman" w:hAnsi="Times New Roman"/>
                <w:kern w:val="0"/>
                <w:sz w:val="22"/>
              </w:rPr>
              <w:t>　</w:t>
            </w:r>
          </w:p>
        </w:tc>
        <w:tc>
          <w:tcPr>
            <w:tcW w:w="740"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left"/>
              <w:rPr>
                <w:rFonts w:ascii="Times New Roman" w:hAnsi="Times New Roman"/>
                <w:kern w:val="0"/>
                <w:sz w:val="22"/>
              </w:rPr>
            </w:pPr>
            <w:r>
              <w:rPr>
                <w:rFonts w:ascii="Times New Roman" w:hAnsi="Times New Roman"/>
                <w:kern w:val="0"/>
                <w:sz w:val="22"/>
              </w:rPr>
              <w:t>　</w:t>
            </w:r>
          </w:p>
        </w:tc>
        <w:tc>
          <w:tcPr>
            <w:tcW w:w="700"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left"/>
              <w:rPr>
                <w:rFonts w:ascii="Times New Roman" w:hAnsi="Times New Roman"/>
                <w:kern w:val="0"/>
                <w:sz w:val="22"/>
              </w:rPr>
            </w:pPr>
            <w:r>
              <w:rPr>
                <w:rFonts w:ascii="Times New Roman" w:hAnsi="Times New Roman"/>
                <w:kern w:val="0"/>
                <w:sz w:val="22"/>
              </w:rPr>
              <w:t>　</w:t>
            </w:r>
          </w:p>
        </w:tc>
        <w:tc>
          <w:tcPr>
            <w:tcW w:w="880"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left"/>
              <w:rPr>
                <w:rFonts w:ascii="Times New Roman" w:hAnsi="Times New Roman"/>
                <w:kern w:val="0"/>
                <w:sz w:val="22"/>
              </w:rPr>
            </w:pPr>
            <w:r>
              <w:rPr>
                <w:rFonts w:ascii="Times New Roman" w:hAnsi="Times New Roman"/>
                <w:kern w:val="0"/>
                <w:sz w:val="22"/>
              </w:rPr>
              <w:t>　</w:t>
            </w:r>
          </w:p>
        </w:tc>
        <w:tc>
          <w:tcPr>
            <w:tcW w:w="820"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left"/>
              <w:rPr>
                <w:rFonts w:ascii="Times New Roman" w:hAnsi="Times New Roman"/>
                <w:kern w:val="0"/>
                <w:sz w:val="22"/>
              </w:rPr>
            </w:pPr>
            <w:r>
              <w:rPr>
                <w:rFonts w:ascii="Times New Roman" w:hAnsi="Times New Roman"/>
                <w:kern w:val="0"/>
                <w:sz w:val="22"/>
              </w:rPr>
              <w:t>　</w:t>
            </w:r>
          </w:p>
        </w:tc>
        <w:tc>
          <w:tcPr>
            <w:tcW w:w="820"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left"/>
              <w:rPr>
                <w:rFonts w:ascii="Times New Roman" w:hAnsi="Times New Roman"/>
                <w:kern w:val="0"/>
                <w:sz w:val="22"/>
              </w:rPr>
            </w:pPr>
            <w:r>
              <w:rPr>
                <w:rFonts w:ascii="Times New Roman" w:hAnsi="Times New Roman"/>
                <w:kern w:val="0"/>
                <w:sz w:val="22"/>
              </w:rPr>
              <w:t>　</w:t>
            </w:r>
          </w:p>
        </w:tc>
        <w:tc>
          <w:tcPr>
            <w:tcW w:w="530" w:type="dxa"/>
            <w:tcBorders>
              <w:top w:val="nil"/>
              <w:left w:val="nil"/>
              <w:bottom w:val="single" w:color="auto" w:sz="4" w:space="0"/>
              <w:right w:val="single" w:color="auto" w:sz="4" w:space="0"/>
            </w:tcBorders>
            <w:noWrap w:val="0"/>
            <w:vAlign w:val="center"/>
          </w:tcPr>
          <w:p>
            <w:pPr>
              <w:widowControl/>
              <w:spacing w:before="0" w:beforeAutospacing="0" w:after="0" w:afterAutospacing="0" w:line="240" w:lineRule="auto"/>
              <w:ind w:firstLine="0" w:firstLineChars="0"/>
              <w:jc w:val="center"/>
              <w:rPr>
                <w:rFonts w:ascii="Times New Roman" w:hAnsi="Times New Roman"/>
                <w:kern w:val="0"/>
                <w:sz w:val="22"/>
              </w:rPr>
            </w:pPr>
            <w:r>
              <w:rPr>
                <w:rFonts w:ascii="Times New Roman" w:hAnsi="Times New Roman"/>
                <w:kern w:val="0"/>
                <w:sz w:val="22"/>
              </w:rPr>
              <w:t>　</w:t>
            </w:r>
          </w:p>
        </w:tc>
      </w:tr>
    </w:tbl>
    <w:p>
      <w:pPr>
        <w:spacing w:before="0" w:beforeAutospacing="0" w:after="0" w:afterAutospacing="0" w:line="576" w:lineRule="exact"/>
        <w:ind w:firstLine="640"/>
        <w:jc w:val="left"/>
        <w:rPr>
          <w:rFonts w:hint="eastAsia" w:ascii="仿宋_GB2312" w:eastAsia="仿宋_GB2312"/>
          <w:sz w:val="32"/>
          <w:szCs w:val="32"/>
        </w:rPr>
        <w:sectPr>
          <w:pgSz w:w="16838" w:h="11906" w:orient="landscape"/>
          <w:pgMar w:top="1587" w:right="567" w:bottom="1474" w:left="567" w:header="851" w:footer="992" w:gutter="0"/>
          <w:pgNumType w:fmt="numberInDash"/>
          <w:cols w:space="720" w:num="1"/>
          <w:docGrid w:type="lines" w:linePitch="312" w:charSpace="0"/>
        </w:sectPr>
      </w:pPr>
    </w:p>
    <w:p>
      <w:pPr>
        <w:spacing w:before="0" w:beforeAutospacing="0" w:after="0" w:afterAutospacing="0" w:line="576" w:lineRule="exact"/>
        <w:ind w:firstLine="640"/>
        <w:jc w:val="left"/>
        <w:rPr>
          <w:rFonts w:hint="eastAsia" w:ascii="仿宋_GB2312" w:eastAsia="仿宋_GB2312"/>
          <w:sz w:val="32"/>
          <w:szCs w:val="32"/>
        </w:rPr>
      </w:pPr>
    </w:p>
    <w:p>
      <w:pPr>
        <w:spacing w:line="556" w:lineRule="exact"/>
        <w:ind w:left="105" w:leftChars="50" w:right="105" w:rightChars="50"/>
        <w:rPr>
          <w:rFonts w:hint="eastAsia" w:ascii="仿宋" w:hAnsi="仿宋" w:eastAsia="仿宋" w:cs="仿宋_GB2312"/>
          <w:sz w:val="32"/>
          <w:szCs w:val="32"/>
          <w:lang w:val="en-US" w:eastAsia="zh-CN"/>
        </w:rPr>
      </w:pPr>
    </w:p>
    <w:sectPr>
      <w:type w:val="continuous"/>
      <w:pgSz w:w="16838" w:h="11906" w:orient="landscape"/>
      <w:pgMar w:top="1587" w:right="2098" w:bottom="1474" w:left="172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353A"/>
    <w:rsid w:val="000B076F"/>
    <w:rsid w:val="00172A27"/>
    <w:rsid w:val="001F7B47"/>
    <w:rsid w:val="00332251"/>
    <w:rsid w:val="003370D0"/>
    <w:rsid w:val="00456F64"/>
    <w:rsid w:val="004768E8"/>
    <w:rsid w:val="004B73FA"/>
    <w:rsid w:val="004C331D"/>
    <w:rsid w:val="005659DB"/>
    <w:rsid w:val="0059043F"/>
    <w:rsid w:val="00792F89"/>
    <w:rsid w:val="007939B8"/>
    <w:rsid w:val="007B6586"/>
    <w:rsid w:val="008F38A4"/>
    <w:rsid w:val="00977532"/>
    <w:rsid w:val="009D5E6B"/>
    <w:rsid w:val="00A4414B"/>
    <w:rsid w:val="00AB38B3"/>
    <w:rsid w:val="00AE2B39"/>
    <w:rsid w:val="00AF3115"/>
    <w:rsid w:val="00B51179"/>
    <w:rsid w:val="00B92C0F"/>
    <w:rsid w:val="00BB3A83"/>
    <w:rsid w:val="00C17069"/>
    <w:rsid w:val="00CE14D4"/>
    <w:rsid w:val="00D74067"/>
    <w:rsid w:val="00E33F1E"/>
    <w:rsid w:val="00EF09D7"/>
    <w:rsid w:val="00FA5832"/>
    <w:rsid w:val="02A72D32"/>
    <w:rsid w:val="0CF83A8E"/>
    <w:rsid w:val="1D287B38"/>
    <w:rsid w:val="1D787C93"/>
    <w:rsid w:val="28262601"/>
    <w:rsid w:val="2B5E1198"/>
    <w:rsid w:val="319D7C2D"/>
    <w:rsid w:val="34857EB9"/>
    <w:rsid w:val="3FFD70C0"/>
    <w:rsid w:val="5D491AEA"/>
    <w:rsid w:val="68B66477"/>
    <w:rsid w:val="6B77025C"/>
    <w:rsid w:val="6F8A4A0A"/>
    <w:rsid w:val="7A6416FE"/>
    <w:rsid w:val="7E404DFE"/>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36</Words>
  <Characters>210</Characters>
  <Lines>1</Lines>
  <Paragraphs>1</Paragraphs>
  <TotalTime>2</TotalTime>
  <ScaleCrop>false</ScaleCrop>
  <LinksUpToDate>false</LinksUpToDate>
  <CharactersWithSpaces>245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2020-05-22T08:18:00Z</dcterms:created>
  <dc:creator>MC SYSTEM</dc:creator>
  <cp:lastModifiedBy>344160850</cp:lastModifiedBy>
  <cp:lastPrinted>2020-05-25T03:53:00Z</cp:lastPrinted>
  <dcterms:modified xsi:type="dcterms:W3CDTF">2020-10-15T03:25:59Z</dcterms:modified>
  <dc:title>（单位）关于要求对2015年度考试录用公务员（参照）拟录用人员进行公示的函（请示）</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