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公告</w:t>
      </w: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广西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  <w:lang w:eastAsia="zh-CN"/>
        </w:rPr>
        <w:t>壮族自治区粮油质量检验中心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shd w:val="clear" w:color="auto" w:fill="FFFFFF"/>
        </w:rPr>
        <w:t>人员报名登记表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报考岗位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7067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本人签名：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月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初审人：          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>
      <w:pPr>
        <w:widowControl/>
        <w:shd w:val="solid" w:color="FFFFFF" w:fill="auto"/>
        <w:autoSpaceDN w:val="0"/>
        <w:spacing w:line="240" w:lineRule="exact"/>
        <w:ind w:firstLine="773" w:firstLineChars="350"/>
        <w:rPr>
          <w:b/>
        </w:rPr>
      </w:pPr>
      <w:r>
        <w:rPr>
          <w:rFonts w:hint="eastAsia" w:ascii="仿宋" w:hAnsi="仿宋" w:eastAsia="仿宋"/>
          <w:b/>
          <w:sz w:val="22"/>
        </w:rPr>
        <w:t>4、考生领取准考证时，需上交报名表纸质版原件。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06B9E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206C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03D0"/>
    <w:rsid w:val="00FA2265"/>
    <w:rsid w:val="00FA4B8F"/>
    <w:rsid w:val="00FB330B"/>
    <w:rsid w:val="00FD1DD1"/>
    <w:rsid w:val="00FD6AAC"/>
    <w:rsid w:val="00FE3480"/>
    <w:rsid w:val="00FF5F5F"/>
    <w:rsid w:val="16BC577F"/>
    <w:rsid w:val="3AD941AB"/>
    <w:rsid w:val="51937C39"/>
    <w:rsid w:val="53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DBAD6-F8F4-4650-B000-F56F91337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596</Characters>
  <Lines>4</Lines>
  <Paragraphs>1</Paragraphs>
  <TotalTime>5</TotalTime>
  <ScaleCrop>false</ScaleCrop>
  <LinksUpToDate>false</LinksUpToDate>
  <CharactersWithSpaces>699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2020-07-22T03:39:00Z</dcterms:created>
  <dc:creator>赵明艳</dc:creator>
  <cp:lastModifiedBy>Administrator</cp:lastModifiedBy>
  <cp:lastPrinted>2020-06-19T06:17:00Z</cp:lastPrinted>
  <dcterms:modified xsi:type="dcterms:W3CDTF">2020-10-21T03:53:05Z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