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防疫有关要求</w:t>
      </w:r>
    </w:p>
    <w:p>
      <w:pPr>
        <w:spacing w:line="560" w:lineRule="exact"/>
        <w:ind w:firstLine="707" w:firstLineChars="221"/>
        <w:rPr>
          <w:rFonts w:ascii="仿宋_GB2312" w:eastAsia="仿宋_GB2312"/>
          <w:sz w:val="32"/>
          <w:szCs w:val="32"/>
        </w:rPr>
      </w:pPr>
    </w:p>
    <w:p>
      <w:pPr>
        <w:spacing w:line="500" w:lineRule="exact"/>
        <w:ind w:firstLine="618" w:firstLineChars="221"/>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应试人员必须提前1小时到考点大门口，凭准考证及身份证排队进行扫码测体温（来自境外、疫情中高风险地区或有本土病例发生的地区的应试人员必须提供近7日内的核酸检测报告）。体温正常的，且“赣通码”显示为绿码的，方可由指定路线进入考场区域。等候时，要求每位人员保持间隔为1米以上的安全距离。</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应试人员入考场前，经测量体温登记后还必须同时出示考试准考证及本人身份证等有效考试证件，在核对身份证件时，应试人员应摘下口罩，并尽量缩短时间，以便工作人员确认是否为其本人，应试人员考试当天应全程戴口罩。</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应试人员须服从现场工作人员安排，应试人员之间相隔1.5米以上，全程不得扎堆聚集，考试结束后立即离场，不得在考场逗留。</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四、</w:t>
      </w:r>
      <w:r>
        <w:rPr>
          <w:rFonts w:ascii="仿宋_GB2312" w:eastAsia="仿宋_GB2312"/>
          <w:sz w:val="28"/>
          <w:szCs w:val="28"/>
        </w:rPr>
        <w:t>考场走廊外设置应试人员物品放置处，集中存放应试人员物品和手机，杜绝应试人员将个人物品带入考场，防范因应试人员个人物品带来的感染风险。</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五、</w:t>
      </w:r>
      <w:r>
        <w:rPr>
          <w:rFonts w:ascii="仿宋_GB2312" w:eastAsia="仿宋_GB2312"/>
          <w:sz w:val="28"/>
          <w:szCs w:val="28"/>
        </w:rPr>
        <w:t>考试结束后，应试人员应须服从现场工作人员安排，按照指定路线有序离场，应试人员有序分批次离场，不得在考场逗留。</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六、</w:t>
      </w:r>
      <w:r>
        <w:rPr>
          <w:rFonts w:ascii="仿宋_GB2312" w:eastAsia="仿宋_GB2312"/>
          <w:sz w:val="28"/>
          <w:szCs w:val="28"/>
        </w:rPr>
        <w:t>在进入考点大门时，如遇应试人员发热的、“赣通码”扫码为黄码及红码的、不戴口罩的、体温连续三次测量≥37.3℃以上的，禁止进入考点，并直接劝离。</w:t>
      </w:r>
    </w:p>
    <w:p>
      <w:pPr>
        <w:spacing w:line="500" w:lineRule="exact"/>
        <w:ind w:firstLine="618" w:firstLineChars="221"/>
        <w:rPr>
          <w:rFonts w:ascii="仿宋_GB2312" w:eastAsia="仿宋_GB2312"/>
          <w:sz w:val="28"/>
          <w:szCs w:val="28"/>
        </w:rPr>
      </w:pPr>
      <w:r>
        <w:rPr>
          <w:rFonts w:hint="eastAsia" w:ascii="仿宋_GB2312" w:eastAsia="仿宋_GB2312"/>
          <w:sz w:val="28"/>
          <w:szCs w:val="28"/>
        </w:rPr>
        <w:t>七、</w:t>
      </w:r>
      <w:r>
        <w:rPr>
          <w:rFonts w:ascii="仿宋_GB2312" w:eastAsia="仿宋_GB2312"/>
          <w:sz w:val="28"/>
          <w:szCs w:val="28"/>
        </w:rPr>
        <w:t>在考试过程中，应试人员如体温连续三次测量≥37.3℃以上，将被迅速转移到隔离考场区域并及时拨打120求助。</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EA"/>
    <w:rsid w:val="00142E15"/>
    <w:rsid w:val="001F61EA"/>
    <w:rsid w:val="004D6A82"/>
    <w:rsid w:val="008448C6"/>
    <w:rsid w:val="00A63386"/>
    <w:rsid w:val="00B531DB"/>
    <w:rsid w:val="1AF52A1C"/>
    <w:rsid w:val="1CF2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87</Words>
  <Characters>502</Characters>
  <Lines>4</Lines>
  <Paragraphs>1</Paragraphs>
  <TotalTime>12</TotalTime>
  <ScaleCrop>false</ScaleCrop>
  <LinksUpToDate>false</LinksUpToDate>
  <CharactersWithSpaces>588</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2020-07-01T07:20:00Z</dcterms:created>
  <dc:creator>nobody</dc:creator>
  <cp:lastModifiedBy>Run</cp:lastModifiedBy>
  <dcterms:modified xsi:type="dcterms:W3CDTF">2020-12-07T09:26:56Z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