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</w:t>
      </w:r>
    </w:p>
    <w:p>
      <w:pPr>
        <w:widowControl/>
        <w:snapToGrid w:val="0"/>
        <w:spacing w:line="400" w:lineRule="exact"/>
        <w:jc w:val="distribute"/>
        <w:rPr>
          <w:rFonts w:ascii="方正小标宋简体" w:hAnsi="方正小标宋简体" w:eastAsia="方正小标宋简体" w:cs="方正小标宋简体"/>
          <w:w w:val="95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kern w:val="0"/>
          <w:sz w:val="36"/>
          <w:szCs w:val="36"/>
        </w:rPr>
        <w:t>固镇经济开发区体制机制改革公开选聘工作人员报名表</w:t>
      </w:r>
      <w:bookmarkEnd w:id="0"/>
    </w:p>
    <w:p>
      <w:pPr>
        <w:widowControl/>
        <w:snapToGrid w:val="0"/>
        <w:spacing w:line="4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1410" w:tblpY="392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853"/>
        <w:gridCol w:w="961"/>
        <w:gridCol w:w="633"/>
        <w:gridCol w:w="328"/>
        <w:gridCol w:w="574"/>
        <w:gridCol w:w="492"/>
        <w:gridCol w:w="1281"/>
        <w:gridCol w:w="1387"/>
        <w:gridCol w:w="104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   片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（1寸近期免冠彩色证件照）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9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9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4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机关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事业单位</w:t>
            </w:r>
          </w:p>
        </w:tc>
        <w:tc>
          <w:tcPr>
            <w:tcW w:w="5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信</w:t>
            </w:r>
          </w:p>
          <w:p>
            <w:pPr>
              <w:widowControl/>
              <w:spacing w:line="320" w:lineRule="exact"/>
              <w:ind w:firstLine="240" w:firstLineChars="10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地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址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jc w:val="both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考</w:t>
            </w:r>
          </w:p>
          <w:p>
            <w:pPr>
              <w:widowControl/>
              <w:spacing w:line="320" w:lineRule="exact"/>
              <w:ind w:firstLine="240" w:firstLineChars="10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  位</w:t>
            </w:r>
          </w:p>
          <w:p>
            <w:pPr>
              <w:widowControl/>
              <w:spacing w:line="320" w:lineRule="exact"/>
              <w:ind w:firstLine="120" w:firstLineChars="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代  码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简历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年度考核情况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管部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门意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见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（明确签署是否属于在编在岗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机关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事业单位工作人员、是否同意报考）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任免机关组织人事部门审核选聘意见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760" w:firstLineChars="240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760" w:firstLineChars="240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760" w:firstLineChars="240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5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选聘单位审查意见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4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填表说明：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1.职位要求的其它信息，请在备注栏说明；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kern w:val="0"/>
          <w:sz w:val="32"/>
          <w:szCs w:val="32"/>
        </w:rPr>
        <w:t>.“进入现工作单位方式”一般指考录、转任、调任、军转安置等；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kern w:val="0"/>
          <w:sz w:val="32"/>
          <w:szCs w:val="32"/>
        </w:rPr>
        <w:t>.学习及工作简历从大学开始填起，含在职教育经历；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kern w:val="0"/>
          <w:sz w:val="32"/>
          <w:szCs w:val="32"/>
        </w:rPr>
        <w:t>.“单位或主管部门意见”栏，由所在单位及主管部门对表格内容进行审查，签署是否属于在编在岗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机关</w:t>
      </w:r>
      <w:r>
        <w:rPr>
          <w:rFonts w:hint="eastAsia" w:ascii="仿宋_GB2312" w:eastAsia="仿宋_GB2312" w:cs="宋体"/>
          <w:kern w:val="0"/>
          <w:sz w:val="32"/>
          <w:szCs w:val="32"/>
        </w:rPr>
        <w:t>事业单位工作人员、年度考核是否为称职以上等次、是否同意报名的意见，并加盖印章；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kern w:val="0"/>
          <w:sz w:val="32"/>
          <w:szCs w:val="32"/>
        </w:rPr>
        <w:t>.“任免机关组织人事部门审核意见”栏，按干部管理权限，由组织、人社部门签署是否同意报名的意见，并加盖印章；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2"/>
        </w:rPr>
        <w:t>.“选聘单位审查意见”栏，报名人员无需填写；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宋体"/>
          <w:kern w:val="0"/>
          <w:sz w:val="32"/>
          <w:szCs w:val="32"/>
        </w:rPr>
        <w:t>.报名推荐表统一用A4纸打印成正反面。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80343"/>
    <w:rsid w:val="10E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2020-12-18T01:14:00Z</dcterms:created>
  <dc:creator>Administrator</dc:creator>
  <cp:lastModifiedBy>Administrator</cp:lastModifiedBy>
  <dcterms:modified xsi:type="dcterms:W3CDTF">2020-12-18T01:14:19Z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