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8" w:rsidRPr="00C9262E" w:rsidRDefault="00D827A8" w:rsidP="00D827A8">
      <w:pPr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C9262E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附件：</w:t>
      </w:r>
    </w:p>
    <w:p w:rsidR="00D827A8" w:rsidRDefault="00D827A8" w:rsidP="00D827A8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宋体" w:hAnsi="宋体" w:hint="eastAsia"/>
          <w:bCs/>
          <w:color w:val="000000"/>
          <w:kern w:val="0"/>
          <w:sz w:val="30"/>
          <w:szCs w:val="30"/>
        </w:rPr>
        <w:t>四川省科技促进发展研究中心应聘报名登记表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362"/>
        <w:gridCol w:w="1269"/>
        <w:gridCol w:w="1251"/>
        <w:gridCol w:w="1759"/>
      </w:tblGrid>
      <w:tr w:rsidR="00D827A8" w:rsidTr="0062177A">
        <w:trPr>
          <w:trHeight w:val="601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3" w:type="dxa"/>
            <w:gridSpan w:val="2"/>
            <w:tcBorders>
              <w:top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D827A8" w:rsidTr="0062177A">
        <w:trPr>
          <w:trHeight w:val="598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43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trHeight w:val="40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43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trHeight w:val="475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专业技术职称及评定时间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315"/>
          <w:jc w:val="center"/>
        </w:trPr>
        <w:tc>
          <w:tcPr>
            <w:tcW w:w="738" w:type="dxa"/>
            <w:vMerge w:val="restart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</w:t>
            </w:r>
          </w:p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毕业院校系</w:t>
            </w:r>
          </w:p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4279" w:type="dxa"/>
            <w:gridSpan w:val="3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543" w:type="dxa"/>
            <w:gridSpan w:val="2"/>
            <w:vMerge/>
            <w:tcBorders>
              <w:top w:val="nil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3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在职</w:t>
            </w:r>
          </w:p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毕业院校系</w:t>
            </w:r>
          </w:p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4279" w:type="dxa"/>
            <w:gridSpan w:val="3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167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543" w:type="dxa"/>
            <w:gridSpan w:val="2"/>
            <w:vMerge/>
            <w:tcBorders>
              <w:top w:val="nil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3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425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7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trHeight w:val="454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7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trHeight w:val="241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36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7341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A3514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软科学研究岗</w:t>
            </w:r>
          </w:p>
        </w:tc>
      </w:tr>
      <w:tr w:rsidR="00D827A8" w:rsidTr="0062177A">
        <w:trPr>
          <w:trHeight w:val="3033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学习、工作</w:t>
            </w:r>
          </w:p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9141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（从大学学习开始，如有在职学习的经历，请注明）</w:t>
            </w:r>
          </w:p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D827A8" w:rsidTr="0062177A">
        <w:trPr>
          <w:trHeight w:val="2380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主要成果及获奖情况</w:t>
            </w:r>
          </w:p>
        </w:tc>
        <w:tc>
          <w:tcPr>
            <w:tcW w:w="9141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D827A8" w:rsidRDefault="00D827A8" w:rsidP="0062177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 w:rsidR="00D827A8" w:rsidRDefault="00D827A8" w:rsidP="00D827A8">
      <w:pPr>
        <w:spacing w:line="500" w:lineRule="exac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注：此表由应聘人员如实填写，如有隐瞒或虚假学历等证件者，取消其聘用资格。</w:t>
      </w:r>
    </w:p>
    <w:p w:rsidR="00CB000B" w:rsidRPr="00D827A8" w:rsidRDefault="00D827A8">
      <w:pPr>
        <w:rPr>
          <w:rFonts w:ascii="宋体" w:hAnsi="宋体"/>
          <w:sz w:val="30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 xml:space="preserve">                                             填表时间：      年     月     日</w:t>
      </w:r>
    </w:p>
    <w:sectPr w:rsidR="00CB000B" w:rsidRPr="00D827A8" w:rsidSect="00B6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0B" w:rsidRDefault="00CB000B" w:rsidP="00D827A8">
      <w:r>
        <w:separator/>
      </w:r>
    </w:p>
  </w:endnote>
  <w:endnote w:type="continuationSeparator" w:id="1">
    <w:p w:rsidR="00CB000B" w:rsidRDefault="00CB000B" w:rsidP="00D8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0B" w:rsidRDefault="00CB000B" w:rsidP="00D827A8">
      <w:r>
        <w:separator/>
      </w:r>
    </w:p>
  </w:footnote>
  <w:footnote w:type="continuationSeparator" w:id="1">
    <w:p w:rsidR="00CB000B" w:rsidRDefault="00CB000B" w:rsidP="00D82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7A8"/>
    <w:rsid w:val="00CB000B"/>
    <w:rsid w:val="00D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7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2021-03-31T06:38:00Z</dcterms:created>
  <dcterms:modified xsi:type="dcterms:W3CDTF">2021-03-31T06:38:00Z</dcterms:modified>
</cp:coreProperties>
</file>